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54A9" w14:textId="77777777" w:rsidR="00287A0D" w:rsidRDefault="00287A0D" w:rsidP="00287A0D">
      <w:pPr>
        <w:pStyle w:val="BodyText"/>
        <w:ind w:left="115"/>
        <w:rPr>
          <w:rFonts w:ascii="Times New Roman"/>
          <w:sz w:val="20"/>
        </w:rPr>
      </w:pPr>
      <w:r>
        <w:rPr>
          <w:noProof/>
          <w:color w:val="2B579A"/>
          <w:shd w:val="clear" w:color="auto" w:fill="E6E6E6"/>
        </w:rPr>
        <mc:AlternateContent>
          <mc:Choice Requires="wps">
            <w:drawing>
              <wp:anchor distT="0" distB="0" distL="114300" distR="114300" simplePos="0" relativeHeight="251668480" behindDoc="1" locked="0" layoutInCell="1" allowOverlap="1" wp14:anchorId="39A2805A" wp14:editId="2A22D03E">
                <wp:simplePos x="0" y="0"/>
                <wp:positionH relativeFrom="page">
                  <wp:posOffset>6793230</wp:posOffset>
                </wp:positionH>
                <wp:positionV relativeFrom="page">
                  <wp:posOffset>9105900</wp:posOffset>
                </wp:positionV>
                <wp:extent cx="72390" cy="142240"/>
                <wp:effectExtent l="0" t="0" r="0" b="0"/>
                <wp:wrapNone/>
                <wp:docPr id="9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4659" w14:textId="77777777" w:rsidR="00287A0D" w:rsidRDefault="00287A0D" w:rsidP="00287A0D">
                            <w:pPr>
                              <w:pStyle w:val="BodyText"/>
                              <w:spacing w:line="223" w:lineRule="exact"/>
                              <w:ind w:left="0"/>
                            </w:pPr>
                            <w:r>
                              <w:rPr>
                                <w:w w:val="10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2805A" id="_x0000_t202" coordsize="21600,21600" o:spt="202" path="m,l,21600r21600,l21600,xe">
                <v:stroke joinstyle="miter"/>
                <v:path gradientshapeok="t" o:connecttype="rect"/>
              </v:shapetype>
              <v:shape id="docshape1" o:spid="_x0000_s1026" type="#_x0000_t202" style="position:absolute;left:0;text-align:left;margin-left:534.9pt;margin-top:717pt;width:5.7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O11AEAAI8DAAAOAAAAZHJzL2Uyb0RvYy54bWysU9tu1DAQfUfiHyy/s9kNFZdos1VpVYRU&#10;KFLpB0wcJ7FIPGbs3WT5esbOZgv0DfFiTWbGx+ecmWwvp6EXB03eoC3lZrWWQluFtbFtKR+/3b56&#10;J4UPYGvo0epSHrWXl7uXL7ajK3SOHfa1JsEg1hejK2UXgiuyzKtOD+BX6LTlYoM0QOBParOaYGT0&#10;oc/y9fpNNiLVjlBp7zl7MxflLuE3jVbhvmm8DqIvJXML6aR0VvHMdlsoWgLXGXWiAf/AYgBj+dEz&#10;1A0EEHsyz6AGowg9NmGlcMiwaYzSSQOr2az/UvPQgdNJC5vj3dkm//9g1ZfDg/tKIkwfcOIBJhHe&#10;3aH67oXF6w5sq6+IcOw01PzwJlqWjc4Xp6vRal/4CFKNn7HmIcM+YAKaGhqiK6xTMDoP4Hg2XU9B&#10;KE6+zV+/54LiyuYizy/STDIolruOfPiocRAxKCXxSBM2HO58iFygWFriUxZvTd+nsfb2jwQ3xkzi&#10;HunOxMNUTdwdNVRYH1kF4bwlvNUcdEg/pRh5Q0rpf+yBtBT9J8tOxHVaAlqCagnAKr5ayiDFHF6H&#10;ee32jkzbMfLstcUrdqsxScoTixNPnnpSeNrQuFa/f6eup/9o9wsAAP//AwBQSwMEFAAGAAgAAAAh&#10;AMwQIGziAAAADwEAAA8AAABkcnMvZG93bnJldi54bWxMj8FOwzAQRO9I/IO1SNyo3RKiNsSpKgQn&#10;JEQaDhyd2E2sxusQu234ezanctvZHc2+ybeT69nZjMF6lLBcCGAGG68tthK+qreHNbAQFWrVezQS&#10;fk2AbXF7k6tM+wuW5ryPLaMQDJmS0MU4ZJyHpjNOhYUfDNLt4EenIsmx5XpUFwp3PV8JkXKnLNKH&#10;Tg3mpTPNcX9yEnbfWL7an4/6szyUtqo2At/To5T3d9PuGVg0U7yaYcYndCiIqfYn1IH1pEW6IfZI&#10;U/KYUK3ZI9bLFbB63j2lCfAi5/97FH8AAAD//wMAUEsBAi0AFAAGAAgAAAAhALaDOJL+AAAA4QEA&#10;ABMAAAAAAAAAAAAAAAAAAAAAAFtDb250ZW50X1R5cGVzXS54bWxQSwECLQAUAAYACAAAACEAOP0h&#10;/9YAAACUAQAACwAAAAAAAAAAAAAAAAAvAQAAX3JlbHMvLnJlbHNQSwECLQAUAAYACAAAACEAL98j&#10;tdQBAACPAwAADgAAAAAAAAAAAAAAAAAuAgAAZHJzL2Uyb0RvYy54bWxQSwECLQAUAAYACAAAACEA&#10;zBAgbOIAAAAPAQAADwAAAAAAAAAAAAAAAAAuBAAAZHJzL2Rvd25yZXYueG1sUEsFBgAAAAAEAAQA&#10;8wAAAD0FAAAAAA==&#10;" filled="f" stroked="f">
                <v:textbox inset="0,0,0,0">
                  <w:txbxContent>
                    <w:p w14:paraId="4C724659" w14:textId="77777777" w:rsidR="00287A0D" w:rsidRDefault="00287A0D" w:rsidP="00287A0D">
                      <w:pPr>
                        <w:pStyle w:val="BodyText"/>
                        <w:spacing w:line="223" w:lineRule="exact"/>
                        <w:ind w:left="0"/>
                      </w:pPr>
                      <w:r>
                        <w:rPr>
                          <w:w w:val="101"/>
                        </w:rPr>
                        <w:t>1</w:t>
                      </w:r>
                    </w:p>
                  </w:txbxContent>
                </v:textbox>
                <w10:wrap anchorx="page" anchory="page"/>
              </v:shape>
            </w:pict>
          </mc:Fallback>
        </mc:AlternateContent>
      </w:r>
      <w:r>
        <w:rPr>
          <w:rFonts w:ascii="Times New Roman"/>
          <w:noProof/>
          <w:color w:val="2B579A"/>
          <w:sz w:val="20"/>
          <w:shd w:val="clear" w:color="auto" w:fill="E6E6E6"/>
        </w:rPr>
        <mc:AlternateContent>
          <mc:Choice Requires="wpg">
            <w:drawing>
              <wp:inline distT="0" distB="0" distL="0" distR="0" wp14:anchorId="149BA24F" wp14:editId="31AE64A0">
                <wp:extent cx="6858000" cy="1799590"/>
                <wp:effectExtent l="3175" t="3175" r="0" b="0"/>
                <wp:docPr id="8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99590"/>
                          <a:chOff x="0" y="0"/>
                          <a:chExt cx="10800" cy="2834"/>
                        </a:xfrm>
                      </wpg:grpSpPr>
                      <wps:wsp>
                        <wps:cNvPr id="90" name="docshape3"/>
                        <wps:cNvSpPr>
                          <a:spLocks noChangeArrowheads="1"/>
                        </wps:cNvSpPr>
                        <wps:spPr bwMode="auto">
                          <a:xfrm>
                            <a:off x="0" y="0"/>
                            <a:ext cx="10800" cy="283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w14:anchorId="7DCE75E8">
              <v:group id="docshapegroup2" style="width:540pt;height:141.7pt;mso-position-horizontal-relative:char;mso-position-vertical-relative:line" coordsize="10800,2834" o:spid="_x0000_s1026" w14:anchorId="15AE4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66SwIAAAwFAAAOAAAAZHJzL2Uyb0RvYy54bWykVMtu2zAQvBfoPxC8N5IcJ7GFyEHgNEGB&#10;tA2Q9gNoinqgEpdd0pbdr++SlB0nAXpwLwSX++DMLJfXN9u+YxuFtgVd8Ows5UxpCWWr64L//HH/&#10;acaZdUKXogOtCr5Tlt8sPn64HkyuJtBAVypkVETbfDAFb5wzeZJY2ahe2DMwSpOzAuyFIxPrpEQx&#10;UPW+SyZpepkMgKVBkMpaOr2LTr4I9atKSfe9qqxyrCs4YXNhxbCu/JosrkVeozBNK0cY4gQUvWg1&#10;XXoodSecYGts35XqW4lgoXJnEvoEqqqVKnAgNln6hs0DwtoELnU+1OYgE0n7RqeTy8pvmwc0z+YJ&#10;I3raPoL8ZUmXZDB1fuz3dh2D2Wr4CiX1U6wdBOLbCntfgiixbdB3d9BXbR2TdHg5u5ilKbVBki+7&#10;ms8v5mMHZENtepcnm89jZpZSYsybzM6nvm2JyOOdAeeIy/edHpJ90cr+n1bPjTAqtMB6LZ6QtWXB&#10;CTbToif+JUjrQ849JH83Be3VtFFKpmHZCF2rW0QYGiVKwpQFCq8SvGGpEadp+y+FRG7QugcFPfOb&#10;giPNReia2DxaF8Xch/gmWuja8r7tumBgvVp2yDaCZmg6vcqWe/1fhXXaB2vwabGiP6HmRFZRnRWU&#10;O2KIEAeRPg7aNIB/OBtoCAtuf68FKs66L5pUmmfTqZ/aYEwvriZk4LFndewRWlKpgjvO4nbp4qSv&#10;DbZ1QzdlgbSGW3q1VRuIe3wR1QiWHs/49mnkwjMbvwc/08d2iHr5xBZ/AQAA//8DAFBLAwQUAAYA&#10;CAAAACEAqvtdbNwAAAAGAQAADwAAAGRycy9kb3ducmV2LnhtbEyPQUvDQBCF74L/YRnBm91NqxJi&#10;NqUU9VQEW0G8TbPTJDQ7G7LbJP33br3Yy4PHG977Jl9OthUD9b5xrCGZKRDEpTMNVxq+dm8PKQgf&#10;kA22jknDmTwsi9ubHDPjRv6kYRsqEUvYZ6ihDqHLpPRlTRb9zHXEMTu43mKItq+k6XGM5baVc6We&#10;pcWG40KNHa1rKo/bk9XwPuK4WiSvw+Z4WJ9/dk8f35uEtL6/m1YvIAJN4f8YLvgRHYrItHcnNl60&#10;GuIj4U8vmUpV9HsN83TxCLLI5TV+8QsAAP//AwBQSwECLQAUAAYACAAAACEAtoM4kv4AAADhAQAA&#10;EwAAAAAAAAAAAAAAAAAAAAAAW0NvbnRlbnRfVHlwZXNdLnhtbFBLAQItABQABgAIAAAAIQA4/SH/&#10;1gAAAJQBAAALAAAAAAAAAAAAAAAAAC8BAABfcmVscy8ucmVsc1BLAQItABQABgAIAAAAIQDjVm66&#10;SwIAAAwFAAAOAAAAAAAAAAAAAAAAAC4CAABkcnMvZTJvRG9jLnhtbFBLAQItABQABgAIAAAAIQCq&#10;+11s3AAAAAYBAAAPAAAAAAAAAAAAAAAAAKUEAABkcnMvZG93bnJldi54bWxQSwUGAAAAAAQABADz&#10;AAAArgUAAAAA&#10;">
                <v:rect id="docshape3" style="position:absolute;width:10800;height:2834;visibility:visible;mso-wrap-style:square;v-text-anchor:top" o:spid="_x0000_s1027" fillcolor="#4471c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4lzwwAAANsAAAAPAAAAZHJzL2Rvd25yZXYueG1sRE89b8Iw&#10;EN2R+h+sQ2IDhw60BAyiRUgsFS0FRLdTfI2jxOcQGwj8ejxU6vj0vqfz1lbiQo0vHCsYDhIQxJnT&#10;BecKdt+r/isIH5A1Vo5JwY08zGdPnSmm2l35iy7bkIsYwj5FBSaEOpXSZ4Ys+oGriSP36xqLIcIm&#10;l7rBawy3lXxOkpG0WHBsMFjTu6Gs3J6tgp9TuV/sTfX28TnG03FzWNqX8q5Ur9suJiACteFf/Ode&#10;awXjuD5+iT9Azh4AAAD//wMAUEsBAi0AFAAGAAgAAAAhANvh9svuAAAAhQEAABMAAAAAAAAAAAAA&#10;AAAAAAAAAFtDb250ZW50X1R5cGVzXS54bWxQSwECLQAUAAYACAAAACEAWvQsW78AAAAVAQAACwAA&#10;AAAAAAAAAAAAAAAfAQAAX3JlbHMvLnJlbHNQSwECLQAUAAYACAAAACEANCuJc8MAAADbAAAADwAA&#10;AAAAAAAAAAAAAAAHAgAAZHJzL2Rvd25yZXYueG1sUEsFBgAAAAADAAMAtwAAAPcCAAAAAA==&#10;"/>
                <w10:anchorlock/>
              </v:group>
            </w:pict>
          </mc:Fallback>
        </mc:AlternateContent>
      </w:r>
    </w:p>
    <w:p w14:paraId="27E2C517" w14:textId="77777777" w:rsidR="00287A0D" w:rsidRDefault="00287A0D" w:rsidP="00287A0D">
      <w:pPr>
        <w:pStyle w:val="BodyText"/>
        <w:ind w:left="0"/>
        <w:rPr>
          <w:rFonts w:ascii="Times New Roman"/>
          <w:sz w:val="20"/>
        </w:rPr>
      </w:pPr>
    </w:p>
    <w:p w14:paraId="41AFDA33" w14:textId="77777777" w:rsidR="00287A0D" w:rsidRDefault="00287A0D" w:rsidP="00287A0D">
      <w:pPr>
        <w:pStyle w:val="BodyText"/>
        <w:spacing w:before="6"/>
        <w:ind w:left="2880"/>
        <w:rPr>
          <w:rFonts w:ascii="Times New Roman"/>
          <w:sz w:val="19"/>
          <w:szCs w:val="19"/>
        </w:rPr>
      </w:pPr>
      <w:r>
        <w:rPr>
          <w:noProof/>
          <w:color w:val="2B579A"/>
          <w:shd w:val="clear" w:color="auto" w:fill="E6E6E6"/>
        </w:rPr>
        <w:drawing>
          <wp:anchor distT="0" distB="0" distL="0" distR="0" simplePos="0" relativeHeight="251667456" behindDoc="0" locked="0" layoutInCell="1" allowOverlap="1" wp14:anchorId="0A57233F" wp14:editId="4BEFE88D">
            <wp:simplePos x="0" y="0"/>
            <wp:positionH relativeFrom="page">
              <wp:posOffset>2016125</wp:posOffset>
            </wp:positionH>
            <wp:positionV relativeFrom="paragraph">
              <wp:posOffset>158384</wp:posOffset>
            </wp:positionV>
            <wp:extent cx="3592821" cy="1896332"/>
            <wp:effectExtent l="0" t="0" r="0" b="0"/>
            <wp:wrapTopAndBottom/>
            <wp:docPr id="1" name="image1.png" descr="Madison College School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2821" cy="1896332"/>
                    </a:xfrm>
                    <a:prstGeom prst="rect">
                      <a:avLst/>
                    </a:prstGeom>
                  </pic:spPr>
                </pic:pic>
              </a:graphicData>
            </a:graphic>
          </wp:anchor>
        </w:drawing>
      </w:r>
    </w:p>
    <w:p w14:paraId="12529E03" w14:textId="77777777" w:rsidR="00287A0D" w:rsidRDefault="00287A0D" w:rsidP="00287A0D">
      <w:pPr>
        <w:pStyle w:val="BodyText"/>
        <w:spacing w:before="6"/>
        <w:ind w:left="0"/>
        <w:rPr>
          <w:rFonts w:ascii="Times New Roman"/>
          <w:sz w:val="6"/>
        </w:rPr>
      </w:pPr>
    </w:p>
    <w:p w14:paraId="06849782" w14:textId="77777777" w:rsidR="00287A0D" w:rsidRDefault="00287A0D" w:rsidP="00287A0D">
      <w:pPr>
        <w:spacing w:before="96"/>
        <w:ind w:left="1332" w:right="1643"/>
        <w:jc w:val="center"/>
        <w:rPr>
          <w:rFonts w:ascii="Arial"/>
          <w:b/>
          <w:sz w:val="31"/>
        </w:rPr>
      </w:pPr>
      <w:r>
        <w:rPr>
          <w:rFonts w:ascii="Arial"/>
          <w:b/>
          <w:sz w:val="31"/>
        </w:rPr>
        <w:t>School</w:t>
      </w:r>
      <w:r>
        <w:rPr>
          <w:rFonts w:ascii="Arial"/>
          <w:b/>
          <w:spacing w:val="27"/>
          <w:sz w:val="31"/>
        </w:rPr>
        <w:t xml:space="preserve"> </w:t>
      </w:r>
      <w:r>
        <w:rPr>
          <w:rFonts w:ascii="Arial"/>
          <w:b/>
          <w:sz w:val="31"/>
        </w:rPr>
        <w:t>of</w:t>
      </w:r>
      <w:r>
        <w:rPr>
          <w:rFonts w:ascii="Arial"/>
          <w:b/>
          <w:spacing w:val="24"/>
          <w:sz w:val="31"/>
        </w:rPr>
        <w:t xml:space="preserve"> </w:t>
      </w:r>
      <w:r>
        <w:rPr>
          <w:rFonts w:ascii="Arial"/>
          <w:b/>
          <w:sz w:val="31"/>
        </w:rPr>
        <w:t>Nursing</w:t>
      </w:r>
      <w:r>
        <w:rPr>
          <w:rFonts w:ascii="Arial"/>
          <w:b/>
          <w:spacing w:val="30"/>
          <w:sz w:val="31"/>
        </w:rPr>
        <w:t xml:space="preserve"> </w:t>
      </w:r>
      <w:r>
        <w:rPr>
          <w:rFonts w:ascii="Arial"/>
          <w:b/>
          <w:sz w:val="31"/>
        </w:rPr>
        <w:t>Student</w:t>
      </w:r>
      <w:r>
        <w:rPr>
          <w:rFonts w:ascii="Arial"/>
          <w:b/>
          <w:spacing w:val="25"/>
          <w:sz w:val="31"/>
        </w:rPr>
        <w:t xml:space="preserve"> </w:t>
      </w:r>
      <w:r>
        <w:rPr>
          <w:rFonts w:ascii="Arial"/>
          <w:b/>
          <w:spacing w:val="-2"/>
          <w:sz w:val="31"/>
        </w:rPr>
        <w:t>Handbook</w:t>
      </w:r>
    </w:p>
    <w:p w14:paraId="27B51578" w14:textId="77777777" w:rsidR="00287A0D" w:rsidRDefault="00287A0D" w:rsidP="00287A0D">
      <w:pPr>
        <w:pStyle w:val="BodyText"/>
        <w:ind w:left="0"/>
        <w:rPr>
          <w:rFonts w:ascii="Arial"/>
          <w:b/>
          <w:sz w:val="20"/>
        </w:rPr>
      </w:pPr>
    </w:p>
    <w:p w14:paraId="69055BC2" w14:textId="77777777" w:rsidR="00287A0D" w:rsidRDefault="00287A0D" w:rsidP="00287A0D">
      <w:pPr>
        <w:pStyle w:val="BodyText"/>
        <w:ind w:left="0"/>
        <w:rPr>
          <w:rFonts w:ascii="Arial"/>
          <w:b/>
          <w:sz w:val="20"/>
        </w:rPr>
      </w:pPr>
    </w:p>
    <w:p w14:paraId="0D9E000A" w14:textId="77777777" w:rsidR="00287A0D" w:rsidRDefault="00287A0D" w:rsidP="087D46CB">
      <w:pPr>
        <w:pStyle w:val="BodyText"/>
        <w:spacing w:before="1"/>
        <w:ind w:left="0"/>
        <w:rPr>
          <w:rFonts w:ascii="Arial"/>
          <w:b/>
          <w:bCs/>
          <w:sz w:val="10"/>
          <w:szCs w:val="10"/>
        </w:rPr>
      </w:pPr>
      <w:r>
        <w:rPr>
          <w:noProof/>
          <w:color w:val="2B579A"/>
          <w:shd w:val="clear" w:color="auto" w:fill="E6E6E6"/>
        </w:rPr>
        <mc:AlternateContent>
          <mc:Choice Requires="wps">
            <w:drawing>
              <wp:anchor distT="0" distB="0" distL="0" distR="0" simplePos="0" relativeHeight="251689984" behindDoc="1" locked="0" layoutInCell="1" allowOverlap="1" wp14:anchorId="4DB939B2" wp14:editId="55E73EA6">
                <wp:simplePos x="0" y="0"/>
                <wp:positionH relativeFrom="page">
                  <wp:posOffset>441960</wp:posOffset>
                </wp:positionH>
                <wp:positionV relativeFrom="paragraph">
                  <wp:posOffset>88900</wp:posOffset>
                </wp:positionV>
                <wp:extent cx="6858000" cy="4409440"/>
                <wp:effectExtent l="0" t="0" r="0" b="0"/>
                <wp:wrapTopAndBottom/>
                <wp:docPr id="8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094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42AA" w14:textId="77777777" w:rsidR="00287A0D" w:rsidRDefault="00287A0D" w:rsidP="00287A0D">
                            <w:pPr>
                              <w:pStyle w:val="BodyText"/>
                              <w:ind w:left="0"/>
                              <w:rPr>
                                <w:rFonts w:ascii="Arial"/>
                                <w:b/>
                                <w:color w:val="000000"/>
                              </w:rPr>
                            </w:pPr>
                          </w:p>
                          <w:p w14:paraId="64456B7E" w14:textId="77777777" w:rsidR="00287A0D" w:rsidRDefault="00287A0D" w:rsidP="00287A0D">
                            <w:pPr>
                              <w:pStyle w:val="BodyText"/>
                              <w:ind w:left="0"/>
                              <w:rPr>
                                <w:rFonts w:ascii="Arial"/>
                                <w:b/>
                                <w:color w:val="000000"/>
                              </w:rPr>
                            </w:pPr>
                          </w:p>
                          <w:p w14:paraId="5639A4CD" w14:textId="77777777" w:rsidR="00287A0D" w:rsidRDefault="00287A0D" w:rsidP="00287A0D">
                            <w:pPr>
                              <w:pStyle w:val="BodyText"/>
                              <w:ind w:left="0"/>
                              <w:rPr>
                                <w:rFonts w:ascii="Arial"/>
                                <w:b/>
                                <w:color w:val="000000"/>
                              </w:rPr>
                            </w:pPr>
                          </w:p>
                          <w:p w14:paraId="7C74391E" w14:textId="77777777" w:rsidR="00287A0D" w:rsidRDefault="00287A0D" w:rsidP="00287A0D">
                            <w:pPr>
                              <w:pStyle w:val="BodyText"/>
                              <w:ind w:left="0"/>
                              <w:rPr>
                                <w:rFonts w:ascii="Arial"/>
                                <w:b/>
                                <w:color w:val="000000"/>
                              </w:rPr>
                            </w:pPr>
                          </w:p>
                          <w:p w14:paraId="11C01C47" w14:textId="77777777" w:rsidR="00287A0D" w:rsidRDefault="00287A0D" w:rsidP="00287A0D">
                            <w:pPr>
                              <w:pStyle w:val="BodyText"/>
                              <w:ind w:left="0"/>
                              <w:rPr>
                                <w:rFonts w:ascii="Arial"/>
                                <w:b/>
                                <w:color w:val="000000"/>
                              </w:rPr>
                            </w:pPr>
                          </w:p>
                          <w:p w14:paraId="12098452" w14:textId="77777777" w:rsidR="00287A0D" w:rsidRDefault="00287A0D" w:rsidP="00287A0D">
                            <w:pPr>
                              <w:pStyle w:val="BodyText"/>
                              <w:ind w:left="0"/>
                              <w:rPr>
                                <w:rFonts w:ascii="Arial"/>
                                <w:b/>
                                <w:color w:val="000000"/>
                              </w:rPr>
                            </w:pPr>
                          </w:p>
                          <w:p w14:paraId="1225FDEE" w14:textId="77777777" w:rsidR="00287A0D" w:rsidRDefault="00287A0D" w:rsidP="00287A0D">
                            <w:pPr>
                              <w:pStyle w:val="BodyText"/>
                              <w:ind w:left="0"/>
                              <w:rPr>
                                <w:rFonts w:ascii="Arial"/>
                                <w:b/>
                                <w:color w:val="000000"/>
                              </w:rPr>
                            </w:pPr>
                          </w:p>
                          <w:p w14:paraId="568B5985" w14:textId="77777777" w:rsidR="00287A0D" w:rsidRDefault="00287A0D" w:rsidP="00287A0D">
                            <w:pPr>
                              <w:pStyle w:val="BodyText"/>
                              <w:ind w:left="0"/>
                              <w:rPr>
                                <w:rFonts w:ascii="Arial"/>
                                <w:b/>
                                <w:color w:val="000000"/>
                              </w:rPr>
                            </w:pPr>
                          </w:p>
                          <w:p w14:paraId="3AF616CA" w14:textId="77777777" w:rsidR="00287A0D" w:rsidRDefault="00287A0D" w:rsidP="00287A0D">
                            <w:pPr>
                              <w:pStyle w:val="BodyText"/>
                              <w:ind w:left="0"/>
                              <w:rPr>
                                <w:rFonts w:ascii="Arial"/>
                                <w:b/>
                                <w:color w:val="000000"/>
                              </w:rPr>
                            </w:pPr>
                          </w:p>
                          <w:p w14:paraId="0DD50433" w14:textId="77777777" w:rsidR="00287A0D" w:rsidRDefault="00287A0D" w:rsidP="00287A0D">
                            <w:pPr>
                              <w:pStyle w:val="BodyText"/>
                              <w:ind w:left="0"/>
                              <w:rPr>
                                <w:rFonts w:ascii="Arial"/>
                                <w:b/>
                                <w:color w:val="000000"/>
                              </w:rPr>
                            </w:pPr>
                          </w:p>
                          <w:p w14:paraId="400ED093" w14:textId="77777777" w:rsidR="00287A0D" w:rsidRDefault="00287A0D" w:rsidP="00287A0D">
                            <w:pPr>
                              <w:pStyle w:val="BodyText"/>
                              <w:ind w:left="0"/>
                              <w:rPr>
                                <w:rFonts w:ascii="Arial"/>
                                <w:b/>
                                <w:color w:val="000000"/>
                              </w:rPr>
                            </w:pPr>
                          </w:p>
                          <w:p w14:paraId="13646C26" w14:textId="77777777" w:rsidR="00287A0D" w:rsidRDefault="00287A0D" w:rsidP="00287A0D">
                            <w:pPr>
                              <w:pStyle w:val="BodyText"/>
                              <w:ind w:left="0"/>
                              <w:rPr>
                                <w:rFonts w:ascii="Arial"/>
                                <w:b/>
                                <w:color w:val="000000"/>
                              </w:rPr>
                            </w:pPr>
                          </w:p>
                          <w:p w14:paraId="0E95B1FE" w14:textId="77777777" w:rsidR="00287A0D" w:rsidRDefault="00287A0D" w:rsidP="00287A0D">
                            <w:pPr>
                              <w:pStyle w:val="BodyText"/>
                              <w:ind w:left="0"/>
                              <w:rPr>
                                <w:rFonts w:ascii="Arial"/>
                                <w:b/>
                                <w:color w:val="000000"/>
                              </w:rPr>
                            </w:pPr>
                          </w:p>
                          <w:p w14:paraId="1FDA1BFE" w14:textId="77777777" w:rsidR="00287A0D" w:rsidRDefault="00287A0D" w:rsidP="00287A0D">
                            <w:pPr>
                              <w:pStyle w:val="BodyText"/>
                              <w:ind w:left="0"/>
                              <w:rPr>
                                <w:rFonts w:ascii="Arial"/>
                                <w:b/>
                                <w:color w:val="000000"/>
                              </w:rPr>
                            </w:pPr>
                          </w:p>
                          <w:p w14:paraId="0D709407" w14:textId="77777777" w:rsidR="00287A0D" w:rsidRDefault="00287A0D" w:rsidP="00287A0D">
                            <w:pPr>
                              <w:pStyle w:val="BodyText"/>
                              <w:ind w:left="0"/>
                              <w:rPr>
                                <w:rFonts w:ascii="Arial"/>
                                <w:b/>
                                <w:color w:val="000000"/>
                              </w:rPr>
                            </w:pPr>
                          </w:p>
                          <w:p w14:paraId="32EB7F39" w14:textId="77777777" w:rsidR="00287A0D" w:rsidRDefault="00287A0D" w:rsidP="00287A0D">
                            <w:pPr>
                              <w:pStyle w:val="BodyText"/>
                              <w:ind w:left="0"/>
                              <w:rPr>
                                <w:rFonts w:ascii="Arial"/>
                                <w:b/>
                                <w:color w:val="000000"/>
                              </w:rPr>
                            </w:pPr>
                          </w:p>
                          <w:p w14:paraId="0F7C8DC5" w14:textId="77777777" w:rsidR="00287A0D" w:rsidRDefault="00287A0D" w:rsidP="00287A0D">
                            <w:pPr>
                              <w:pStyle w:val="BodyText"/>
                              <w:ind w:left="0"/>
                              <w:rPr>
                                <w:rFonts w:ascii="Arial"/>
                                <w:b/>
                                <w:color w:val="000000"/>
                              </w:rPr>
                            </w:pPr>
                          </w:p>
                          <w:p w14:paraId="38576CCC" w14:textId="77777777" w:rsidR="00287A0D" w:rsidRDefault="00287A0D" w:rsidP="00287A0D">
                            <w:pPr>
                              <w:pStyle w:val="BodyText"/>
                              <w:ind w:left="0"/>
                              <w:rPr>
                                <w:rFonts w:ascii="Arial"/>
                                <w:b/>
                                <w:color w:val="000000"/>
                              </w:rPr>
                            </w:pPr>
                          </w:p>
                          <w:p w14:paraId="0CF5AAB9" w14:textId="77777777" w:rsidR="00287A0D" w:rsidRDefault="00287A0D" w:rsidP="00287A0D">
                            <w:pPr>
                              <w:pStyle w:val="BodyText"/>
                              <w:ind w:left="0"/>
                              <w:rPr>
                                <w:rFonts w:ascii="Arial"/>
                                <w:b/>
                                <w:color w:val="000000"/>
                              </w:rPr>
                            </w:pPr>
                          </w:p>
                          <w:p w14:paraId="47A3422A" w14:textId="77777777" w:rsidR="00287A0D" w:rsidRDefault="00287A0D" w:rsidP="00287A0D">
                            <w:pPr>
                              <w:pStyle w:val="BodyText"/>
                              <w:spacing w:before="10"/>
                              <w:ind w:left="0"/>
                              <w:rPr>
                                <w:rFonts w:ascii="Arial"/>
                                <w:b/>
                                <w:color w:val="000000"/>
                                <w:sz w:val="18"/>
                              </w:rPr>
                            </w:pPr>
                          </w:p>
                          <w:p w14:paraId="5D2E1F9F" w14:textId="743CA558" w:rsidR="00287A0D" w:rsidRDefault="00287A0D" w:rsidP="00287A0D">
                            <w:pPr>
                              <w:pStyle w:val="BodyText"/>
                              <w:spacing w:before="1" w:line="242" w:lineRule="auto"/>
                              <w:ind w:left="769" w:right="773"/>
                              <w:jc w:val="center"/>
                              <w:rPr>
                                <w:color w:val="000000"/>
                              </w:rPr>
                            </w:pPr>
                            <w:r>
                              <w:rPr>
                                <w:color w:val="FFFFFF"/>
                              </w:rPr>
                              <w:t>The</w:t>
                            </w:r>
                            <w:r>
                              <w:rPr>
                                <w:color w:val="FFFFFF"/>
                                <w:spacing w:val="-4"/>
                              </w:rPr>
                              <w:t xml:space="preserve"> </w:t>
                            </w:r>
                            <w:r>
                              <w:rPr>
                                <w:color w:val="FFFFFF"/>
                              </w:rPr>
                              <w:t>materials</w:t>
                            </w:r>
                            <w:r>
                              <w:rPr>
                                <w:color w:val="FFFFFF"/>
                                <w:spacing w:val="-2"/>
                              </w:rPr>
                              <w:t xml:space="preserve"> </w:t>
                            </w:r>
                            <w:r>
                              <w:rPr>
                                <w:color w:val="FFFFFF"/>
                              </w:rPr>
                              <w:t>in</w:t>
                            </w:r>
                            <w:r>
                              <w:rPr>
                                <w:color w:val="FFFFFF"/>
                                <w:spacing w:val="-3"/>
                              </w:rPr>
                              <w:t xml:space="preserve"> </w:t>
                            </w:r>
                            <w:r>
                              <w:rPr>
                                <w:color w:val="FFFFFF"/>
                              </w:rPr>
                              <w:t>this</w:t>
                            </w:r>
                            <w:r>
                              <w:rPr>
                                <w:color w:val="FFFFFF"/>
                                <w:spacing w:val="-2"/>
                              </w:rPr>
                              <w:t xml:space="preserve"> </w:t>
                            </w:r>
                            <w:r>
                              <w:rPr>
                                <w:color w:val="FFFFFF"/>
                              </w:rPr>
                              <w:t>handbook</w:t>
                            </w:r>
                            <w:r>
                              <w:rPr>
                                <w:color w:val="FFFFFF"/>
                                <w:spacing w:val="-1"/>
                              </w:rPr>
                              <w:t xml:space="preserve"> </w:t>
                            </w:r>
                            <w:r>
                              <w:rPr>
                                <w:color w:val="FFFFFF"/>
                              </w:rPr>
                              <w:t>may</w:t>
                            </w:r>
                            <w:r>
                              <w:rPr>
                                <w:color w:val="FFFFFF"/>
                                <w:spacing w:val="-8"/>
                              </w:rPr>
                              <w:t xml:space="preserve"> </w:t>
                            </w:r>
                            <w:r>
                              <w:rPr>
                                <w:color w:val="FFFFFF"/>
                              </w:rPr>
                              <w:t>be</w:t>
                            </w:r>
                            <w:r>
                              <w:rPr>
                                <w:color w:val="FFFFFF"/>
                                <w:spacing w:val="-4"/>
                              </w:rPr>
                              <w:t xml:space="preserve"> </w:t>
                            </w:r>
                            <w:r>
                              <w:rPr>
                                <w:color w:val="FFFFFF"/>
                              </w:rPr>
                              <w:t>protected</w:t>
                            </w:r>
                            <w:r>
                              <w:rPr>
                                <w:color w:val="FFFFFF"/>
                                <w:spacing w:val="-3"/>
                              </w:rPr>
                              <w:t xml:space="preserve"> </w:t>
                            </w:r>
                            <w:r>
                              <w:rPr>
                                <w:color w:val="FFFFFF"/>
                              </w:rPr>
                              <w:t>by</w:t>
                            </w:r>
                            <w:r>
                              <w:rPr>
                                <w:color w:val="FFFFFF"/>
                                <w:spacing w:val="-1"/>
                              </w:rPr>
                              <w:t xml:space="preserve"> </w:t>
                            </w:r>
                            <w:r>
                              <w:rPr>
                                <w:color w:val="FFFFFF"/>
                              </w:rPr>
                              <w:t>copyright</w:t>
                            </w:r>
                            <w:r>
                              <w:rPr>
                                <w:color w:val="FFFFFF"/>
                                <w:spacing w:val="-3"/>
                              </w:rPr>
                              <w:t xml:space="preserve"> </w:t>
                            </w:r>
                            <w:r>
                              <w:rPr>
                                <w:color w:val="FFFFFF"/>
                              </w:rPr>
                              <w:t>and</w:t>
                            </w:r>
                            <w:r>
                              <w:rPr>
                                <w:color w:val="FFFFFF"/>
                                <w:spacing w:val="-3"/>
                              </w:rPr>
                              <w:t xml:space="preserve"> </w:t>
                            </w:r>
                            <w:r>
                              <w:rPr>
                                <w:color w:val="FFFFFF"/>
                              </w:rPr>
                              <w:t>they</w:t>
                            </w:r>
                            <w:r>
                              <w:rPr>
                                <w:color w:val="FFFFFF"/>
                                <w:spacing w:val="-1"/>
                              </w:rPr>
                              <w:t xml:space="preserve"> </w:t>
                            </w:r>
                            <w:r>
                              <w:rPr>
                                <w:color w:val="FFFFFF"/>
                              </w:rPr>
                              <w:t>are</w:t>
                            </w:r>
                            <w:r>
                              <w:rPr>
                                <w:color w:val="FFFFFF"/>
                                <w:spacing w:val="-4"/>
                              </w:rPr>
                              <w:t xml:space="preserve"> </w:t>
                            </w:r>
                            <w:r>
                              <w:rPr>
                                <w:color w:val="FFFFFF"/>
                              </w:rPr>
                              <w:t>intended</w:t>
                            </w:r>
                            <w:r>
                              <w:rPr>
                                <w:color w:val="FFFFFF"/>
                                <w:spacing w:val="-3"/>
                              </w:rPr>
                              <w:t xml:space="preserve"> </w:t>
                            </w:r>
                            <w:r>
                              <w:rPr>
                                <w:color w:val="FFFFFF"/>
                              </w:rPr>
                              <w:t>only</w:t>
                            </w:r>
                            <w:r>
                              <w:rPr>
                                <w:color w:val="FFFFFF"/>
                                <w:spacing w:val="-1"/>
                              </w:rPr>
                              <w:t xml:space="preserve"> </w:t>
                            </w:r>
                            <w:r>
                              <w:rPr>
                                <w:color w:val="FFFFFF"/>
                              </w:rPr>
                              <w:t>for the</w:t>
                            </w:r>
                            <w:r>
                              <w:rPr>
                                <w:color w:val="FFFFFF"/>
                                <w:spacing w:val="-4"/>
                              </w:rPr>
                              <w:t xml:space="preserve"> </w:t>
                            </w:r>
                            <w:r>
                              <w:rPr>
                                <w:color w:val="FFFFFF"/>
                              </w:rPr>
                              <w:t>use</w:t>
                            </w:r>
                            <w:r>
                              <w:rPr>
                                <w:color w:val="FFFFFF"/>
                                <w:spacing w:val="-4"/>
                              </w:rPr>
                              <w:t xml:space="preserve"> </w:t>
                            </w:r>
                            <w:r>
                              <w:rPr>
                                <w:color w:val="FFFFFF"/>
                              </w:rPr>
                              <w:t>of students enrolled in Madison College School of Nursing.</w:t>
                            </w:r>
                            <w:r>
                              <w:rPr>
                                <w:color w:val="FFFFFF"/>
                                <w:spacing w:val="40"/>
                              </w:rPr>
                              <w:t xml:space="preserve"> </w:t>
                            </w:r>
                            <w:r>
                              <w:rPr>
                                <w:color w:val="FFFFFF"/>
                              </w:rPr>
                              <w:t>Further reproduction of copyrighted material required the permission of the copyright owner. Published Fall 202</w:t>
                            </w:r>
                            <w:r w:rsidR="00D1581C">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39B2" id="docshape4" o:spid="_x0000_s1027" type="#_x0000_t202" style="position:absolute;margin-left:34.8pt;margin-top:7pt;width:540pt;height:347.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A47wEAAMIDAAAOAAAAZHJzL2Uyb0RvYy54bWysU9tu2zAMfR+wfxD0vtgpsi4z4hRdig4D&#10;unVAtw+QZdkWJosapcTOvn6UbKe7vA17sECJ5CHPIb27GXvDTgq9Blvy9SrnTFkJtbZtyb9+uX+1&#10;5cwHYWthwKqSn5XnN/uXL3aDK9QVdGBqhYxArC8GV/IuBFdkmZed6oVfgVOWnA1gLwJdsc1qFAOh&#10;9ya7yvPrbACsHYJU3tPr3eTk+4TfNEqGx6bxKjBTcuotpBPTWcUz2+9E0aJwnZZzG+IfuuiFtlT0&#10;AnUngmBH1H9B9VoieGjCSkKfQdNoqRIHYrPO/2Dz1AmnEhcSx7uLTP7/wcpPpyf3GVkY38FIA0wk&#10;vHsA+c0zC4dO2FbdIsLQKVFT4XWULBucL+bUKLUvfASpho9Q05DFMUACGhvsoyrEkxE6DeB8EV2N&#10;gUl6vN6+3uY5uST5Npv8LX2phiiWdIc+vFfQs2iUHGmqCV6cHnyI7YhiCYnVPBhd32tj0gXb6mCQ&#10;nQRtwGbzZn3YzOi/hRkbgy3EtAkxviSekdpEMozVyHQ9ixBpV1CfiTjCtFj0I5DRAf7gbKClKrn/&#10;fhSoODMfLIkXN3AxcDGqxRBWUmrJA2eTeQjTph4d6rYj5Gk8Fm5J4EYn6s9dzO3SoiRF5qWOm/jr&#10;PUU9/3r7nwAAAP//AwBQSwMEFAAGAAgAAAAhAIW/z2/bAAAACgEAAA8AAABkcnMvZG93bnJldi54&#10;bWxMj8FugzAQRO+V+g/WVuqtMakQJRQTRZEq9doE9ezgDaDaa4QNIX/f5dQed2Y0+6bcL86KGcfQ&#10;e1Kw3SQgkBpvemoV1OePlxxEiJqMtp5QwR0D7KvHh1IXxt/oC+dTbAWXUCi0gi7GoZAyNB06HTZ+&#10;QGLv6kenI59jK82ob1zurHxNkkw63RN/6PSAxw6bn9PkFEy7pf6cbX7tju1wrw9xwu8zKvX8tBze&#10;QURc4l8YVnxGh4qZLn4iE4RVkO0yTrKe8qTV36arclHwluQpyKqU/ydUvwAAAP//AwBQSwECLQAU&#10;AAYACAAAACEAtoM4kv4AAADhAQAAEwAAAAAAAAAAAAAAAAAAAAAAW0NvbnRlbnRfVHlwZXNdLnht&#10;bFBLAQItABQABgAIAAAAIQA4/SH/1gAAAJQBAAALAAAAAAAAAAAAAAAAAC8BAABfcmVscy8ucmVs&#10;c1BLAQItABQABgAIAAAAIQA0uIA47wEAAMIDAAAOAAAAAAAAAAAAAAAAAC4CAABkcnMvZTJvRG9j&#10;LnhtbFBLAQItABQABgAIAAAAIQCFv89v2wAAAAoBAAAPAAAAAAAAAAAAAAAAAEkEAABkcnMvZG93&#10;bnJldi54bWxQSwUGAAAAAAQABADzAAAAUQUAAAAA&#10;" fillcolor="#4471c4" stroked="f">
                <v:textbox inset="0,0,0,0">
                  <w:txbxContent>
                    <w:p w14:paraId="727742AA" w14:textId="77777777" w:rsidR="00287A0D" w:rsidRDefault="00287A0D" w:rsidP="00287A0D">
                      <w:pPr>
                        <w:pStyle w:val="BodyText"/>
                        <w:ind w:left="0"/>
                        <w:rPr>
                          <w:rFonts w:ascii="Arial"/>
                          <w:b/>
                          <w:color w:val="000000"/>
                        </w:rPr>
                      </w:pPr>
                    </w:p>
                    <w:p w14:paraId="64456B7E" w14:textId="77777777" w:rsidR="00287A0D" w:rsidRDefault="00287A0D" w:rsidP="00287A0D">
                      <w:pPr>
                        <w:pStyle w:val="BodyText"/>
                        <w:ind w:left="0"/>
                        <w:rPr>
                          <w:rFonts w:ascii="Arial"/>
                          <w:b/>
                          <w:color w:val="000000"/>
                        </w:rPr>
                      </w:pPr>
                    </w:p>
                    <w:p w14:paraId="5639A4CD" w14:textId="77777777" w:rsidR="00287A0D" w:rsidRDefault="00287A0D" w:rsidP="00287A0D">
                      <w:pPr>
                        <w:pStyle w:val="BodyText"/>
                        <w:ind w:left="0"/>
                        <w:rPr>
                          <w:rFonts w:ascii="Arial"/>
                          <w:b/>
                          <w:color w:val="000000"/>
                        </w:rPr>
                      </w:pPr>
                    </w:p>
                    <w:p w14:paraId="7C74391E" w14:textId="77777777" w:rsidR="00287A0D" w:rsidRDefault="00287A0D" w:rsidP="00287A0D">
                      <w:pPr>
                        <w:pStyle w:val="BodyText"/>
                        <w:ind w:left="0"/>
                        <w:rPr>
                          <w:rFonts w:ascii="Arial"/>
                          <w:b/>
                          <w:color w:val="000000"/>
                        </w:rPr>
                      </w:pPr>
                    </w:p>
                    <w:p w14:paraId="11C01C47" w14:textId="77777777" w:rsidR="00287A0D" w:rsidRDefault="00287A0D" w:rsidP="00287A0D">
                      <w:pPr>
                        <w:pStyle w:val="BodyText"/>
                        <w:ind w:left="0"/>
                        <w:rPr>
                          <w:rFonts w:ascii="Arial"/>
                          <w:b/>
                          <w:color w:val="000000"/>
                        </w:rPr>
                      </w:pPr>
                    </w:p>
                    <w:p w14:paraId="12098452" w14:textId="77777777" w:rsidR="00287A0D" w:rsidRDefault="00287A0D" w:rsidP="00287A0D">
                      <w:pPr>
                        <w:pStyle w:val="BodyText"/>
                        <w:ind w:left="0"/>
                        <w:rPr>
                          <w:rFonts w:ascii="Arial"/>
                          <w:b/>
                          <w:color w:val="000000"/>
                        </w:rPr>
                      </w:pPr>
                    </w:p>
                    <w:p w14:paraId="1225FDEE" w14:textId="77777777" w:rsidR="00287A0D" w:rsidRDefault="00287A0D" w:rsidP="00287A0D">
                      <w:pPr>
                        <w:pStyle w:val="BodyText"/>
                        <w:ind w:left="0"/>
                        <w:rPr>
                          <w:rFonts w:ascii="Arial"/>
                          <w:b/>
                          <w:color w:val="000000"/>
                        </w:rPr>
                      </w:pPr>
                    </w:p>
                    <w:p w14:paraId="568B5985" w14:textId="77777777" w:rsidR="00287A0D" w:rsidRDefault="00287A0D" w:rsidP="00287A0D">
                      <w:pPr>
                        <w:pStyle w:val="BodyText"/>
                        <w:ind w:left="0"/>
                        <w:rPr>
                          <w:rFonts w:ascii="Arial"/>
                          <w:b/>
                          <w:color w:val="000000"/>
                        </w:rPr>
                      </w:pPr>
                    </w:p>
                    <w:p w14:paraId="3AF616CA" w14:textId="77777777" w:rsidR="00287A0D" w:rsidRDefault="00287A0D" w:rsidP="00287A0D">
                      <w:pPr>
                        <w:pStyle w:val="BodyText"/>
                        <w:ind w:left="0"/>
                        <w:rPr>
                          <w:rFonts w:ascii="Arial"/>
                          <w:b/>
                          <w:color w:val="000000"/>
                        </w:rPr>
                      </w:pPr>
                    </w:p>
                    <w:p w14:paraId="0DD50433" w14:textId="77777777" w:rsidR="00287A0D" w:rsidRDefault="00287A0D" w:rsidP="00287A0D">
                      <w:pPr>
                        <w:pStyle w:val="BodyText"/>
                        <w:ind w:left="0"/>
                        <w:rPr>
                          <w:rFonts w:ascii="Arial"/>
                          <w:b/>
                          <w:color w:val="000000"/>
                        </w:rPr>
                      </w:pPr>
                    </w:p>
                    <w:p w14:paraId="400ED093" w14:textId="77777777" w:rsidR="00287A0D" w:rsidRDefault="00287A0D" w:rsidP="00287A0D">
                      <w:pPr>
                        <w:pStyle w:val="BodyText"/>
                        <w:ind w:left="0"/>
                        <w:rPr>
                          <w:rFonts w:ascii="Arial"/>
                          <w:b/>
                          <w:color w:val="000000"/>
                        </w:rPr>
                      </w:pPr>
                    </w:p>
                    <w:p w14:paraId="13646C26" w14:textId="77777777" w:rsidR="00287A0D" w:rsidRDefault="00287A0D" w:rsidP="00287A0D">
                      <w:pPr>
                        <w:pStyle w:val="BodyText"/>
                        <w:ind w:left="0"/>
                        <w:rPr>
                          <w:rFonts w:ascii="Arial"/>
                          <w:b/>
                          <w:color w:val="000000"/>
                        </w:rPr>
                      </w:pPr>
                    </w:p>
                    <w:p w14:paraId="0E95B1FE" w14:textId="77777777" w:rsidR="00287A0D" w:rsidRDefault="00287A0D" w:rsidP="00287A0D">
                      <w:pPr>
                        <w:pStyle w:val="BodyText"/>
                        <w:ind w:left="0"/>
                        <w:rPr>
                          <w:rFonts w:ascii="Arial"/>
                          <w:b/>
                          <w:color w:val="000000"/>
                        </w:rPr>
                      </w:pPr>
                    </w:p>
                    <w:p w14:paraId="1FDA1BFE" w14:textId="77777777" w:rsidR="00287A0D" w:rsidRDefault="00287A0D" w:rsidP="00287A0D">
                      <w:pPr>
                        <w:pStyle w:val="BodyText"/>
                        <w:ind w:left="0"/>
                        <w:rPr>
                          <w:rFonts w:ascii="Arial"/>
                          <w:b/>
                          <w:color w:val="000000"/>
                        </w:rPr>
                      </w:pPr>
                    </w:p>
                    <w:p w14:paraId="0D709407" w14:textId="77777777" w:rsidR="00287A0D" w:rsidRDefault="00287A0D" w:rsidP="00287A0D">
                      <w:pPr>
                        <w:pStyle w:val="BodyText"/>
                        <w:ind w:left="0"/>
                        <w:rPr>
                          <w:rFonts w:ascii="Arial"/>
                          <w:b/>
                          <w:color w:val="000000"/>
                        </w:rPr>
                      </w:pPr>
                    </w:p>
                    <w:p w14:paraId="32EB7F39" w14:textId="77777777" w:rsidR="00287A0D" w:rsidRDefault="00287A0D" w:rsidP="00287A0D">
                      <w:pPr>
                        <w:pStyle w:val="BodyText"/>
                        <w:ind w:left="0"/>
                        <w:rPr>
                          <w:rFonts w:ascii="Arial"/>
                          <w:b/>
                          <w:color w:val="000000"/>
                        </w:rPr>
                      </w:pPr>
                    </w:p>
                    <w:p w14:paraId="0F7C8DC5" w14:textId="77777777" w:rsidR="00287A0D" w:rsidRDefault="00287A0D" w:rsidP="00287A0D">
                      <w:pPr>
                        <w:pStyle w:val="BodyText"/>
                        <w:ind w:left="0"/>
                        <w:rPr>
                          <w:rFonts w:ascii="Arial"/>
                          <w:b/>
                          <w:color w:val="000000"/>
                        </w:rPr>
                      </w:pPr>
                    </w:p>
                    <w:p w14:paraId="38576CCC" w14:textId="77777777" w:rsidR="00287A0D" w:rsidRDefault="00287A0D" w:rsidP="00287A0D">
                      <w:pPr>
                        <w:pStyle w:val="BodyText"/>
                        <w:ind w:left="0"/>
                        <w:rPr>
                          <w:rFonts w:ascii="Arial"/>
                          <w:b/>
                          <w:color w:val="000000"/>
                        </w:rPr>
                      </w:pPr>
                    </w:p>
                    <w:p w14:paraId="0CF5AAB9" w14:textId="77777777" w:rsidR="00287A0D" w:rsidRDefault="00287A0D" w:rsidP="00287A0D">
                      <w:pPr>
                        <w:pStyle w:val="BodyText"/>
                        <w:ind w:left="0"/>
                        <w:rPr>
                          <w:rFonts w:ascii="Arial"/>
                          <w:b/>
                          <w:color w:val="000000"/>
                        </w:rPr>
                      </w:pPr>
                    </w:p>
                    <w:p w14:paraId="47A3422A" w14:textId="77777777" w:rsidR="00287A0D" w:rsidRDefault="00287A0D" w:rsidP="00287A0D">
                      <w:pPr>
                        <w:pStyle w:val="BodyText"/>
                        <w:spacing w:before="10"/>
                        <w:ind w:left="0"/>
                        <w:rPr>
                          <w:rFonts w:ascii="Arial"/>
                          <w:b/>
                          <w:color w:val="000000"/>
                          <w:sz w:val="18"/>
                        </w:rPr>
                      </w:pPr>
                    </w:p>
                    <w:p w14:paraId="5D2E1F9F" w14:textId="743CA558" w:rsidR="00287A0D" w:rsidRDefault="00287A0D" w:rsidP="00287A0D">
                      <w:pPr>
                        <w:pStyle w:val="BodyText"/>
                        <w:spacing w:before="1" w:line="242" w:lineRule="auto"/>
                        <w:ind w:left="769" w:right="773"/>
                        <w:jc w:val="center"/>
                        <w:rPr>
                          <w:color w:val="000000"/>
                        </w:rPr>
                      </w:pPr>
                      <w:r>
                        <w:rPr>
                          <w:color w:val="FFFFFF"/>
                        </w:rPr>
                        <w:t>The</w:t>
                      </w:r>
                      <w:r>
                        <w:rPr>
                          <w:color w:val="FFFFFF"/>
                          <w:spacing w:val="-4"/>
                        </w:rPr>
                        <w:t xml:space="preserve"> </w:t>
                      </w:r>
                      <w:r>
                        <w:rPr>
                          <w:color w:val="FFFFFF"/>
                        </w:rPr>
                        <w:t>materials</w:t>
                      </w:r>
                      <w:r>
                        <w:rPr>
                          <w:color w:val="FFFFFF"/>
                          <w:spacing w:val="-2"/>
                        </w:rPr>
                        <w:t xml:space="preserve"> </w:t>
                      </w:r>
                      <w:r>
                        <w:rPr>
                          <w:color w:val="FFFFFF"/>
                        </w:rPr>
                        <w:t>in</w:t>
                      </w:r>
                      <w:r>
                        <w:rPr>
                          <w:color w:val="FFFFFF"/>
                          <w:spacing w:val="-3"/>
                        </w:rPr>
                        <w:t xml:space="preserve"> </w:t>
                      </w:r>
                      <w:r>
                        <w:rPr>
                          <w:color w:val="FFFFFF"/>
                        </w:rPr>
                        <w:t>this</w:t>
                      </w:r>
                      <w:r>
                        <w:rPr>
                          <w:color w:val="FFFFFF"/>
                          <w:spacing w:val="-2"/>
                        </w:rPr>
                        <w:t xml:space="preserve"> </w:t>
                      </w:r>
                      <w:r>
                        <w:rPr>
                          <w:color w:val="FFFFFF"/>
                        </w:rPr>
                        <w:t>handbook</w:t>
                      </w:r>
                      <w:r>
                        <w:rPr>
                          <w:color w:val="FFFFFF"/>
                          <w:spacing w:val="-1"/>
                        </w:rPr>
                        <w:t xml:space="preserve"> </w:t>
                      </w:r>
                      <w:r>
                        <w:rPr>
                          <w:color w:val="FFFFFF"/>
                        </w:rPr>
                        <w:t>may</w:t>
                      </w:r>
                      <w:r>
                        <w:rPr>
                          <w:color w:val="FFFFFF"/>
                          <w:spacing w:val="-8"/>
                        </w:rPr>
                        <w:t xml:space="preserve"> </w:t>
                      </w:r>
                      <w:r>
                        <w:rPr>
                          <w:color w:val="FFFFFF"/>
                        </w:rPr>
                        <w:t>be</w:t>
                      </w:r>
                      <w:r>
                        <w:rPr>
                          <w:color w:val="FFFFFF"/>
                          <w:spacing w:val="-4"/>
                        </w:rPr>
                        <w:t xml:space="preserve"> </w:t>
                      </w:r>
                      <w:r>
                        <w:rPr>
                          <w:color w:val="FFFFFF"/>
                        </w:rPr>
                        <w:t>protected</w:t>
                      </w:r>
                      <w:r>
                        <w:rPr>
                          <w:color w:val="FFFFFF"/>
                          <w:spacing w:val="-3"/>
                        </w:rPr>
                        <w:t xml:space="preserve"> </w:t>
                      </w:r>
                      <w:r>
                        <w:rPr>
                          <w:color w:val="FFFFFF"/>
                        </w:rPr>
                        <w:t>by</w:t>
                      </w:r>
                      <w:r>
                        <w:rPr>
                          <w:color w:val="FFFFFF"/>
                          <w:spacing w:val="-1"/>
                        </w:rPr>
                        <w:t xml:space="preserve"> </w:t>
                      </w:r>
                      <w:r>
                        <w:rPr>
                          <w:color w:val="FFFFFF"/>
                        </w:rPr>
                        <w:t>copyright</w:t>
                      </w:r>
                      <w:r>
                        <w:rPr>
                          <w:color w:val="FFFFFF"/>
                          <w:spacing w:val="-3"/>
                        </w:rPr>
                        <w:t xml:space="preserve"> </w:t>
                      </w:r>
                      <w:r>
                        <w:rPr>
                          <w:color w:val="FFFFFF"/>
                        </w:rPr>
                        <w:t>and</w:t>
                      </w:r>
                      <w:r>
                        <w:rPr>
                          <w:color w:val="FFFFFF"/>
                          <w:spacing w:val="-3"/>
                        </w:rPr>
                        <w:t xml:space="preserve"> </w:t>
                      </w:r>
                      <w:r>
                        <w:rPr>
                          <w:color w:val="FFFFFF"/>
                        </w:rPr>
                        <w:t>they</w:t>
                      </w:r>
                      <w:r>
                        <w:rPr>
                          <w:color w:val="FFFFFF"/>
                          <w:spacing w:val="-1"/>
                        </w:rPr>
                        <w:t xml:space="preserve"> </w:t>
                      </w:r>
                      <w:r>
                        <w:rPr>
                          <w:color w:val="FFFFFF"/>
                        </w:rPr>
                        <w:t>are</w:t>
                      </w:r>
                      <w:r>
                        <w:rPr>
                          <w:color w:val="FFFFFF"/>
                          <w:spacing w:val="-4"/>
                        </w:rPr>
                        <w:t xml:space="preserve"> </w:t>
                      </w:r>
                      <w:r>
                        <w:rPr>
                          <w:color w:val="FFFFFF"/>
                        </w:rPr>
                        <w:t>intended</w:t>
                      </w:r>
                      <w:r>
                        <w:rPr>
                          <w:color w:val="FFFFFF"/>
                          <w:spacing w:val="-3"/>
                        </w:rPr>
                        <w:t xml:space="preserve"> </w:t>
                      </w:r>
                      <w:r>
                        <w:rPr>
                          <w:color w:val="FFFFFF"/>
                        </w:rPr>
                        <w:t>only</w:t>
                      </w:r>
                      <w:r>
                        <w:rPr>
                          <w:color w:val="FFFFFF"/>
                          <w:spacing w:val="-1"/>
                        </w:rPr>
                        <w:t xml:space="preserve"> </w:t>
                      </w:r>
                      <w:r>
                        <w:rPr>
                          <w:color w:val="FFFFFF"/>
                        </w:rPr>
                        <w:t>for the</w:t>
                      </w:r>
                      <w:r>
                        <w:rPr>
                          <w:color w:val="FFFFFF"/>
                          <w:spacing w:val="-4"/>
                        </w:rPr>
                        <w:t xml:space="preserve"> </w:t>
                      </w:r>
                      <w:r>
                        <w:rPr>
                          <w:color w:val="FFFFFF"/>
                        </w:rPr>
                        <w:t>use</w:t>
                      </w:r>
                      <w:r>
                        <w:rPr>
                          <w:color w:val="FFFFFF"/>
                          <w:spacing w:val="-4"/>
                        </w:rPr>
                        <w:t xml:space="preserve"> </w:t>
                      </w:r>
                      <w:r>
                        <w:rPr>
                          <w:color w:val="FFFFFF"/>
                        </w:rPr>
                        <w:t>of students enrolled in Madison College School of Nursing.</w:t>
                      </w:r>
                      <w:r>
                        <w:rPr>
                          <w:color w:val="FFFFFF"/>
                          <w:spacing w:val="40"/>
                        </w:rPr>
                        <w:t xml:space="preserve"> </w:t>
                      </w:r>
                      <w:r>
                        <w:rPr>
                          <w:color w:val="FFFFFF"/>
                        </w:rPr>
                        <w:t>Further reproduction of copyrighted material required the permission of the copyright owner. Published Fall 202</w:t>
                      </w:r>
                      <w:r w:rsidR="00D1581C">
                        <w:rPr>
                          <w:color w:val="FFFFFF"/>
                        </w:rPr>
                        <w:t>3</w:t>
                      </w:r>
                    </w:p>
                  </w:txbxContent>
                </v:textbox>
                <w10:wrap type="topAndBottom" anchorx="page"/>
              </v:shape>
            </w:pict>
          </mc:Fallback>
        </mc:AlternateContent>
      </w:r>
    </w:p>
    <w:p w14:paraId="01743BF4" w14:textId="77777777" w:rsidR="00287A0D" w:rsidRDefault="00287A0D" w:rsidP="00287A0D">
      <w:pPr>
        <w:rPr>
          <w:rFonts w:ascii="Arial"/>
          <w:sz w:val="10"/>
        </w:rPr>
        <w:sectPr w:rsidR="00287A0D" w:rsidSect="00287A0D">
          <w:pgSz w:w="12240" w:h="15840"/>
          <w:pgMar w:top="320" w:right="280" w:bottom="280" w:left="580" w:header="720" w:footer="720" w:gutter="0"/>
          <w:cols w:space="720"/>
        </w:sectPr>
      </w:pPr>
    </w:p>
    <w:p w14:paraId="632CBB95" w14:textId="77777777" w:rsidR="00287A0D" w:rsidRDefault="00287A0D" w:rsidP="00287A0D">
      <w:pPr>
        <w:pStyle w:val="Heading1"/>
        <w:ind w:left="1332" w:right="1633"/>
        <w:jc w:val="center"/>
        <w:rPr>
          <w:color w:val="2E5395"/>
        </w:rPr>
      </w:pPr>
      <w:bookmarkStart w:id="0" w:name="_Toc111053004"/>
      <w:r>
        <w:rPr>
          <w:color w:val="2E5395"/>
          <w:spacing w:val="-2"/>
        </w:rPr>
        <w:lastRenderedPageBreak/>
        <w:t>CONTENTS</w:t>
      </w:r>
      <w:bookmarkEnd w:id="0"/>
    </w:p>
    <w:p w14:paraId="462528F5" w14:textId="77777777" w:rsidR="00287A0D" w:rsidRDefault="00287A0D" w:rsidP="00287A0D">
      <w:pPr>
        <w:jc w:val="center"/>
      </w:pPr>
    </w:p>
    <w:sdt>
      <w:sdtPr>
        <w:rPr>
          <w:rFonts w:ascii="Calibri" w:eastAsia="Calibri" w:hAnsi="Calibri" w:cs="Calibri"/>
          <w:b w:val="0"/>
          <w:bCs w:val="0"/>
          <w:color w:val="auto"/>
          <w:sz w:val="22"/>
          <w:szCs w:val="22"/>
        </w:rPr>
        <w:id w:val="1070233948"/>
        <w:docPartObj>
          <w:docPartGallery w:val="Table of Contents"/>
          <w:docPartUnique/>
        </w:docPartObj>
      </w:sdtPr>
      <w:sdtEndPr>
        <w:rPr>
          <w:noProof/>
        </w:rPr>
      </w:sdtEndPr>
      <w:sdtContent>
        <w:p w14:paraId="08FA6E0D" w14:textId="645EB226" w:rsidR="0004755E" w:rsidRDefault="0004755E">
          <w:pPr>
            <w:pStyle w:val="TOCHeading"/>
          </w:pPr>
          <w:r>
            <w:t>Contents</w:t>
          </w:r>
        </w:p>
        <w:p w14:paraId="5FD0811B" w14:textId="6304BB9E" w:rsidR="0004755E" w:rsidRDefault="0004755E">
          <w:pPr>
            <w:pStyle w:val="TOC1"/>
            <w:tabs>
              <w:tab w:val="right" w:leader="dot" w:pos="1137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11053004" w:history="1">
            <w:r w:rsidRPr="00DA514B">
              <w:rPr>
                <w:rStyle w:val="Hyperlink"/>
                <w:noProof/>
                <w:spacing w:val="-2"/>
              </w:rPr>
              <w:t>CONTENTS</w:t>
            </w:r>
            <w:r>
              <w:rPr>
                <w:noProof/>
                <w:webHidden/>
              </w:rPr>
              <w:tab/>
            </w:r>
            <w:r>
              <w:rPr>
                <w:noProof/>
                <w:webHidden/>
              </w:rPr>
              <w:fldChar w:fldCharType="begin"/>
            </w:r>
            <w:r>
              <w:rPr>
                <w:noProof/>
                <w:webHidden/>
              </w:rPr>
              <w:instrText xml:space="preserve"> PAGEREF _Toc111053004 \h </w:instrText>
            </w:r>
            <w:r>
              <w:rPr>
                <w:noProof/>
                <w:webHidden/>
              </w:rPr>
            </w:r>
            <w:r>
              <w:rPr>
                <w:noProof/>
                <w:webHidden/>
              </w:rPr>
              <w:fldChar w:fldCharType="separate"/>
            </w:r>
            <w:r>
              <w:rPr>
                <w:noProof/>
                <w:webHidden/>
              </w:rPr>
              <w:t>2</w:t>
            </w:r>
            <w:r>
              <w:rPr>
                <w:noProof/>
                <w:webHidden/>
              </w:rPr>
              <w:fldChar w:fldCharType="end"/>
            </w:r>
          </w:hyperlink>
        </w:p>
        <w:p w14:paraId="5CF5D8E6" w14:textId="143B212F" w:rsidR="0004755E" w:rsidRDefault="00000000">
          <w:pPr>
            <w:pStyle w:val="TOC1"/>
            <w:tabs>
              <w:tab w:val="right" w:leader="dot" w:pos="11370"/>
            </w:tabs>
            <w:rPr>
              <w:rFonts w:eastAsiaTheme="minorEastAsia" w:cstheme="minorBidi"/>
              <w:b w:val="0"/>
              <w:bCs w:val="0"/>
              <w:i w:val="0"/>
              <w:iCs w:val="0"/>
              <w:noProof/>
              <w:sz w:val="22"/>
              <w:szCs w:val="22"/>
            </w:rPr>
          </w:pPr>
          <w:hyperlink w:anchor="_Toc111053005" w:history="1">
            <w:r w:rsidR="0004755E" w:rsidRPr="00DA514B">
              <w:rPr>
                <w:rStyle w:val="Hyperlink"/>
                <w:noProof/>
                <w:spacing w:val="-2"/>
              </w:rPr>
              <w:t>FORWARD</w:t>
            </w:r>
            <w:r w:rsidR="0004755E">
              <w:rPr>
                <w:noProof/>
                <w:webHidden/>
              </w:rPr>
              <w:tab/>
            </w:r>
            <w:r w:rsidR="0004755E">
              <w:rPr>
                <w:noProof/>
                <w:webHidden/>
              </w:rPr>
              <w:fldChar w:fldCharType="begin"/>
            </w:r>
            <w:r w:rsidR="0004755E">
              <w:rPr>
                <w:noProof/>
                <w:webHidden/>
              </w:rPr>
              <w:instrText xml:space="preserve"> PAGEREF _Toc111053005 \h </w:instrText>
            </w:r>
            <w:r w:rsidR="0004755E">
              <w:rPr>
                <w:noProof/>
                <w:webHidden/>
              </w:rPr>
            </w:r>
            <w:r w:rsidR="0004755E">
              <w:rPr>
                <w:noProof/>
                <w:webHidden/>
              </w:rPr>
              <w:fldChar w:fldCharType="separate"/>
            </w:r>
            <w:r w:rsidR="0004755E">
              <w:rPr>
                <w:noProof/>
                <w:webHidden/>
              </w:rPr>
              <w:t>6</w:t>
            </w:r>
            <w:r w:rsidR="0004755E">
              <w:rPr>
                <w:noProof/>
                <w:webHidden/>
              </w:rPr>
              <w:fldChar w:fldCharType="end"/>
            </w:r>
          </w:hyperlink>
        </w:p>
        <w:p w14:paraId="5E8EE591" w14:textId="02E57517" w:rsidR="0004755E" w:rsidRDefault="00000000">
          <w:pPr>
            <w:pStyle w:val="TOC1"/>
            <w:tabs>
              <w:tab w:val="right" w:leader="dot" w:pos="11370"/>
            </w:tabs>
            <w:rPr>
              <w:rFonts w:eastAsiaTheme="minorEastAsia" w:cstheme="minorBidi"/>
              <w:b w:val="0"/>
              <w:bCs w:val="0"/>
              <w:i w:val="0"/>
              <w:iCs w:val="0"/>
              <w:noProof/>
              <w:sz w:val="22"/>
              <w:szCs w:val="22"/>
            </w:rPr>
          </w:pPr>
          <w:hyperlink w:anchor="_Toc111053006" w:history="1">
            <w:r w:rsidR="0004755E" w:rsidRPr="00DA514B">
              <w:rPr>
                <w:rStyle w:val="Hyperlink"/>
                <w:noProof/>
              </w:rPr>
              <w:t>SCHOOL</w:t>
            </w:r>
            <w:r w:rsidR="0004755E" w:rsidRPr="00DA514B">
              <w:rPr>
                <w:rStyle w:val="Hyperlink"/>
                <w:noProof/>
                <w:spacing w:val="52"/>
              </w:rPr>
              <w:t xml:space="preserve"> </w:t>
            </w:r>
            <w:r w:rsidR="0004755E" w:rsidRPr="00DA514B">
              <w:rPr>
                <w:rStyle w:val="Hyperlink"/>
                <w:noProof/>
              </w:rPr>
              <w:t>OF</w:t>
            </w:r>
            <w:r w:rsidR="0004755E" w:rsidRPr="00DA514B">
              <w:rPr>
                <w:rStyle w:val="Hyperlink"/>
                <w:noProof/>
                <w:spacing w:val="45"/>
              </w:rPr>
              <w:t xml:space="preserve"> </w:t>
            </w:r>
            <w:r w:rsidR="0004755E" w:rsidRPr="00DA514B">
              <w:rPr>
                <w:rStyle w:val="Hyperlink"/>
                <w:noProof/>
              </w:rPr>
              <w:t>NURSING</w:t>
            </w:r>
            <w:r w:rsidR="0004755E" w:rsidRPr="00DA514B">
              <w:rPr>
                <w:rStyle w:val="Hyperlink"/>
                <w:noProof/>
                <w:spacing w:val="58"/>
              </w:rPr>
              <w:t xml:space="preserve"> </w:t>
            </w:r>
            <w:r w:rsidR="0004755E" w:rsidRPr="00DA514B">
              <w:rPr>
                <w:rStyle w:val="Hyperlink"/>
                <w:noProof/>
              </w:rPr>
              <w:t>MISSION</w:t>
            </w:r>
            <w:r w:rsidR="0004755E" w:rsidRPr="00DA514B">
              <w:rPr>
                <w:rStyle w:val="Hyperlink"/>
                <w:noProof/>
                <w:spacing w:val="50"/>
              </w:rPr>
              <w:t xml:space="preserve"> </w:t>
            </w:r>
            <w:r w:rsidR="0004755E" w:rsidRPr="00DA514B">
              <w:rPr>
                <w:rStyle w:val="Hyperlink"/>
                <w:noProof/>
              </w:rPr>
              <w:t>AND</w:t>
            </w:r>
            <w:r w:rsidR="0004755E" w:rsidRPr="00DA514B">
              <w:rPr>
                <w:rStyle w:val="Hyperlink"/>
                <w:noProof/>
                <w:spacing w:val="51"/>
              </w:rPr>
              <w:t xml:space="preserve"> </w:t>
            </w:r>
            <w:r w:rsidR="0004755E" w:rsidRPr="00DA514B">
              <w:rPr>
                <w:rStyle w:val="Hyperlink"/>
                <w:noProof/>
              </w:rPr>
              <w:t>VISION</w:t>
            </w:r>
            <w:r w:rsidR="0004755E" w:rsidRPr="00DA514B">
              <w:rPr>
                <w:rStyle w:val="Hyperlink"/>
                <w:noProof/>
                <w:spacing w:val="48"/>
              </w:rPr>
              <w:t xml:space="preserve"> </w:t>
            </w:r>
            <w:r w:rsidR="0004755E" w:rsidRPr="00DA514B">
              <w:rPr>
                <w:rStyle w:val="Hyperlink"/>
                <w:noProof/>
                <w:spacing w:val="-2"/>
              </w:rPr>
              <w:t>STATEMENTS</w:t>
            </w:r>
            <w:r w:rsidR="0004755E">
              <w:rPr>
                <w:noProof/>
                <w:webHidden/>
              </w:rPr>
              <w:tab/>
            </w:r>
            <w:r w:rsidR="0004755E">
              <w:rPr>
                <w:noProof/>
                <w:webHidden/>
              </w:rPr>
              <w:fldChar w:fldCharType="begin"/>
            </w:r>
            <w:r w:rsidR="0004755E">
              <w:rPr>
                <w:noProof/>
                <w:webHidden/>
              </w:rPr>
              <w:instrText xml:space="preserve"> PAGEREF _Toc111053006 \h </w:instrText>
            </w:r>
            <w:r w:rsidR="0004755E">
              <w:rPr>
                <w:noProof/>
                <w:webHidden/>
              </w:rPr>
            </w:r>
            <w:r w:rsidR="0004755E">
              <w:rPr>
                <w:noProof/>
                <w:webHidden/>
              </w:rPr>
              <w:fldChar w:fldCharType="separate"/>
            </w:r>
            <w:r w:rsidR="0004755E">
              <w:rPr>
                <w:noProof/>
                <w:webHidden/>
              </w:rPr>
              <w:t>7</w:t>
            </w:r>
            <w:r w:rsidR="0004755E">
              <w:rPr>
                <w:noProof/>
                <w:webHidden/>
              </w:rPr>
              <w:fldChar w:fldCharType="end"/>
            </w:r>
          </w:hyperlink>
        </w:p>
        <w:p w14:paraId="2B09C8BD" w14:textId="4352310A" w:rsidR="0004755E" w:rsidRDefault="00000000">
          <w:pPr>
            <w:pStyle w:val="TOC2"/>
            <w:tabs>
              <w:tab w:val="right" w:leader="dot" w:pos="11370"/>
            </w:tabs>
            <w:rPr>
              <w:rFonts w:eastAsiaTheme="minorEastAsia" w:cstheme="minorBidi"/>
              <w:b w:val="0"/>
              <w:bCs w:val="0"/>
              <w:noProof/>
            </w:rPr>
          </w:pPr>
          <w:hyperlink w:anchor="_Toc111053007" w:history="1">
            <w:r w:rsidR="0004755E" w:rsidRPr="00DA514B">
              <w:rPr>
                <w:rStyle w:val="Hyperlink"/>
                <w:noProof/>
              </w:rPr>
              <w:t>Mission</w:t>
            </w:r>
            <w:r w:rsidR="0004755E" w:rsidRPr="00DA514B">
              <w:rPr>
                <w:rStyle w:val="Hyperlink"/>
                <w:noProof/>
                <w:spacing w:val="3"/>
              </w:rPr>
              <w:t xml:space="preserve"> </w:t>
            </w:r>
            <w:r w:rsidR="0004755E" w:rsidRPr="00DA514B">
              <w:rPr>
                <w:rStyle w:val="Hyperlink"/>
                <w:noProof/>
                <w:spacing w:val="-2"/>
              </w:rPr>
              <w:t>Statement</w:t>
            </w:r>
            <w:r w:rsidR="0004755E">
              <w:rPr>
                <w:noProof/>
                <w:webHidden/>
              </w:rPr>
              <w:tab/>
            </w:r>
            <w:r w:rsidR="0004755E">
              <w:rPr>
                <w:noProof/>
                <w:webHidden/>
              </w:rPr>
              <w:fldChar w:fldCharType="begin"/>
            </w:r>
            <w:r w:rsidR="0004755E">
              <w:rPr>
                <w:noProof/>
                <w:webHidden/>
              </w:rPr>
              <w:instrText xml:space="preserve"> PAGEREF _Toc111053007 \h </w:instrText>
            </w:r>
            <w:r w:rsidR="0004755E">
              <w:rPr>
                <w:noProof/>
                <w:webHidden/>
              </w:rPr>
            </w:r>
            <w:r w:rsidR="0004755E">
              <w:rPr>
                <w:noProof/>
                <w:webHidden/>
              </w:rPr>
              <w:fldChar w:fldCharType="separate"/>
            </w:r>
            <w:r w:rsidR="0004755E">
              <w:rPr>
                <w:noProof/>
                <w:webHidden/>
              </w:rPr>
              <w:t>7</w:t>
            </w:r>
            <w:r w:rsidR="0004755E">
              <w:rPr>
                <w:noProof/>
                <w:webHidden/>
              </w:rPr>
              <w:fldChar w:fldCharType="end"/>
            </w:r>
          </w:hyperlink>
        </w:p>
        <w:p w14:paraId="3166C511" w14:textId="15F95A46" w:rsidR="0004755E" w:rsidRDefault="00000000">
          <w:pPr>
            <w:pStyle w:val="TOC2"/>
            <w:tabs>
              <w:tab w:val="right" w:leader="dot" w:pos="11370"/>
            </w:tabs>
            <w:rPr>
              <w:rFonts w:eastAsiaTheme="minorEastAsia" w:cstheme="minorBidi"/>
              <w:b w:val="0"/>
              <w:bCs w:val="0"/>
              <w:noProof/>
            </w:rPr>
          </w:pPr>
          <w:hyperlink w:anchor="_Toc111053008" w:history="1">
            <w:r w:rsidR="0004755E" w:rsidRPr="00DA514B">
              <w:rPr>
                <w:rStyle w:val="Hyperlink"/>
                <w:noProof/>
              </w:rPr>
              <w:t>Vision</w:t>
            </w:r>
            <w:r w:rsidR="0004755E" w:rsidRPr="00DA514B">
              <w:rPr>
                <w:rStyle w:val="Hyperlink"/>
                <w:noProof/>
                <w:spacing w:val="-1"/>
              </w:rPr>
              <w:t xml:space="preserve"> </w:t>
            </w:r>
            <w:r w:rsidR="0004755E" w:rsidRPr="00DA514B">
              <w:rPr>
                <w:rStyle w:val="Hyperlink"/>
                <w:noProof/>
                <w:spacing w:val="-2"/>
              </w:rPr>
              <w:t>Statement</w:t>
            </w:r>
            <w:r w:rsidR="0004755E">
              <w:rPr>
                <w:noProof/>
                <w:webHidden/>
              </w:rPr>
              <w:tab/>
            </w:r>
            <w:r w:rsidR="0004755E">
              <w:rPr>
                <w:noProof/>
                <w:webHidden/>
              </w:rPr>
              <w:fldChar w:fldCharType="begin"/>
            </w:r>
            <w:r w:rsidR="0004755E">
              <w:rPr>
                <w:noProof/>
                <w:webHidden/>
              </w:rPr>
              <w:instrText xml:space="preserve"> PAGEREF _Toc111053008 \h </w:instrText>
            </w:r>
            <w:r w:rsidR="0004755E">
              <w:rPr>
                <w:noProof/>
                <w:webHidden/>
              </w:rPr>
            </w:r>
            <w:r w:rsidR="0004755E">
              <w:rPr>
                <w:noProof/>
                <w:webHidden/>
              </w:rPr>
              <w:fldChar w:fldCharType="separate"/>
            </w:r>
            <w:r w:rsidR="0004755E">
              <w:rPr>
                <w:noProof/>
                <w:webHidden/>
              </w:rPr>
              <w:t>7</w:t>
            </w:r>
            <w:r w:rsidR="0004755E">
              <w:rPr>
                <w:noProof/>
                <w:webHidden/>
              </w:rPr>
              <w:fldChar w:fldCharType="end"/>
            </w:r>
          </w:hyperlink>
        </w:p>
        <w:p w14:paraId="4EA2DED0" w14:textId="2F452AE8" w:rsidR="0004755E" w:rsidRDefault="00000000">
          <w:pPr>
            <w:pStyle w:val="TOC2"/>
            <w:tabs>
              <w:tab w:val="right" w:leader="dot" w:pos="11370"/>
            </w:tabs>
            <w:rPr>
              <w:rFonts w:eastAsiaTheme="minorEastAsia" w:cstheme="minorBidi"/>
              <w:b w:val="0"/>
              <w:bCs w:val="0"/>
              <w:noProof/>
            </w:rPr>
          </w:pPr>
          <w:hyperlink w:anchor="_Toc111053009" w:history="1">
            <w:r w:rsidR="0004755E" w:rsidRPr="00DA514B">
              <w:rPr>
                <w:rStyle w:val="Hyperlink"/>
                <w:noProof/>
              </w:rPr>
              <w:t>Equity</w:t>
            </w:r>
            <w:r w:rsidR="0004755E" w:rsidRPr="00DA514B">
              <w:rPr>
                <w:rStyle w:val="Hyperlink"/>
                <w:noProof/>
                <w:spacing w:val="-2"/>
              </w:rPr>
              <w:t xml:space="preserve"> </w:t>
            </w:r>
            <w:r w:rsidR="0004755E" w:rsidRPr="00DA514B">
              <w:rPr>
                <w:rStyle w:val="Hyperlink"/>
                <w:noProof/>
              </w:rPr>
              <w:t>and</w:t>
            </w:r>
            <w:r w:rsidR="0004755E" w:rsidRPr="00DA514B">
              <w:rPr>
                <w:rStyle w:val="Hyperlink"/>
                <w:noProof/>
                <w:spacing w:val="-3"/>
              </w:rPr>
              <w:t xml:space="preserve"> </w:t>
            </w:r>
            <w:r w:rsidR="0004755E" w:rsidRPr="00DA514B">
              <w:rPr>
                <w:rStyle w:val="Hyperlink"/>
                <w:noProof/>
              </w:rPr>
              <w:t>Inclusion</w:t>
            </w:r>
            <w:r w:rsidR="0004755E" w:rsidRPr="00DA514B">
              <w:rPr>
                <w:rStyle w:val="Hyperlink"/>
                <w:noProof/>
                <w:spacing w:val="-4"/>
              </w:rPr>
              <w:t xml:space="preserve"> </w:t>
            </w:r>
            <w:r w:rsidR="0004755E" w:rsidRPr="00DA514B">
              <w:rPr>
                <w:rStyle w:val="Hyperlink"/>
                <w:noProof/>
              </w:rPr>
              <w:t>Mission</w:t>
            </w:r>
            <w:r w:rsidR="0004755E" w:rsidRPr="00DA514B">
              <w:rPr>
                <w:rStyle w:val="Hyperlink"/>
                <w:noProof/>
                <w:spacing w:val="-3"/>
              </w:rPr>
              <w:t xml:space="preserve"> </w:t>
            </w:r>
            <w:r w:rsidR="0004755E" w:rsidRPr="00DA514B">
              <w:rPr>
                <w:rStyle w:val="Hyperlink"/>
                <w:noProof/>
                <w:spacing w:val="-2"/>
              </w:rPr>
              <w:t>Statement</w:t>
            </w:r>
            <w:r w:rsidR="0004755E">
              <w:rPr>
                <w:noProof/>
                <w:webHidden/>
              </w:rPr>
              <w:tab/>
            </w:r>
            <w:r w:rsidR="0004755E">
              <w:rPr>
                <w:noProof/>
                <w:webHidden/>
              </w:rPr>
              <w:fldChar w:fldCharType="begin"/>
            </w:r>
            <w:r w:rsidR="0004755E">
              <w:rPr>
                <w:noProof/>
                <w:webHidden/>
              </w:rPr>
              <w:instrText xml:space="preserve"> PAGEREF _Toc111053009 \h </w:instrText>
            </w:r>
            <w:r w:rsidR="0004755E">
              <w:rPr>
                <w:noProof/>
                <w:webHidden/>
              </w:rPr>
            </w:r>
            <w:r w:rsidR="0004755E">
              <w:rPr>
                <w:noProof/>
                <w:webHidden/>
              </w:rPr>
              <w:fldChar w:fldCharType="separate"/>
            </w:r>
            <w:r w:rsidR="0004755E">
              <w:rPr>
                <w:noProof/>
                <w:webHidden/>
              </w:rPr>
              <w:t>7</w:t>
            </w:r>
            <w:r w:rsidR="0004755E">
              <w:rPr>
                <w:noProof/>
                <w:webHidden/>
              </w:rPr>
              <w:fldChar w:fldCharType="end"/>
            </w:r>
          </w:hyperlink>
        </w:p>
        <w:p w14:paraId="594AAFE5" w14:textId="4F312A34" w:rsidR="0004755E" w:rsidRDefault="00000000">
          <w:pPr>
            <w:pStyle w:val="TOC1"/>
            <w:tabs>
              <w:tab w:val="right" w:leader="dot" w:pos="11370"/>
            </w:tabs>
            <w:rPr>
              <w:rFonts w:eastAsiaTheme="minorEastAsia" w:cstheme="minorBidi"/>
              <w:b w:val="0"/>
              <w:bCs w:val="0"/>
              <w:i w:val="0"/>
              <w:iCs w:val="0"/>
              <w:noProof/>
              <w:sz w:val="22"/>
              <w:szCs w:val="22"/>
            </w:rPr>
          </w:pPr>
          <w:hyperlink w:anchor="_Toc111053010" w:history="1">
            <w:r w:rsidR="0004755E" w:rsidRPr="00DA514B">
              <w:rPr>
                <w:rStyle w:val="Hyperlink"/>
                <w:noProof/>
              </w:rPr>
              <w:t>NURSING</w:t>
            </w:r>
            <w:r w:rsidR="0004755E" w:rsidRPr="00DA514B">
              <w:rPr>
                <w:rStyle w:val="Hyperlink"/>
                <w:noProof/>
                <w:spacing w:val="71"/>
              </w:rPr>
              <w:t xml:space="preserve"> </w:t>
            </w:r>
            <w:r w:rsidR="0004755E" w:rsidRPr="00DA514B">
              <w:rPr>
                <w:rStyle w:val="Hyperlink"/>
                <w:noProof/>
                <w:spacing w:val="-2"/>
              </w:rPr>
              <w:t>CURRICULUM</w:t>
            </w:r>
            <w:r w:rsidR="0004755E">
              <w:rPr>
                <w:noProof/>
                <w:webHidden/>
              </w:rPr>
              <w:tab/>
            </w:r>
            <w:r w:rsidR="0004755E">
              <w:rPr>
                <w:noProof/>
                <w:webHidden/>
              </w:rPr>
              <w:fldChar w:fldCharType="begin"/>
            </w:r>
            <w:r w:rsidR="0004755E">
              <w:rPr>
                <w:noProof/>
                <w:webHidden/>
              </w:rPr>
              <w:instrText xml:space="preserve"> PAGEREF _Toc111053010 \h </w:instrText>
            </w:r>
            <w:r w:rsidR="0004755E">
              <w:rPr>
                <w:noProof/>
                <w:webHidden/>
              </w:rPr>
            </w:r>
            <w:r w:rsidR="0004755E">
              <w:rPr>
                <w:noProof/>
                <w:webHidden/>
              </w:rPr>
              <w:fldChar w:fldCharType="separate"/>
            </w:r>
            <w:r w:rsidR="0004755E">
              <w:rPr>
                <w:noProof/>
                <w:webHidden/>
              </w:rPr>
              <w:t>8</w:t>
            </w:r>
            <w:r w:rsidR="0004755E">
              <w:rPr>
                <w:noProof/>
                <w:webHidden/>
              </w:rPr>
              <w:fldChar w:fldCharType="end"/>
            </w:r>
          </w:hyperlink>
        </w:p>
        <w:p w14:paraId="214AD855" w14:textId="3E7984BE" w:rsidR="0004755E" w:rsidRDefault="00000000">
          <w:pPr>
            <w:pStyle w:val="TOC2"/>
            <w:tabs>
              <w:tab w:val="right" w:leader="dot" w:pos="11370"/>
            </w:tabs>
            <w:rPr>
              <w:rFonts w:eastAsiaTheme="minorEastAsia" w:cstheme="minorBidi"/>
              <w:b w:val="0"/>
              <w:bCs w:val="0"/>
              <w:noProof/>
            </w:rPr>
          </w:pPr>
          <w:hyperlink w:anchor="_Toc111053011" w:history="1">
            <w:r w:rsidR="0004755E" w:rsidRPr="00DA514B">
              <w:rPr>
                <w:rStyle w:val="Hyperlink"/>
                <w:noProof/>
              </w:rPr>
              <w:t>Nursing</w:t>
            </w:r>
            <w:r w:rsidR="0004755E" w:rsidRPr="00DA514B">
              <w:rPr>
                <w:rStyle w:val="Hyperlink"/>
                <w:noProof/>
                <w:spacing w:val="-3"/>
              </w:rPr>
              <w:t xml:space="preserve"> </w:t>
            </w:r>
            <w:r w:rsidR="0004755E" w:rsidRPr="00DA514B">
              <w:rPr>
                <w:rStyle w:val="Hyperlink"/>
                <w:noProof/>
              </w:rPr>
              <w:t>Conceptual</w:t>
            </w:r>
            <w:r w:rsidR="0004755E" w:rsidRPr="00DA514B">
              <w:rPr>
                <w:rStyle w:val="Hyperlink"/>
                <w:noProof/>
                <w:spacing w:val="-4"/>
              </w:rPr>
              <w:t xml:space="preserve"> </w:t>
            </w:r>
            <w:r w:rsidR="0004755E" w:rsidRPr="00DA514B">
              <w:rPr>
                <w:rStyle w:val="Hyperlink"/>
                <w:noProof/>
                <w:spacing w:val="-2"/>
              </w:rPr>
              <w:t>Framework</w:t>
            </w:r>
            <w:r w:rsidR="0004755E">
              <w:rPr>
                <w:noProof/>
                <w:webHidden/>
              </w:rPr>
              <w:tab/>
            </w:r>
            <w:r w:rsidR="0004755E">
              <w:rPr>
                <w:noProof/>
                <w:webHidden/>
              </w:rPr>
              <w:fldChar w:fldCharType="begin"/>
            </w:r>
            <w:r w:rsidR="0004755E">
              <w:rPr>
                <w:noProof/>
                <w:webHidden/>
              </w:rPr>
              <w:instrText xml:space="preserve"> PAGEREF _Toc111053011 \h </w:instrText>
            </w:r>
            <w:r w:rsidR="0004755E">
              <w:rPr>
                <w:noProof/>
                <w:webHidden/>
              </w:rPr>
            </w:r>
            <w:r w:rsidR="0004755E">
              <w:rPr>
                <w:noProof/>
                <w:webHidden/>
              </w:rPr>
              <w:fldChar w:fldCharType="separate"/>
            </w:r>
            <w:r w:rsidR="0004755E">
              <w:rPr>
                <w:noProof/>
                <w:webHidden/>
              </w:rPr>
              <w:t>9</w:t>
            </w:r>
            <w:r w:rsidR="0004755E">
              <w:rPr>
                <w:noProof/>
                <w:webHidden/>
              </w:rPr>
              <w:fldChar w:fldCharType="end"/>
            </w:r>
          </w:hyperlink>
        </w:p>
        <w:p w14:paraId="4F59FD2F" w14:textId="3AD31F1B" w:rsidR="0004755E" w:rsidRDefault="00000000">
          <w:pPr>
            <w:pStyle w:val="TOC2"/>
            <w:tabs>
              <w:tab w:val="right" w:leader="dot" w:pos="11370"/>
            </w:tabs>
            <w:rPr>
              <w:rFonts w:eastAsiaTheme="minorEastAsia" w:cstheme="minorBidi"/>
              <w:b w:val="0"/>
              <w:bCs w:val="0"/>
              <w:noProof/>
            </w:rPr>
          </w:pPr>
          <w:hyperlink w:anchor="_Toc111053012" w:history="1">
            <w:r w:rsidR="0004755E" w:rsidRPr="00DA514B">
              <w:rPr>
                <w:rStyle w:val="Hyperlink"/>
                <w:noProof/>
              </w:rPr>
              <w:t>Nursing</w:t>
            </w:r>
            <w:r w:rsidR="0004755E" w:rsidRPr="00DA514B">
              <w:rPr>
                <w:rStyle w:val="Hyperlink"/>
                <w:noProof/>
                <w:spacing w:val="-1"/>
              </w:rPr>
              <w:t xml:space="preserve"> </w:t>
            </w:r>
            <w:r w:rsidR="0004755E" w:rsidRPr="00DA514B">
              <w:rPr>
                <w:rStyle w:val="Hyperlink"/>
                <w:noProof/>
                <w:spacing w:val="-2"/>
              </w:rPr>
              <w:t>Compass</w:t>
            </w:r>
            <w:r w:rsidR="0004755E">
              <w:rPr>
                <w:noProof/>
                <w:webHidden/>
              </w:rPr>
              <w:tab/>
            </w:r>
            <w:r w:rsidR="0004755E">
              <w:rPr>
                <w:noProof/>
                <w:webHidden/>
              </w:rPr>
              <w:fldChar w:fldCharType="begin"/>
            </w:r>
            <w:r w:rsidR="0004755E">
              <w:rPr>
                <w:noProof/>
                <w:webHidden/>
              </w:rPr>
              <w:instrText xml:space="preserve"> PAGEREF _Toc111053012 \h </w:instrText>
            </w:r>
            <w:r w:rsidR="0004755E">
              <w:rPr>
                <w:noProof/>
                <w:webHidden/>
              </w:rPr>
            </w:r>
            <w:r w:rsidR="0004755E">
              <w:rPr>
                <w:noProof/>
                <w:webHidden/>
              </w:rPr>
              <w:fldChar w:fldCharType="separate"/>
            </w:r>
            <w:r w:rsidR="0004755E">
              <w:rPr>
                <w:noProof/>
                <w:webHidden/>
              </w:rPr>
              <w:t>10</w:t>
            </w:r>
            <w:r w:rsidR="0004755E">
              <w:rPr>
                <w:noProof/>
                <w:webHidden/>
              </w:rPr>
              <w:fldChar w:fldCharType="end"/>
            </w:r>
          </w:hyperlink>
        </w:p>
        <w:p w14:paraId="4A52D8C7" w14:textId="749357AE" w:rsidR="0004755E" w:rsidRDefault="00000000">
          <w:pPr>
            <w:pStyle w:val="TOC2"/>
            <w:tabs>
              <w:tab w:val="right" w:leader="dot" w:pos="11370"/>
            </w:tabs>
            <w:rPr>
              <w:rFonts w:eastAsiaTheme="minorEastAsia" w:cstheme="minorBidi"/>
              <w:b w:val="0"/>
              <w:bCs w:val="0"/>
              <w:noProof/>
            </w:rPr>
          </w:pPr>
          <w:hyperlink w:anchor="_Toc111053013" w:history="1">
            <w:r w:rsidR="0004755E" w:rsidRPr="00DA514B">
              <w:rPr>
                <w:rStyle w:val="Hyperlink"/>
                <w:noProof/>
              </w:rPr>
              <w:t>End-of-Program</w:t>
            </w:r>
            <w:r w:rsidR="0004755E" w:rsidRPr="00DA514B">
              <w:rPr>
                <w:rStyle w:val="Hyperlink"/>
                <w:noProof/>
                <w:spacing w:val="-4"/>
              </w:rPr>
              <w:t xml:space="preserve"> </w:t>
            </w:r>
            <w:r w:rsidR="0004755E" w:rsidRPr="00DA514B">
              <w:rPr>
                <w:rStyle w:val="Hyperlink"/>
                <w:noProof/>
              </w:rPr>
              <w:t>Student</w:t>
            </w:r>
            <w:r w:rsidR="0004755E" w:rsidRPr="00DA514B">
              <w:rPr>
                <w:rStyle w:val="Hyperlink"/>
                <w:noProof/>
                <w:spacing w:val="-9"/>
              </w:rPr>
              <w:t xml:space="preserve"> </w:t>
            </w:r>
            <w:r w:rsidR="0004755E" w:rsidRPr="00DA514B">
              <w:rPr>
                <w:rStyle w:val="Hyperlink"/>
                <w:noProof/>
              </w:rPr>
              <w:t>Learning</w:t>
            </w:r>
            <w:r w:rsidR="0004755E" w:rsidRPr="00DA514B">
              <w:rPr>
                <w:rStyle w:val="Hyperlink"/>
                <w:noProof/>
                <w:spacing w:val="-2"/>
              </w:rPr>
              <w:t xml:space="preserve"> Outcomes ADN</w:t>
            </w:r>
            <w:r w:rsidR="0004755E">
              <w:rPr>
                <w:noProof/>
                <w:webHidden/>
              </w:rPr>
              <w:tab/>
            </w:r>
            <w:r w:rsidR="0004755E">
              <w:rPr>
                <w:noProof/>
                <w:webHidden/>
              </w:rPr>
              <w:fldChar w:fldCharType="begin"/>
            </w:r>
            <w:r w:rsidR="0004755E">
              <w:rPr>
                <w:noProof/>
                <w:webHidden/>
              </w:rPr>
              <w:instrText xml:space="preserve"> PAGEREF _Toc111053013 \h </w:instrText>
            </w:r>
            <w:r w:rsidR="0004755E">
              <w:rPr>
                <w:noProof/>
                <w:webHidden/>
              </w:rPr>
            </w:r>
            <w:r w:rsidR="0004755E">
              <w:rPr>
                <w:noProof/>
                <w:webHidden/>
              </w:rPr>
              <w:fldChar w:fldCharType="separate"/>
            </w:r>
            <w:r w:rsidR="0004755E">
              <w:rPr>
                <w:noProof/>
                <w:webHidden/>
              </w:rPr>
              <w:t>10</w:t>
            </w:r>
            <w:r w:rsidR="0004755E">
              <w:rPr>
                <w:noProof/>
                <w:webHidden/>
              </w:rPr>
              <w:fldChar w:fldCharType="end"/>
            </w:r>
          </w:hyperlink>
        </w:p>
        <w:p w14:paraId="675328ED" w14:textId="21F62571" w:rsidR="0004755E" w:rsidRDefault="00000000">
          <w:pPr>
            <w:pStyle w:val="TOC2"/>
            <w:tabs>
              <w:tab w:val="right" w:leader="dot" w:pos="11370"/>
            </w:tabs>
            <w:rPr>
              <w:rFonts w:eastAsiaTheme="minorEastAsia" w:cstheme="minorBidi"/>
              <w:b w:val="0"/>
              <w:bCs w:val="0"/>
              <w:noProof/>
            </w:rPr>
          </w:pPr>
          <w:hyperlink w:anchor="_Toc111053014" w:history="1">
            <w:r w:rsidR="0004755E" w:rsidRPr="00DA514B">
              <w:rPr>
                <w:rStyle w:val="Hyperlink"/>
                <w:noProof/>
              </w:rPr>
              <w:t>End-of-Program</w:t>
            </w:r>
            <w:r w:rsidR="0004755E" w:rsidRPr="00DA514B">
              <w:rPr>
                <w:rStyle w:val="Hyperlink"/>
                <w:noProof/>
                <w:spacing w:val="-4"/>
              </w:rPr>
              <w:t xml:space="preserve"> </w:t>
            </w:r>
            <w:r w:rsidR="0004755E" w:rsidRPr="00DA514B">
              <w:rPr>
                <w:rStyle w:val="Hyperlink"/>
                <w:noProof/>
              </w:rPr>
              <w:t>Student</w:t>
            </w:r>
            <w:r w:rsidR="0004755E" w:rsidRPr="00DA514B">
              <w:rPr>
                <w:rStyle w:val="Hyperlink"/>
                <w:noProof/>
                <w:spacing w:val="-9"/>
              </w:rPr>
              <w:t xml:space="preserve"> </w:t>
            </w:r>
            <w:r w:rsidR="0004755E" w:rsidRPr="00DA514B">
              <w:rPr>
                <w:rStyle w:val="Hyperlink"/>
                <w:noProof/>
              </w:rPr>
              <w:t>Learning</w:t>
            </w:r>
            <w:r w:rsidR="0004755E" w:rsidRPr="00DA514B">
              <w:rPr>
                <w:rStyle w:val="Hyperlink"/>
                <w:noProof/>
                <w:spacing w:val="-2"/>
              </w:rPr>
              <w:t xml:space="preserve"> Outcomes PN</w:t>
            </w:r>
            <w:r w:rsidR="0004755E">
              <w:rPr>
                <w:noProof/>
                <w:webHidden/>
              </w:rPr>
              <w:tab/>
            </w:r>
            <w:r w:rsidR="0004755E">
              <w:rPr>
                <w:noProof/>
                <w:webHidden/>
              </w:rPr>
              <w:fldChar w:fldCharType="begin"/>
            </w:r>
            <w:r w:rsidR="0004755E">
              <w:rPr>
                <w:noProof/>
                <w:webHidden/>
              </w:rPr>
              <w:instrText xml:space="preserve"> PAGEREF _Toc111053014 \h </w:instrText>
            </w:r>
            <w:r w:rsidR="0004755E">
              <w:rPr>
                <w:noProof/>
                <w:webHidden/>
              </w:rPr>
            </w:r>
            <w:r w:rsidR="0004755E">
              <w:rPr>
                <w:noProof/>
                <w:webHidden/>
              </w:rPr>
              <w:fldChar w:fldCharType="separate"/>
            </w:r>
            <w:r w:rsidR="0004755E">
              <w:rPr>
                <w:noProof/>
                <w:webHidden/>
              </w:rPr>
              <w:t>10</w:t>
            </w:r>
            <w:r w:rsidR="0004755E">
              <w:rPr>
                <w:noProof/>
                <w:webHidden/>
              </w:rPr>
              <w:fldChar w:fldCharType="end"/>
            </w:r>
          </w:hyperlink>
        </w:p>
        <w:p w14:paraId="7C55F5BE" w14:textId="17330BB3" w:rsidR="0004755E" w:rsidRDefault="00000000">
          <w:pPr>
            <w:pStyle w:val="TOC1"/>
            <w:tabs>
              <w:tab w:val="right" w:leader="dot" w:pos="11370"/>
            </w:tabs>
            <w:rPr>
              <w:rFonts w:eastAsiaTheme="minorEastAsia" w:cstheme="minorBidi"/>
              <w:b w:val="0"/>
              <w:bCs w:val="0"/>
              <w:i w:val="0"/>
              <w:iCs w:val="0"/>
              <w:noProof/>
              <w:sz w:val="22"/>
              <w:szCs w:val="22"/>
            </w:rPr>
          </w:pPr>
          <w:hyperlink w:anchor="_Toc111053015" w:history="1">
            <w:r w:rsidR="0004755E" w:rsidRPr="00DA514B">
              <w:rPr>
                <w:rStyle w:val="Hyperlink"/>
                <w:noProof/>
              </w:rPr>
              <w:t>PROGRAM</w:t>
            </w:r>
            <w:r w:rsidR="0004755E" w:rsidRPr="00DA514B">
              <w:rPr>
                <w:rStyle w:val="Hyperlink"/>
                <w:noProof/>
                <w:spacing w:val="74"/>
              </w:rPr>
              <w:t xml:space="preserve"> </w:t>
            </w:r>
            <w:r w:rsidR="0004755E" w:rsidRPr="00DA514B">
              <w:rPr>
                <w:rStyle w:val="Hyperlink"/>
                <w:noProof/>
                <w:spacing w:val="-2"/>
              </w:rPr>
              <w:t>REQUIREMENTS</w:t>
            </w:r>
            <w:r w:rsidR="0004755E">
              <w:rPr>
                <w:noProof/>
                <w:webHidden/>
              </w:rPr>
              <w:tab/>
            </w:r>
            <w:r w:rsidR="0004755E">
              <w:rPr>
                <w:noProof/>
                <w:webHidden/>
              </w:rPr>
              <w:fldChar w:fldCharType="begin"/>
            </w:r>
            <w:r w:rsidR="0004755E">
              <w:rPr>
                <w:noProof/>
                <w:webHidden/>
              </w:rPr>
              <w:instrText xml:space="preserve"> PAGEREF _Toc111053015 \h </w:instrText>
            </w:r>
            <w:r w:rsidR="0004755E">
              <w:rPr>
                <w:noProof/>
                <w:webHidden/>
              </w:rPr>
            </w:r>
            <w:r w:rsidR="0004755E">
              <w:rPr>
                <w:noProof/>
                <w:webHidden/>
              </w:rPr>
              <w:fldChar w:fldCharType="separate"/>
            </w:r>
            <w:r w:rsidR="0004755E">
              <w:rPr>
                <w:noProof/>
                <w:webHidden/>
              </w:rPr>
              <w:t>12</w:t>
            </w:r>
            <w:r w:rsidR="0004755E">
              <w:rPr>
                <w:noProof/>
                <w:webHidden/>
              </w:rPr>
              <w:fldChar w:fldCharType="end"/>
            </w:r>
          </w:hyperlink>
        </w:p>
        <w:p w14:paraId="08C17E93" w14:textId="1DB71BD6" w:rsidR="0004755E" w:rsidRDefault="00000000">
          <w:pPr>
            <w:pStyle w:val="TOC2"/>
            <w:tabs>
              <w:tab w:val="right" w:leader="dot" w:pos="11370"/>
            </w:tabs>
            <w:rPr>
              <w:rFonts w:eastAsiaTheme="minorEastAsia" w:cstheme="minorBidi"/>
              <w:b w:val="0"/>
              <w:bCs w:val="0"/>
              <w:noProof/>
            </w:rPr>
          </w:pPr>
          <w:hyperlink w:anchor="_Toc111053016" w:history="1">
            <w:r w:rsidR="0004755E" w:rsidRPr="00DA514B">
              <w:rPr>
                <w:rStyle w:val="Hyperlink"/>
                <w:noProof/>
              </w:rPr>
              <w:t>Caregiver</w:t>
            </w:r>
            <w:r w:rsidR="0004755E" w:rsidRPr="00DA514B">
              <w:rPr>
                <w:rStyle w:val="Hyperlink"/>
                <w:noProof/>
                <w:spacing w:val="-6"/>
              </w:rPr>
              <w:t xml:space="preserve"> </w:t>
            </w:r>
            <w:r w:rsidR="0004755E" w:rsidRPr="00DA514B">
              <w:rPr>
                <w:rStyle w:val="Hyperlink"/>
                <w:noProof/>
              </w:rPr>
              <w:t>Background</w:t>
            </w:r>
            <w:r w:rsidR="0004755E" w:rsidRPr="00DA514B">
              <w:rPr>
                <w:rStyle w:val="Hyperlink"/>
                <w:noProof/>
                <w:spacing w:val="-5"/>
              </w:rPr>
              <w:t xml:space="preserve"> </w:t>
            </w:r>
            <w:r w:rsidR="0004755E" w:rsidRPr="00DA514B">
              <w:rPr>
                <w:rStyle w:val="Hyperlink"/>
                <w:noProof/>
              </w:rPr>
              <w:t>Check</w:t>
            </w:r>
            <w:r w:rsidR="0004755E" w:rsidRPr="00DA514B">
              <w:rPr>
                <w:rStyle w:val="Hyperlink"/>
                <w:noProof/>
                <w:spacing w:val="-4"/>
              </w:rPr>
              <w:t xml:space="preserve"> </w:t>
            </w:r>
            <w:r w:rsidR="0004755E" w:rsidRPr="00DA514B">
              <w:rPr>
                <w:rStyle w:val="Hyperlink"/>
                <w:noProof/>
              </w:rPr>
              <w:t>Information</w:t>
            </w:r>
            <w:r w:rsidR="0004755E" w:rsidRPr="00DA514B">
              <w:rPr>
                <w:rStyle w:val="Hyperlink"/>
                <w:noProof/>
                <w:spacing w:val="-4"/>
              </w:rPr>
              <w:t xml:space="preserve"> </w:t>
            </w:r>
            <w:r w:rsidR="0004755E" w:rsidRPr="00DA514B">
              <w:rPr>
                <w:rStyle w:val="Hyperlink"/>
                <w:noProof/>
              </w:rPr>
              <w:t>and</w:t>
            </w:r>
            <w:r w:rsidR="0004755E" w:rsidRPr="00DA514B">
              <w:rPr>
                <w:rStyle w:val="Hyperlink"/>
                <w:noProof/>
                <w:spacing w:val="-12"/>
              </w:rPr>
              <w:t xml:space="preserve"> </w:t>
            </w:r>
            <w:r w:rsidR="0004755E" w:rsidRPr="00DA514B">
              <w:rPr>
                <w:rStyle w:val="Hyperlink"/>
                <w:noProof/>
              </w:rPr>
              <w:t>Statement</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6"/>
              </w:rPr>
              <w:t xml:space="preserve"> </w:t>
            </w:r>
            <w:r w:rsidR="0004755E" w:rsidRPr="00DA514B">
              <w:rPr>
                <w:rStyle w:val="Hyperlink"/>
                <w:noProof/>
                <w:spacing w:val="-2"/>
              </w:rPr>
              <w:t>Understanding</w:t>
            </w:r>
            <w:r w:rsidR="0004755E">
              <w:rPr>
                <w:noProof/>
                <w:webHidden/>
              </w:rPr>
              <w:tab/>
            </w:r>
            <w:r w:rsidR="0004755E">
              <w:rPr>
                <w:noProof/>
                <w:webHidden/>
              </w:rPr>
              <w:fldChar w:fldCharType="begin"/>
            </w:r>
            <w:r w:rsidR="0004755E">
              <w:rPr>
                <w:noProof/>
                <w:webHidden/>
              </w:rPr>
              <w:instrText xml:space="preserve"> PAGEREF _Toc111053016 \h </w:instrText>
            </w:r>
            <w:r w:rsidR="0004755E">
              <w:rPr>
                <w:noProof/>
                <w:webHidden/>
              </w:rPr>
            </w:r>
            <w:r w:rsidR="0004755E">
              <w:rPr>
                <w:noProof/>
                <w:webHidden/>
              </w:rPr>
              <w:fldChar w:fldCharType="separate"/>
            </w:r>
            <w:r w:rsidR="0004755E">
              <w:rPr>
                <w:noProof/>
                <w:webHidden/>
              </w:rPr>
              <w:t>14</w:t>
            </w:r>
            <w:r w:rsidR="0004755E">
              <w:rPr>
                <w:noProof/>
                <w:webHidden/>
              </w:rPr>
              <w:fldChar w:fldCharType="end"/>
            </w:r>
          </w:hyperlink>
        </w:p>
        <w:p w14:paraId="02218D52" w14:textId="6DBCD8E8" w:rsidR="0004755E" w:rsidRDefault="00000000">
          <w:pPr>
            <w:pStyle w:val="TOC2"/>
            <w:tabs>
              <w:tab w:val="right" w:leader="dot" w:pos="11370"/>
            </w:tabs>
            <w:rPr>
              <w:rFonts w:eastAsiaTheme="minorEastAsia" w:cstheme="minorBidi"/>
              <w:b w:val="0"/>
              <w:bCs w:val="0"/>
              <w:noProof/>
            </w:rPr>
          </w:pPr>
          <w:hyperlink w:anchor="_Toc111053017" w:history="1">
            <w:r w:rsidR="0004755E" w:rsidRPr="00DA514B">
              <w:rPr>
                <w:rStyle w:val="Hyperlink"/>
                <w:noProof/>
              </w:rPr>
              <w:t>Student</w:t>
            </w:r>
            <w:r w:rsidR="0004755E" w:rsidRPr="00DA514B">
              <w:rPr>
                <w:rStyle w:val="Hyperlink"/>
                <w:noProof/>
                <w:spacing w:val="-11"/>
              </w:rPr>
              <w:t xml:space="preserve"> </w:t>
            </w:r>
            <w:r w:rsidR="0004755E" w:rsidRPr="00DA514B">
              <w:rPr>
                <w:rStyle w:val="Hyperlink"/>
                <w:noProof/>
              </w:rPr>
              <w:t>Health,</w:t>
            </w:r>
            <w:r w:rsidR="0004755E" w:rsidRPr="00DA514B">
              <w:rPr>
                <w:rStyle w:val="Hyperlink"/>
                <w:noProof/>
                <w:spacing w:val="-5"/>
              </w:rPr>
              <w:t xml:space="preserve"> </w:t>
            </w:r>
            <w:r w:rsidR="0004755E" w:rsidRPr="00DA514B">
              <w:rPr>
                <w:rStyle w:val="Hyperlink"/>
                <w:noProof/>
              </w:rPr>
              <w:t>CPR</w:t>
            </w:r>
            <w:r w:rsidR="0004755E" w:rsidRPr="00DA514B">
              <w:rPr>
                <w:rStyle w:val="Hyperlink"/>
                <w:noProof/>
                <w:spacing w:val="-5"/>
              </w:rPr>
              <w:t xml:space="preserve"> </w:t>
            </w:r>
            <w:r w:rsidR="0004755E" w:rsidRPr="00DA514B">
              <w:rPr>
                <w:rStyle w:val="Hyperlink"/>
                <w:noProof/>
              </w:rPr>
              <w:t>and</w:t>
            </w:r>
            <w:r w:rsidR="0004755E" w:rsidRPr="00DA514B">
              <w:rPr>
                <w:rStyle w:val="Hyperlink"/>
                <w:noProof/>
                <w:spacing w:val="-2"/>
              </w:rPr>
              <w:t xml:space="preserve"> </w:t>
            </w:r>
            <w:r w:rsidR="0004755E" w:rsidRPr="00DA514B">
              <w:rPr>
                <w:rStyle w:val="Hyperlink"/>
                <w:noProof/>
              </w:rPr>
              <w:t>Health/Accident</w:t>
            </w:r>
            <w:r w:rsidR="0004755E" w:rsidRPr="00DA514B">
              <w:rPr>
                <w:rStyle w:val="Hyperlink"/>
                <w:noProof/>
                <w:spacing w:val="-3"/>
              </w:rPr>
              <w:t xml:space="preserve"> </w:t>
            </w:r>
            <w:r w:rsidR="0004755E" w:rsidRPr="00DA514B">
              <w:rPr>
                <w:rStyle w:val="Hyperlink"/>
                <w:noProof/>
              </w:rPr>
              <w:t>Insurance</w:t>
            </w:r>
            <w:r w:rsidR="0004755E" w:rsidRPr="00DA514B">
              <w:rPr>
                <w:rStyle w:val="Hyperlink"/>
                <w:noProof/>
                <w:spacing w:val="-3"/>
              </w:rPr>
              <w:t xml:space="preserve"> </w:t>
            </w:r>
            <w:r w:rsidR="0004755E" w:rsidRPr="00DA514B">
              <w:rPr>
                <w:rStyle w:val="Hyperlink"/>
                <w:noProof/>
                <w:spacing w:val="-2"/>
              </w:rPr>
              <w:t>Requirements</w:t>
            </w:r>
            <w:r w:rsidR="0004755E">
              <w:rPr>
                <w:noProof/>
                <w:webHidden/>
              </w:rPr>
              <w:tab/>
            </w:r>
            <w:r w:rsidR="0004755E">
              <w:rPr>
                <w:noProof/>
                <w:webHidden/>
              </w:rPr>
              <w:fldChar w:fldCharType="begin"/>
            </w:r>
            <w:r w:rsidR="0004755E">
              <w:rPr>
                <w:noProof/>
                <w:webHidden/>
              </w:rPr>
              <w:instrText xml:space="preserve"> PAGEREF _Toc111053017 \h </w:instrText>
            </w:r>
            <w:r w:rsidR="0004755E">
              <w:rPr>
                <w:noProof/>
                <w:webHidden/>
              </w:rPr>
            </w:r>
            <w:r w:rsidR="0004755E">
              <w:rPr>
                <w:noProof/>
                <w:webHidden/>
              </w:rPr>
              <w:fldChar w:fldCharType="separate"/>
            </w:r>
            <w:r w:rsidR="0004755E">
              <w:rPr>
                <w:noProof/>
                <w:webHidden/>
              </w:rPr>
              <w:t>15</w:t>
            </w:r>
            <w:r w:rsidR="0004755E">
              <w:rPr>
                <w:noProof/>
                <w:webHidden/>
              </w:rPr>
              <w:fldChar w:fldCharType="end"/>
            </w:r>
          </w:hyperlink>
        </w:p>
        <w:p w14:paraId="5C3733F1" w14:textId="1C0A8BB5" w:rsidR="0004755E" w:rsidRDefault="00000000">
          <w:pPr>
            <w:pStyle w:val="TOC3"/>
            <w:tabs>
              <w:tab w:val="right" w:leader="dot" w:pos="11370"/>
            </w:tabs>
            <w:rPr>
              <w:rFonts w:eastAsiaTheme="minorEastAsia" w:cstheme="minorBidi"/>
              <w:noProof/>
              <w:sz w:val="22"/>
              <w:szCs w:val="22"/>
            </w:rPr>
          </w:pPr>
          <w:hyperlink w:anchor="_Toc111053018" w:history="1">
            <w:r w:rsidR="0004755E" w:rsidRPr="00DA514B">
              <w:rPr>
                <w:rStyle w:val="Hyperlink"/>
                <w:noProof/>
                <w:w w:val="105"/>
              </w:rPr>
              <w:t>Latex</w:t>
            </w:r>
            <w:r w:rsidR="0004755E" w:rsidRPr="00DA514B">
              <w:rPr>
                <w:rStyle w:val="Hyperlink"/>
                <w:noProof/>
                <w:spacing w:val="21"/>
                <w:w w:val="105"/>
              </w:rPr>
              <w:t xml:space="preserve"> </w:t>
            </w:r>
            <w:r w:rsidR="0004755E" w:rsidRPr="00DA514B">
              <w:rPr>
                <w:rStyle w:val="Hyperlink"/>
                <w:noProof/>
                <w:spacing w:val="-2"/>
                <w:w w:val="105"/>
              </w:rPr>
              <w:t>Allergy</w:t>
            </w:r>
            <w:r w:rsidR="0004755E">
              <w:rPr>
                <w:noProof/>
                <w:webHidden/>
              </w:rPr>
              <w:tab/>
            </w:r>
            <w:r w:rsidR="0004755E">
              <w:rPr>
                <w:noProof/>
                <w:webHidden/>
              </w:rPr>
              <w:fldChar w:fldCharType="begin"/>
            </w:r>
            <w:r w:rsidR="0004755E">
              <w:rPr>
                <w:noProof/>
                <w:webHidden/>
              </w:rPr>
              <w:instrText xml:space="preserve"> PAGEREF _Toc111053018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4CD08463" w14:textId="613ADA18" w:rsidR="0004755E" w:rsidRDefault="00000000">
          <w:pPr>
            <w:pStyle w:val="TOC3"/>
            <w:tabs>
              <w:tab w:val="right" w:leader="dot" w:pos="11370"/>
            </w:tabs>
            <w:rPr>
              <w:rFonts w:eastAsiaTheme="minorEastAsia" w:cstheme="minorBidi"/>
              <w:noProof/>
              <w:sz w:val="22"/>
              <w:szCs w:val="22"/>
            </w:rPr>
          </w:pPr>
          <w:hyperlink w:anchor="_Toc111053019" w:history="1">
            <w:r w:rsidR="0004755E" w:rsidRPr="00DA514B">
              <w:rPr>
                <w:rStyle w:val="Hyperlink"/>
                <w:noProof/>
                <w:w w:val="105"/>
              </w:rPr>
              <w:t>Smallpox</w:t>
            </w:r>
            <w:r w:rsidR="0004755E" w:rsidRPr="00DA514B">
              <w:rPr>
                <w:rStyle w:val="Hyperlink"/>
                <w:noProof/>
                <w:spacing w:val="27"/>
                <w:w w:val="105"/>
              </w:rPr>
              <w:t xml:space="preserve"> </w:t>
            </w:r>
            <w:r w:rsidR="0004755E" w:rsidRPr="00DA514B">
              <w:rPr>
                <w:rStyle w:val="Hyperlink"/>
                <w:noProof/>
                <w:spacing w:val="-2"/>
                <w:w w:val="105"/>
              </w:rPr>
              <w:t>Vaccine</w:t>
            </w:r>
            <w:r w:rsidR="0004755E">
              <w:rPr>
                <w:noProof/>
                <w:webHidden/>
              </w:rPr>
              <w:tab/>
            </w:r>
            <w:r w:rsidR="0004755E">
              <w:rPr>
                <w:noProof/>
                <w:webHidden/>
              </w:rPr>
              <w:fldChar w:fldCharType="begin"/>
            </w:r>
            <w:r w:rsidR="0004755E">
              <w:rPr>
                <w:noProof/>
                <w:webHidden/>
              </w:rPr>
              <w:instrText xml:space="preserve"> PAGEREF _Toc111053019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7673A0A7" w14:textId="33DDE3EA" w:rsidR="0004755E" w:rsidRDefault="00000000">
          <w:pPr>
            <w:pStyle w:val="TOC3"/>
            <w:tabs>
              <w:tab w:val="right" w:leader="dot" w:pos="11370"/>
            </w:tabs>
            <w:rPr>
              <w:rFonts w:eastAsiaTheme="minorEastAsia" w:cstheme="minorBidi"/>
              <w:noProof/>
              <w:sz w:val="22"/>
              <w:szCs w:val="22"/>
            </w:rPr>
          </w:pPr>
          <w:hyperlink w:anchor="_Toc111053020" w:history="1">
            <w:r w:rsidR="0004755E" w:rsidRPr="00DA514B">
              <w:rPr>
                <w:rStyle w:val="Hyperlink"/>
                <w:noProof/>
                <w:w w:val="105"/>
              </w:rPr>
              <w:t>TB</w:t>
            </w:r>
            <w:r w:rsidR="0004755E" w:rsidRPr="00DA514B">
              <w:rPr>
                <w:rStyle w:val="Hyperlink"/>
                <w:noProof/>
                <w:spacing w:val="10"/>
                <w:w w:val="105"/>
              </w:rPr>
              <w:t xml:space="preserve"> </w:t>
            </w:r>
            <w:r w:rsidR="0004755E" w:rsidRPr="00DA514B">
              <w:rPr>
                <w:rStyle w:val="Hyperlink"/>
                <w:noProof/>
                <w:spacing w:val="-2"/>
                <w:w w:val="105"/>
              </w:rPr>
              <w:t>Screening</w:t>
            </w:r>
            <w:r w:rsidR="0004755E">
              <w:rPr>
                <w:noProof/>
                <w:webHidden/>
              </w:rPr>
              <w:tab/>
            </w:r>
            <w:r w:rsidR="0004755E">
              <w:rPr>
                <w:noProof/>
                <w:webHidden/>
              </w:rPr>
              <w:fldChar w:fldCharType="begin"/>
            </w:r>
            <w:r w:rsidR="0004755E">
              <w:rPr>
                <w:noProof/>
                <w:webHidden/>
              </w:rPr>
              <w:instrText xml:space="preserve"> PAGEREF _Toc111053020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4CE72CF0" w14:textId="1D4EF846" w:rsidR="0004755E" w:rsidRDefault="00000000">
          <w:pPr>
            <w:pStyle w:val="TOC3"/>
            <w:tabs>
              <w:tab w:val="right" w:leader="dot" w:pos="11370"/>
            </w:tabs>
            <w:rPr>
              <w:rFonts w:eastAsiaTheme="minorEastAsia" w:cstheme="minorBidi"/>
              <w:noProof/>
              <w:sz w:val="22"/>
              <w:szCs w:val="22"/>
            </w:rPr>
          </w:pPr>
          <w:hyperlink w:anchor="_Toc111053021" w:history="1">
            <w:r w:rsidR="0004755E" w:rsidRPr="00DA514B">
              <w:rPr>
                <w:rStyle w:val="Hyperlink"/>
                <w:noProof/>
                <w:w w:val="105"/>
              </w:rPr>
              <w:t>CPR</w:t>
            </w:r>
            <w:r w:rsidR="0004755E" w:rsidRPr="00DA514B">
              <w:rPr>
                <w:rStyle w:val="Hyperlink"/>
                <w:noProof/>
                <w:spacing w:val="18"/>
                <w:w w:val="105"/>
              </w:rPr>
              <w:t xml:space="preserve"> </w:t>
            </w:r>
            <w:r w:rsidR="0004755E" w:rsidRPr="00DA514B">
              <w:rPr>
                <w:rStyle w:val="Hyperlink"/>
                <w:noProof/>
                <w:w w:val="105"/>
              </w:rPr>
              <w:t>for</w:t>
            </w:r>
            <w:r w:rsidR="0004755E" w:rsidRPr="00DA514B">
              <w:rPr>
                <w:rStyle w:val="Hyperlink"/>
                <w:noProof/>
                <w:spacing w:val="14"/>
                <w:w w:val="105"/>
              </w:rPr>
              <w:t xml:space="preserve"> </w:t>
            </w:r>
            <w:r w:rsidR="0004755E" w:rsidRPr="00DA514B">
              <w:rPr>
                <w:rStyle w:val="Hyperlink"/>
                <w:noProof/>
                <w:w w:val="105"/>
              </w:rPr>
              <w:t>Health</w:t>
            </w:r>
            <w:r w:rsidR="0004755E" w:rsidRPr="00DA514B">
              <w:rPr>
                <w:rStyle w:val="Hyperlink"/>
                <w:noProof/>
                <w:spacing w:val="7"/>
                <w:w w:val="105"/>
              </w:rPr>
              <w:t xml:space="preserve"> </w:t>
            </w:r>
            <w:r w:rsidR="0004755E" w:rsidRPr="00DA514B">
              <w:rPr>
                <w:rStyle w:val="Hyperlink"/>
                <w:noProof/>
                <w:w w:val="105"/>
              </w:rPr>
              <w:t>Care</w:t>
            </w:r>
            <w:r w:rsidR="0004755E" w:rsidRPr="00DA514B">
              <w:rPr>
                <w:rStyle w:val="Hyperlink"/>
                <w:noProof/>
                <w:spacing w:val="15"/>
                <w:w w:val="105"/>
              </w:rPr>
              <w:t xml:space="preserve"> </w:t>
            </w:r>
            <w:r w:rsidR="0004755E" w:rsidRPr="00DA514B">
              <w:rPr>
                <w:rStyle w:val="Hyperlink"/>
                <w:noProof/>
                <w:spacing w:val="-2"/>
                <w:w w:val="105"/>
              </w:rPr>
              <w:t>Providers</w:t>
            </w:r>
            <w:r w:rsidR="0004755E">
              <w:rPr>
                <w:noProof/>
                <w:webHidden/>
              </w:rPr>
              <w:tab/>
            </w:r>
            <w:r w:rsidR="0004755E">
              <w:rPr>
                <w:noProof/>
                <w:webHidden/>
              </w:rPr>
              <w:fldChar w:fldCharType="begin"/>
            </w:r>
            <w:r w:rsidR="0004755E">
              <w:rPr>
                <w:noProof/>
                <w:webHidden/>
              </w:rPr>
              <w:instrText xml:space="preserve"> PAGEREF _Toc111053021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5BB3E035" w14:textId="4163A280" w:rsidR="0004755E" w:rsidRDefault="00000000">
          <w:pPr>
            <w:pStyle w:val="TOC3"/>
            <w:tabs>
              <w:tab w:val="right" w:leader="dot" w:pos="11370"/>
            </w:tabs>
            <w:rPr>
              <w:rFonts w:eastAsiaTheme="minorEastAsia" w:cstheme="minorBidi"/>
              <w:noProof/>
              <w:sz w:val="22"/>
              <w:szCs w:val="22"/>
            </w:rPr>
          </w:pPr>
          <w:hyperlink w:anchor="_Toc111053022" w:history="1">
            <w:r w:rsidR="0004755E" w:rsidRPr="00DA514B">
              <w:rPr>
                <w:rStyle w:val="Hyperlink"/>
                <w:noProof/>
                <w:w w:val="105"/>
              </w:rPr>
              <w:t>Influenza</w:t>
            </w:r>
            <w:r w:rsidR="0004755E" w:rsidRPr="00DA514B">
              <w:rPr>
                <w:rStyle w:val="Hyperlink"/>
                <w:noProof/>
                <w:spacing w:val="28"/>
                <w:w w:val="105"/>
              </w:rPr>
              <w:t xml:space="preserve"> </w:t>
            </w:r>
            <w:r w:rsidR="0004755E" w:rsidRPr="00DA514B">
              <w:rPr>
                <w:rStyle w:val="Hyperlink"/>
                <w:noProof/>
                <w:spacing w:val="-2"/>
                <w:w w:val="105"/>
              </w:rPr>
              <w:t>Vaccination</w:t>
            </w:r>
            <w:r w:rsidR="0004755E">
              <w:rPr>
                <w:noProof/>
                <w:webHidden/>
              </w:rPr>
              <w:tab/>
            </w:r>
            <w:r w:rsidR="0004755E">
              <w:rPr>
                <w:noProof/>
                <w:webHidden/>
              </w:rPr>
              <w:fldChar w:fldCharType="begin"/>
            </w:r>
            <w:r w:rsidR="0004755E">
              <w:rPr>
                <w:noProof/>
                <w:webHidden/>
              </w:rPr>
              <w:instrText xml:space="preserve"> PAGEREF _Toc111053022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1EAD361C" w14:textId="3C2FD935" w:rsidR="0004755E" w:rsidRDefault="00000000">
          <w:pPr>
            <w:pStyle w:val="TOC3"/>
            <w:tabs>
              <w:tab w:val="right" w:leader="dot" w:pos="11370"/>
            </w:tabs>
            <w:rPr>
              <w:rFonts w:eastAsiaTheme="minorEastAsia" w:cstheme="minorBidi"/>
              <w:noProof/>
              <w:sz w:val="22"/>
              <w:szCs w:val="22"/>
            </w:rPr>
          </w:pPr>
          <w:hyperlink w:anchor="_Toc111053023" w:history="1">
            <w:r w:rsidR="0004755E" w:rsidRPr="00DA514B">
              <w:rPr>
                <w:rStyle w:val="Hyperlink"/>
                <w:noProof/>
                <w:w w:val="105"/>
              </w:rPr>
              <w:t>COVID-19</w:t>
            </w:r>
            <w:r w:rsidR="0004755E" w:rsidRPr="00DA514B">
              <w:rPr>
                <w:rStyle w:val="Hyperlink"/>
                <w:noProof/>
                <w:spacing w:val="27"/>
                <w:w w:val="105"/>
              </w:rPr>
              <w:t xml:space="preserve"> </w:t>
            </w:r>
            <w:r w:rsidR="0004755E" w:rsidRPr="00DA514B">
              <w:rPr>
                <w:rStyle w:val="Hyperlink"/>
                <w:noProof/>
                <w:spacing w:val="-2"/>
                <w:w w:val="105"/>
              </w:rPr>
              <w:t>Vaccination</w:t>
            </w:r>
            <w:r w:rsidR="0004755E">
              <w:rPr>
                <w:noProof/>
                <w:webHidden/>
              </w:rPr>
              <w:tab/>
            </w:r>
            <w:r w:rsidR="0004755E">
              <w:rPr>
                <w:noProof/>
                <w:webHidden/>
              </w:rPr>
              <w:fldChar w:fldCharType="begin"/>
            </w:r>
            <w:r w:rsidR="0004755E">
              <w:rPr>
                <w:noProof/>
                <w:webHidden/>
              </w:rPr>
              <w:instrText xml:space="preserve"> PAGEREF _Toc111053023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76019660" w14:textId="7F07BD0E" w:rsidR="0004755E" w:rsidRDefault="00000000">
          <w:pPr>
            <w:pStyle w:val="TOC3"/>
            <w:tabs>
              <w:tab w:val="right" w:leader="dot" w:pos="11370"/>
            </w:tabs>
            <w:rPr>
              <w:rFonts w:eastAsiaTheme="minorEastAsia" w:cstheme="minorBidi"/>
              <w:noProof/>
              <w:sz w:val="22"/>
              <w:szCs w:val="22"/>
            </w:rPr>
          </w:pPr>
          <w:hyperlink w:anchor="_Toc111053024" w:history="1">
            <w:r w:rsidR="0004755E" w:rsidRPr="00DA514B">
              <w:rPr>
                <w:rStyle w:val="Hyperlink"/>
                <w:noProof/>
              </w:rPr>
              <w:t>Health/Accident</w:t>
            </w:r>
            <w:r w:rsidR="0004755E" w:rsidRPr="00DA514B">
              <w:rPr>
                <w:rStyle w:val="Hyperlink"/>
                <w:noProof/>
                <w:spacing w:val="36"/>
              </w:rPr>
              <w:t xml:space="preserve"> Insurance</w:t>
            </w:r>
            <w:r w:rsidR="0004755E">
              <w:rPr>
                <w:noProof/>
                <w:webHidden/>
              </w:rPr>
              <w:tab/>
            </w:r>
            <w:r w:rsidR="0004755E">
              <w:rPr>
                <w:noProof/>
                <w:webHidden/>
              </w:rPr>
              <w:fldChar w:fldCharType="begin"/>
            </w:r>
            <w:r w:rsidR="0004755E">
              <w:rPr>
                <w:noProof/>
                <w:webHidden/>
              </w:rPr>
              <w:instrText xml:space="preserve"> PAGEREF _Toc111053024 \h </w:instrText>
            </w:r>
            <w:r w:rsidR="0004755E">
              <w:rPr>
                <w:noProof/>
                <w:webHidden/>
              </w:rPr>
            </w:r>
            <w:r w:rsidR="0004755E">
              <w:rPr>
                <w:noProof/>
                <w:webHidden/>
              </w:rPr>
              <w:fldChar w:fldCharType="separate"/>
            </w:r>
            <w:r w:rsidR="0004755E">
              <w:rPr>
                <w:noProof/>
                <w:webHidden/>
              </w:rPr>
              <w:t>16</w:t>
            </w:r>
            <w:r w:rsidR="0004755E">
              <w:rPr>
                <w:noProof/>
                <w:webHidden/>
              </w:rPr>
              <w:fldChar w:fldCharType="end"/>
            </w:r>
          </w:hyperlink>
        </w:p>
        <w:p w14:paraId="35F2E8A5" w14:textId="42A627F5" w:rsidR="0004755E" w:rsidRDefault="00000000">
          <w:pPr>
            <w:pStyle w:val="TOC3"/>
            <w:tabs>
              <w:tab w:val="right" w:leader="dot" w:pos="11370"/>
            </w:tabs>
            <w:rPr>
              <w:rFonts w:eastAsiaTheme="minorEastAsia" w:cstheme="minorBidi"/>
              <w:noProof/>
              <w:sz w:val="22"/>
              <w:szCs w:val="22"/>
            </w:rPr>
          </w:pPr>
          <w:hyperlink w:anchor="_Toc111053025" w:history="1">
            <w:r w:rsidR="0004755E" w:rsidRPr="00DA514B">
              <w:rPr>
                <w:rStyle w:val="Hyperlink"/>
                <w:noProof/>
                <w:w w:val="105"/>
              </w:rPr>
              <w:t>Drug</w:t>
            </w:r>
            <w:r w:rsidR="0004755E" w:rsidRPr="00DA514B">
              <w:rPr>
                <w:rStyle w:val="Hyperlink"/>
                <w:noProof/>
                <w:spacing w:val="21"/>
                <w:w w:val="105"/>
              </w:rPr>
              <w:t xml:space="preserve"> </w:t>
            </w:r>
            <w:r w:rsidR="0004755E" w:rsidRPr="00DA514B">
              <w:rPr>
                <w:rStyle w:val="Hyperlink"/>
                <w:noProof/>
                <w:spacing w:val="-2"/>
                <w:w w:val="105"/>
              </w:rPr>
              <w:t>Screening</w:t>
            </w:r>
            <w:r w:rsidR="0004755E">
              <w:rPr>
                <w:noProof/>
                <w:webHidden/>
              </w:rPr>
              <w:tab/>
            </w:r>
            <w:r w:rsidR="0004755E">
              <w:rPr>
                <w:noProof/>
                <w:webHidden/>
              </w:rPr>
              <w:fldChar w:fldCharType="begin"/>
            </w:r>
            <w:r w:rsidR="0004755E">
              <w:rPr>
                <w:noProof/>
                <w:webHidden/>
              </w:rPr>
              <w:instrText xml:space="preserve"> PAGEREF _Toc111053025 \h </w:instrText>
            </w:r>
            <w:r w:rsidR="0004755E">
              <w:rPr>
                <w:noProof/>
                <w:webHidden/>
              </w:rPr>
            </w:r>
            <w:r w:rsidR="0004755E">
              <w:rPr>
                <w:noProof/>
                <w:webHidden/>
              </w:rPr>
              <w:fldChar w:fldCharType="separate"/>
            </w:r>
            <w:r w:rsidR="0004755E">
              <w:rPr>
                <w:noProof/>
                <w:webHidden/>
              </w:rPr>
              <w:t>17</w:t>
            </w:r>
            <w:r w:rsidR="0004755E">
              <w:rPr>
                <w:noProof/>
                <w:webHidden/>
              </w:rPr>
              <w:fldChar w:fldCharType="end"/>
            </w:r>
          </w:hyperlink>
        </w:p>
        <w:p w14:paraId="42D3E0E0" w14:textId="2B974909" w:rsidR="0004755E" w:rsidRDefault="00000000">
          <w:pPr>
            <w:pStyle w:val="TOC1"/>
            <w:tabs>
              <w:tab w:val="right" w:leader="dot" w:pos="11370"/>
            </w:tabs>
            <w:rPr>
              <w:rFonts w:eastAsiaTheme="minorEastAsia" w:cstheme="minorBidi"/>
              <w:b w:val="0"/>
              <w:bCs w:val="0"/>
              <w:i w:val="0"/>
              <w:iCs w:val="0"/>
              <w:noProof/>
              <w:sz w:val="22"/>
              <w:szCs w:val="22"/>
            </w:rPr>
          </w:pPr>
          <w:hyperlink w:anchor="_Toc111053026" w:history="1">
            <w:r w:rsidR="0004755E" w:rsidRPr="00DA514B">
              <w:rPr>
                <w:rStyle w:val="Hyperlink"/>
                <w:noProof/>
              </w:rPr>
              <w:t>ENROLLMENT</w:t>
            </w:r>
            <w:r w:rsidR="0004755E" w:rsidRPr="00DA514B">
              <w:rPr>
                <w:rStyle w:val="Hyperlink"/>
                <w:noProof/>
                <w:spacing w:val="73"/>
              </w:rPr>
              <w:t xml:space="preserve"> </w:t>
            </w:r>
            <w:r w:rsidR="0004755E" w:rsidRPr="00DA514B">
              <w:rPr>
                <w:rStyle w:val="Hyperlink"/>
                <w:noProof/>
              </w:rPr>
              <w:t>POLICIES</w:t>
            </w:r>
            <w:r w:rsidR="0004755E" w:rsidRPr="00DA514B">
              <w:rPr>
                <w:rStyle w:val="Hyperlink"/>
                <w:noProof/>
                <w:spacing w:val="60"/>
              </w:rPr>
              <w:t xml:space="preserve"> </w:t>
            </w:r>
            <w:r w:rsidR="0004755E" w:rsidRPr="00DA514B">
              <w:rPr>
                <w:rStyle w:val="Hyperlink"/>
                <w:noProof/>
              </w:rPr>
              <w:t>AND</w:t>
            </w:r>
            <w:r w:rsidR="0004755E" w:rsidRPr="00DA514B">
              <w:rPr>
                <w:rStyle w:val="Hyperlink"/>
                <w:noProof/>
                <w:spacing w:val="62"/>
              </w:rPr>
              <w:t xml:space="preserve"> </w:t>
            </w:r>
            <w:r w:rsidR="0004755E" w:rsidRPr="00DA514B">
              <w:rPr>
                <w:rStyle w:val="Hyperlink"/>
                <w:noProof/>
                <w:spacing w:val="-2"/>
              </w:rPr>
              <w:t>PROCEDURES</w:t>
            </w:r>
            <w:r w:rsidR="0004755E">
              <w:rPr>
                <w:noProof/>
                <w:webHidden/>
              </w:rPr>
              <w:tab/>
            </w:r>
            <w:r w:rsidR="0004755E">
              <w:rPr>
                <w:noProof/>
                <w:webHidden/>
              </w:rPr>
              <w:fldChar w:fldCharType="begin"/>
            </w:r>
            <w:r w:rsidR="0004755E">
              <w:rPr>
                <w:noProof/>
                <w:webHidden/>
              </w:rPr>
              <w:instrText xml:space="preserve"> PAGEREF _Toc111053026 \h </w:instrText>
            </w:r>
            <w:r w:rsidR="0004755E">
              <w:rPr>
                <w:noProof/>
                <w:webHidden/>
              </w:rPr>
            </w:r>
            <w:r w:rsidR="0004755E">
              <w:rPr>
                <w:noProof/>
                <w:webHidden/>
              </w:rPr>
              <w:fldChar w:fldCharType="separate"/>
            </w:r>
            <w:r w:rsidR="0004755E">
              <w:rPr>
                <w:noProof/>
                <w:webHidden/>
              </w:rPr>
              <w:t>18</w:t>
            </w:r>
            <w:r w:rsidR="0004755E">
              <w:rPr>
                <w:noProof/>
                <w:webHidden/>
              </w:rPr>
              <w:fldChar w:fldCharType="end"/>
            </w:r>
          </w:hyperlink>
        </w:p>
        <w:p w14:paraId="5566D088" w14:textId="64E3166E" w:rsidR="0004755E" w:rsidRDefault="00000000">
          <w:pPr>
            <w:pStyle w:val="TOC2"/>
            <w:tabs>
              <w:tab w:val="right" w:leader="dot" w:pos="11370"/>
            </w:tabs>
            <w:rPr>
              <w:rFonts w:eastAsiaTheme="minorEastAsia" w:cstheme="minorBidi"/>
              <w:b w:val="0"/>
              <w:bCs w:val="0"/>
              <w:noProof/>
            </w:rPr>
          </w:pPr>
          <w:hyperlink w:anchor="_Toc111053027" w:history="1">
            <w:r w:rsidR="0004755E" w:rsidRPr="00DA514B">
              <w:rPr>
                <w:rStyle w:val="Hyperlink"/>
                <w:noProof/>
              </w:rPr>
              <w:t>Associate</w:t>
            </w:r>
            <w:r w:rsidR="0004755E" w:rsidRPr="00DA514B">
              <w:rPr>
                <w:rStyle w:val="Hyperlink"/>
                <w:noProof/>
                <w:spacing w:val="-12"/>
              </w:rPr>
              <w:t xml:space="preserve"> </w:t>
            </w:r>
            <w:r w:rsidR="0004755E" w:rsidRPr="00DA514B">
              <w:rPr>
                <w:rStyle w:val="Hyperlink"/>
                <w:noProof/>
              </w:rPr>
              <w:t>Degree</w:t>
            </w:r>
            <w:r w:rsidR="0004755E" w:rsidRPr="00DA514B">
              <w:rPr>
                <w:rStyle w:val="Hyperlink"/>
                <w:noProof/>
                <w:spacing w:val="-10"/>
              </w:rPr>
              <w:t xml:space="preserve"> </w:t>
            </w:r>
            <w:r w:rsidR="0004755E" w:rsidRPr="00DA514B">
              <w:rPr>
                <w:rStyle w:val="Hyperlink"/>
                <w:noProof/>
              </w:rPr>
              <w:t>Nursing</w:t>
            </w:r>
            <w:r w:rsidR="0004755E" w:rsidRPr="00DA514B">
              <w:rPr>
                <w:rStyle w:val="Hyperlink"/>
                <w:noProof/>
                <w:spacing w:val="3"/>
              </w:rPr>
              <w:t xml:space="preserve"> </w:t>
            </w:r>
            <w:r w:rsidR="0004755E" w:rsidRPr="00DA514B">
              <w:rPr>
                <w:rStyle w:val="Hyperlink"/>
                <w:noProof/>
              </w:rPr>
              <w:t>Course</w:t>
            </w:r>
            <w:r w:rsidR="0004755E" w:rsidRPr="00DA514B">
              <w:rPr>
                <w:rStyle w:val="Hyperlink"/>
                <w:noProof/>
                <w:spacing w:val="-4"/>
              </w:rPr>
              <w:t xml:space="preserve"> </w:t>
            </w:r>
            <w:r w:rsidR="0004755E" w:rsidRPr="00DA514B">
              <w:rPr>
                <w:rStyle w:val="Hyperlink"/>
                <w:noProof/>
              </w:rPr>
              <w:t>Registration</w:t>
            </w:r>
            <w:r w:rsidR="0004755E" w:rsidRPr="00DA514B">
              <w:rPr>
                <w:rStyle w:val="Hyperlink"/>
                <w:noProof/>
                <w:spacing w:val="-1"/>
              </w:rPr>
              <w:t xml:space="preserve"> </w:t>
            </w:r>
            <w:r w:rsidR="0004755E" w:rsidRPr="00DA514B">
              <w:rPr>
                <w:rStyle w:val="Hyperlink"/>
                <w:noProof/>
                <w:spacing w:val="-2"/>
              </w:rPr>
              <w:t>Procedure</w:t>
            </w:r>
            <w:r w:rsidR="0004755E">
              <w:rPr>
                <w:noProof/>
                <w:webHidden/>
              </w:rPr>
              <w:tab/>
            </w:r>
            <w:r w:rsidR="0004755E">
              <w:rPr>
                <w:noProof/>
                <w:webHidden/>
              </w:rPr>
              <w:fldChar w:fldCharType="begin"/>
            </w:r>
            <w:r w:rsidR="0004755E">
              <w:rPr>
                <w:noProof/>
                <w:webHidden/>
              </w:rPr>
              <w:instrText xml:space="preserve"> PAGEREF _Toc111053027 \h </w:instrText>
            </w:r>
            <w:r w:rsidR="0004755E">
              <w:rPr>
                <w:noProof/>
                <w:webHidden/>
              </w:rPr>
            </w:r>
            <w:r w:rsidR="0004755E">
              <w:rPr>
                <w:noProof/>
                <w:webHidden/>
              </w:rPr>
              <w:fldChar w:fldCharType="separate"/>
            </w:r>
            <w:r w:rsidR="0004755E">
              <w:rPr>
                <w:noProof/>
                <w:webHidden/>
              </w:rPr>
              <w:t>18</w:t>
            </w:r>
            <w:r w:rsidR="0004755E">
              <w:rPr>
                <w:noProof/>
                <w:webHidden/>
              </w:rPr>
              <w:fldChar w:fldCharType="end"/>
            </w:r>
          </w:hyperlink>
        </w:p>
        <w:p w14:paraId="645AE578" w14:textId="7C745658" w:rsidR="0004755E" w:rsidRDefault="00000000">
          <w:pPr>
            <w:pStyle w:val="TOC2"/>
            <w:tabs>
              <w:tab w:val="right" w:leader="dot" w:pos="11370"/>
            </w:tabs>
            <w:rPr>
              <w:rFonts w:eastAsiaTheme="minorEastAsia" w:cstheme="minorBidi"/>
              <w:b w:val="0"/>
              <w:bCs w:val="0"/>
              <w:noProof/>
            </w:rPr>
          </w:pPr>
          <w:hyperlink w:anchor="_Toc111053028" w:history="1">
            <w:r w:rsidR="0004755E" w:rsidRPr="00DA514B">
              <w:rPr>
                <w:rStyle w:val="Hyperlink"/>
                <w:noProof/>
              </w:rPr>
              <w:t>Practical</w:t>
            </w:r>
            <w:r w:rsidR="0004755E" w:rsidRPr="00DA514B">
              <w:rPr>
                <w:rStyle w:val="Hyperlink"/>
                <w:noProof/>
                <w:spacing w:val="-9"/>
              </w:rPr>
              <w:t xml:space="preserve"> </w:t>
            </w:r>
            <w:r w:rsidR="0004755E" w:rsidRPr="00DA514B">
              <w:rPr>
                <w:rStyle w:val="Hyperlink"/>
                <w:noProof/>
              </w:rPr>
              <w:t>Nursing</w:t>
            </w:r>
            <w:r w:rsidR="0004755E" w:rsidRPr="00DA514B">
              <w:rPr>
                <w:rStyle w:val="Hyperlink"/>
                <w:noProof/>
                <w:spacing w:val="-1"/>
              </w:rPr>
              <w:t xml:space="preserve"> </w:t>
            </w:r>
            <w:r w:rsidR="0004755E" w:rsidRPr="00DA514B">
              <w:rPr>
                <w:rStyle w:val="Hyperlink"/>
                <w:noProof/>
              </w:rPr>
              <w:t>Course</w:t>
            </w:r>
            <w:r w:rsidR="0004755E" w:rsidRPr="00DA514B">
              <w:rPr>
                <w:rStyle w:val="Hyperlink"/>
                <w:noProof/>
                <w:spacing w:val="-8"/>
              </w:rPr>
              <w:t xml:space="preserve"> </w:t>
            </w:r>
            <w:r w:rsidR="0004755E" w:rsidRPr="00DA514B">
              <w:rPr>
                <w:rStyle w:val="Hyperlink"/>
                <w:noProof/>
              </w:rPr>
              <w:t>Registration</w:t>
            </w:r>
            <w:r w:rsidR="0004755E" w:rsidRPr="00DA514B">
              <w:rPr>
                <w:rStyle w:val="Hyperlink"/>
                <w:noProof/>
                <w:spacing w:val="-2"/>
              </w:rPr>
              <w:t xml:space="preserve"> Procedure</w:t>
            </w:r>
            <w:r w:rsidR="0004755E">
              <w:rPr>
                <w:noProof/>
                <w:webHidden/>
              </w:rPr>
              <w:tab/>
            </w:r>
            <w:r w:rsidR="0004755E">
              <w:rPr>
                <w:noProof/>
                <w:webHidden/>
              </w:rPr>
              <w:fldChar w:fldCharType="begin"/>
            </w:r>
            <w:r w:rsidR="0004755E">
              <w:rPr>
                <w:noProof/>
                <w:webHidden/>
              </w:rPr>
              <w:instrText xml:space="preserve"> PAGEREF _Toc111053028 \h </w:instrText>
            </w:r>
            <w:r w:rsidR="0004755E">
              <w:rPr>
                <w:noProof/>
                <w:webHidden/>
              </w:rPr>
            </w:r>
            <w:r w:rsidR="0004755E">
              <w:rPr>
                <w:noProof/>
                <w:webHidden/>
              </w:rPr>
              <w:fldChar w:fldCharType="separate"/>
            </w:r>
            <w:r w:rsidR="0004755E">
              <w:rPr>
                <w:noProof/>
                <w:webHidden/>
              </w:rPr>
              <w:t>19</w:t>
            </w:r>
            <w:r w:rsidR="0004755E">
              <w:rPr>
                <w:noProof/>
                <w:webHidden/>
              </w:rPr>
              <w:fldChar w:fldCharType="end"/>
            </w:r>
          </w:hyperlink>
        </w:p>
        <w:p w14:paraId="0E22144C" w14:textId="1B247F89" w:rsidR="0004755E" w:rsidRDefault="00000000">
          <w:pPr>
            <w:pStyle w:val="TOC2"/>
            <w:tabs>
              <w:tab w:val="right" w:leader="dot" w:pos="11370"/>
            </w:tabs>
            <w:rPr>
              <w:rFonts w:eastAsiaTheme="minorEastAsia" w:cstheme="minorBidi"/>
              <w:b w:val="0"/>
              <w:bCs w:val="0"/>
              <w:noProof/>
            </w:rPr>
          </w:pPr>
          <w:hyperlink w:anchor="_Toc111053029" w:history="1">
            <w:r w:rsidR="0004755E" w:rsidRPr="00DA514B">
              <w:rPr>
                <w:rStyle w:val="Hyperlink"/>
                <w:noProof/>
              </w:rPr>
              <w:t>Online</w:t>
            </w:r>
            <w:r w:rsidR="0004755E" w:rsidRPr="00DA514B">
              <w:rPr>
                <w:rStyle w:val="Hyperlink"/>
                <w:noProof/>
                <w:spacing w:val="-8"/>
              </w:rPr>
              <w:t xml:space="preserve"> </w:t>
            </w:r>
            <w:r w:rsidR="0004755E" w:rsidRPr="00DA514B">
              <w:rPr>
                <w:rStyle w:val="Hyperlink"/>
                <w:noProof/>
              </w:rPr>
              <w:t>Nursing Course</w:t>
            </w:r>
            <w:r w:rsidR="0004755E" w:rsidRPr="00DA514B">
              <w:rPr>
                <w:rStyle w:val="Hyperlink"/>
                <w:noProof/>
                <w:spacing w:val="-1"/>
              </w:rPr>
              <w:t xml:space="preserve"> </w:t>
            </w:r>
            <w:r w:rsidR="0004755E" w:rsidRPr="00DA514B">
              <w:rPr>
                <w:rStyle w:val="Hyperlink"/>
                <w:noProof/>
                <w:spacing w:val="-2"/>
              </w:rPr>
              <w:t>Policy</w:t>
            </w:r>
            <w:r w:rsidR="0004755E">
              <w:rPr>
                <w:noProof/>
                <w:webHidden/>
              </w:rPr>
              <w:tab/>
            </w:r>
            <w:r w:rsidR="0004755E">
              <w:rPr>
                <w:noProof/>
                <w:webHidden/>
              </w:rPr>
              <w:fldChar w:fldCharType="begin"/>
            </w:r>
            <w:r w:rsidR="0004755E">
              <w:rPr>
                <w:noProof/>
                <w:webHidden/>
              </w:rPr>
              <w:instrText xml:space="preserve"> PAGEREF _Toc111053029 \h </w:instrText>
            </w:r>
            <w:r w:rsidR="0004755E">
              <w:rPr>
                <w:noProof/>
                <w:webHidden/>
              </w:rPr>
            </w:r>
            <w:r w:rsidR="0004755E">
              <w:rPr>
                <w:noProof/>
                <w:webHidden/>
              </w:rPr>
              <w:fldChar w:fldCharType="separate"/>
            </w:r>
            <w:r w:rsidR="0004755E">
              <w:rPr>
                <w:noProof/>
                <w:webHidden/>
              </w:rPr>
              <w:t>19</w:t>
            </w:r>
            <w:r w:rsidR="0004755E">
              <w:rPr>
                <w:noProof/>
                <w:webHidden/>
              </w:rPr>
              <w:fldChar w:fldCharType="end"/>
            </w:r>
          </w:hyperlink>
        </w:p>
        <w:p w14:paraId="4C716A12" w14:textId="094F88AF" w:rsidR="0004755E" w:rsidRDefault="00000000">
          <w:pPr>
            <w:pStyle w:val="TOC2"/>
            <w:tabs>
              <w:tab w:val="right" w:leader="dot" w:pos="11370"/>
            </w:tabs>
            <w:rPr>
              <w:rFonts w:eastAsiaTheme="minorEastAsia" w:cstheme="minorBidi"/>
              <w:b w:val="0"/>
              <w:bCs w:val="0"/>
              <w:noProof/>
            </w:rPr>
          </w:pPr>
          <w:hyperlink w:anchor="_Toc111053030" w:history="1">
            <w:r w:rsidR="0004755E" w:rsidRPr="00DA514B">
              <w:rPr>
                <w:rStyle w:val="Hyperlink"/>
                <w:noProof/>
              </w:rPr>
              <w:t>Summer</w:t>
            </w:r>
            <w:r w:rsidR="0004755E" w:rsidRPr="00DA514B">
              <w:rPr>
                <w:rStyle w:val="Hyperlink"/>
                <w:noProof/>
                <w:spacing w:val="-12"/>
              </w:rPr>
              <w:t xml:space="preserve"> </w:t>
            </w:r>
            <w:r w:rsidR="0004755E" w:rsidRPr="00DA514B">
              <w:rPr>
                <w:rStyle w:val="Hyperlink"/>
                <w:noProof/>
              </w:rPr>
              <w:t>Course</w:t>
            </w:r>
            <w:r w:rsidR="0004755E" w:rsidRPr="00DA514B">
              <w:rPr>
                <w:rStyle w:val="Hyperlink"/>
                <w:noProof/>
                <w:spacing w:val="2"/>
              </w:rPr>
              <w:t xml:space="preserve"> </w:t>
            </w:r>
            <w:r w:rsidR="0004755E" w:rsidRPr="00DA514B">
              <w:rPr>
                <w:rStyle w:val="Hyperlink"/>
                <w:noProof/>
              </w:rPr>
              <w:t>Enrollment</w:t>
            </w:r>
            <w:r w:rsidR="0004755E" w:rsidRPr="00DA514B">
              <w:rPr>
                <w:rStyle w:val="Hyperlink"/>
                <w:noProof/>
                <w:spacing w:val="-7"/>
              </w:rPr>
              <w:t xml:space="preserve"> </w:t>
            </w:r>
            <w:r w:rsidR="0004755E" w:rsidRPr="00DA514B">
              <w:rPr>
                <w:rStyle w:val="Hyperlink"/>
                <w:noProof/>
              </w:rPr>
              <w:t>Policy</w:t>
            </w:r>
            <w:r w:rsidR="0004755E" w:rsidRPr="00DA514B">
              <w:rPr>
                <w:rStyle w:val="Hyperlink"/>
                <w:noProof/>
                <w:spacing w:val="5"/>
              </w:rPr>
              <w:t xml:space="preserve"> </w:t>
            </w:r>
            <w:r w:rsidR="0004755E" w:rsidRPr="00DA514B">
              <w:rPr>
                <w:rStyle w:val="Hyperlink"/>
                <w:noProof/>
              </w:rPr>
              <w:t>(Online,</w:t>
            </w:r>
            <w:r w:rsidR="0004755E" w:rsidRPr="00DA514B">
              <w:rPr>
                <w:rStyle w:val="Hyperlink"/>
                <w:noProof/>
                <w:spacing w:val="-4"/>
              </w:rPr>
              <w:t xml:space="preserve"> </w:t>
            </w:r>
            <w:r w:rsidR="0004755E" w:rsidRPr="00DA514B">
              <w:rPr>
                <w:rStyle w:val="Hyperlink"/>
                <w:noProof/>
              </w:rPr>
              <w:t>Online</w:t>
            </w:r>
            <w:r w:rsidR="0004755E" w:rsidRPr="00DA514B">
              <w:rPr>
                <w:rStyle w:val="Hyperlink"/>
                <w:noProof/>
                <w:spacing w:val="-8"/>
              </w:rPr>
              <w:t xml:space="preserve"> </w:t>
            </w:r>
            <w:r w:rsidR="0004755E" w:rsidRPr="00DA514B">
              <w:rPr>
                <w:rStyle w:val="Hyperlink"/>
                <w:noProof/>
              </w:rPr>
              <w:t>Live,</w:t>
            </w:r>
            <w:r w:rsidR="0004755E" w:rsidRPr="00DA514B">
              <w:rPr>
                <w:rStyle w:val="Hyperlink"/>
                <w:noProof/>
                <w:spacing w:val="-9"/>
              </w:rPr>
              <w:t xml:space="preserve"> </w:t>
            </w:r>
            <w:r w:rsidR="0004755E" w:rsidRPr="00DA514B">
              <w:rPr>
                <w:rStyle w:val="Hyperlink"/>
                <w:noProof/>
              </w:rPr>
              <w:t>Hybrid</w:t>
            </w:r>
            <w:r w:rsidR="0004755E" w:rsidRPr="00DA514B">
              <w:rPr>
                <w:rStyle w:val="Hyperlink"/>
                <w:noProof/>
                <w:spacing w:val="-9"/>
              </w:rPr>
              <w:t xml:space="preserve"> </w:t>
            </w:r>
            <w:r w:rsidR="0004755E" w:rsidRPr="00DA514B">
              <w:rPr>
                <w:rStyle w:val="Hyperlink"/>
                <w:noProof/>
              </w:rPr>
              <w:t>or</w:t>
            </w:r>
            <w:r w:rsidR="0004755E" w:rsidRPr="00DA514B">
              <w:rPr>
                <w:rStyle w:val="Hyperlink"/>
                <w:noProof/>
                <w:spacing w:val="-1"/>
              </w:rPr>
              <w:t xml:space="preserve"> </w:t>
            </w:r>
            <w:r w:rsidR="0004755E" w:rsidRPr="00DA514B">
              <w:rPr>
                <w:rStyle w:val="Hyperlink"/>
                <w:noProof/>
              </w:rPr>
              <w:t>Face-to-</w:t>
            </w:r>
            <w:r w:rsidR="0004755E" w:rsidRPr="00DA514B">
              <w:rPr>
                <w:rStyle w:val="Hyperlink"/>
                <w:noProof/>
                <w:spacing w:val="-2"/>
              </w:rPr>
              <w:t>Face):</w:t>
            </w:r>
            <w:r w:rsidR="0004755E">
              <w:rPr>
                <w:noProof/>
                <w:webHidden/>
              </w:rPr>
              <w:tab/>
            </w:r>
            <w:r w:rsidR="0004755E">
              <w:rPr>
                <w:noProof/>
                <w:webHidden/>
              </w:rPr>
              <w:fldChar w:fldCharType="begin"/>
            </w:r>
            <w:r w:rsidR="0004755E">
              <w:rPr>
                <w:noProof/>
                <w:webHidden/>
              </w:rPr>
              <w:instrText xml:space="preserve"> PAGEREF _Toc111053030 \h </w:instrText>
            </w:r>
            <w:r w:rsidR="0004755E">
              <w:rPr>
                <w:noProof/>
                <w:webHidden/>
              </w:rPr>
            </w:r>
            <w:r w:rsidR="0004755E">
              <w:rPr>
                <w:noProof/>
                <w:webHidden/>
              </w:rPr>
              <w:fldChar w:fldCharType="separate"/>
            </w:r>
            <w:r w:rsidR="0004755E">
              <w:rPr>
                <w:noProof/>
                <w:webHidden/>
              </w:rPr>
              <w:t>20</w:t>
            </w:r>
            <w:r w:rsidR="0004755E">
              <w:rPr>
                <w:noProof/>
                <w:webHidden/>
              </w:rPr>
              <w:fldChar w:fldCharType="end"/>
            </w:r>
          </w:hyperlink>
        </w:p>
        <w:p w14:paraId="35FF12CD" w14:textId="5811D1AA" w:rsidR="0004755E" w:rsidRDefault="00000000">
          <w:pPr>
            <w:pStyle w:val="TOC2"/>
            <w:tabs>
              <w:tab w:val="right" w:leader="dot" w:pos="11370"/>
            </w:tabs>
            <w:rPr>
              <w:rFonts w:eastAsiaTheme="minorEastAsia" w:cstheme="minorBidi"/>
              <w:b w:val="0"/>
              <w:bCs w:val="0"/>
              <w:noProof/>
            </w:rPr>
          </w:pPr>
          <w:hyperlink w:anchor="_Toc111053031" w:history="1">
            <w:r w:rsidR="0004755E" w:rsidRPr="00DA514B">
              <w:rPr>
                <w:rStyle w:val="Hyperlink"/>
                <w:noProof/>
              </w:rPr>
              <w:t>Transfer</w:t>
            </w:r>
            <w:r w:rsidR="0004755E" w:rsidRPr="00DA514B">
              <w:rPr>
                <w:rStyle w:val="Hyperlink"/>
                <w:noProof/>
                <w:spacing w:val="-4"/>
              </w:rPr>
              <w:t xml:space="preserve"> </w:t>
            </w:r>
            <w:r w:rsidR="0004755E" w:rsidRPr="00DA514B">
              <w:rPr>
                <w:rStyle w:val="Hyperlink"/>
                <w:noProof/>
              </w:rPr>
              <w:t>to</w:t>
            </w:r>
            <w:r w:rsidR="0004755E" w:rsidRPr="00DA514B">
              <w:rPr>
                <w:rStyle w:val="Hyperlink"/>
                <w:noProof/>
                <w:spacing w:val="-8"/>
              </w:rPr>
              <w:t xml:space="preserve"> </w:t>
            </w:r>
            <w:r w:rsidR="0004755E" w:rsidRPr="00DA514B">
              <w:rPr>
                <w:rStyle w:val="Hyperlink"/>
                <w:noProof/>
              </w:rPr>
              <w:t>a</w:t>
            </w:r>
            <w:r w:rsidR="0004755E" w:rsidRPr="00DA514B">
              <w:rPr>
                <w:rStyle w:val="Hyperlink"/>
                <w:noProof/>
                <w:spacing w:val="-4"/>
              </w:rPr>
              <w:t xml:space="preserve"> </w:t>
            </w:r>
            <w:r w:rsidR="0004755E" w:rsidRPr="00DA514B">
              <w:rPr>
                <w:rStyle w:val="Hyperlink"/>
                <w:noProof/>
              </w:rPr>
              <w:t>Different</w:t>
            </w:r>
            <w:r w:rsidR="0004755E" w:rsidRPr="00DA514B">
              <w:rPr>
                <w:rStyle w:val="Hyperlink"/>
                <w:noProof/>
                <w:spacing w:val="1"/>
              </w:rPr>
              <w:t xml:space="preserve"> </w:t>
            </w:r>
            <w:r w:rsidR="0004755E" w:rsidRPr="00DA514B">
              <w:rPr>
                <w:rStyle w:val="Hyperlink"/>
                <w:noProof/>
                <w:spacing w:val="-2"/>
              </w:rPr>
              <w:t>Campus</w:t>
            </w:r>
            <w:r w:rsidR="0004755E">
              <w:rPr>
                <w:noProof/>
                <w:webHidden/>
              </w:rPr>
              <w:tab/>
            </w:r>
            <w:r w:rsidR="0004755E">
              <w:rPr>
                <w:noProof/>
                <w:webHidden/>
              </w:rPr>
              <w:fldChar w:fldCharType="begin"/>
            </w:r>
            <w:r w:rsidR="0004755E">
              <w:rPr>
                <w:noProof/>
                <w:webHidden/>
              </w:rPr>
              <w:instrText xml:space="preserve"> PAGEREF _Toc111053031 \h </w:instrText>
            </w:r>
            <w:r w:rsidR="0004755E">
              <w:rPr>
                <w:noProof/>
                <w:webHidden/>
              </w:rPr>
            </w:r>
            <w:r w:rsidR="0004755E">
              <w:rPr>
                <w:noProof/>
                <w:webHidden/>
              </w:rPr>
              <w:fldChar w:fldCharType="separate"/>
            </w:r>
            <w:r w:rsidR="0004755E">
              <w:rPr>
                <w:noProof/>
                <w:webHidden/>
              </w:rPr>
              <w:t>20</w:t>
            </w:r>
            <w:r w:rsidR="0004755E">
              <w:rPr>
                <w:noProof/>
                <w:webHidden/>
              </w:rPr>
              <w:fldChar w:fldCharType="end"/>
            </w:r>
          </w:hyperlink>
        </w:p>
        <w:p w14:paraId="15810948" w14:textId="6B1EA84D" w:rsidR="0004755E" w:rsidRDefault="00000000">
          <w:pPr>
            <w:pStyle w:val="TOC1"/>
            <w:tabs>
              <w:tab w:val="right" w:leader="dot" w:pos="11370"/>
            </w:tabs>
            <w:rPr>
              <w:rFonts w:eastAsiaTheme="minorEastAsia" w:cstheme="minorBidi"/>
              <w:b w:val="0"/>
              <w:bCs w:val="0"/>
              <w:i w:val="0"/>
              <w:iCs w:val="0"/>
              <w:noProof/>
              <w:sz w:val="22"/>
              <w:szCs w:val="22"/>
            </w:rPr>
          </w:pPr>
          <w:hyperlink w:anchor="_Toc111053032" w:history="1">
            <w:r w:rsidR="0004755E" w:rsidRPr="00DA514B">
              <w:rPr>
                <w:rStyle w:val="Hyperlink"/>
                <w:noProof/>
              </w:rPr>
              <w:t>ACADEMIC</w:t>
            </w:r>
            <w:r w:rsidR="0004755E" w:rsidRPr="00DA514B">
              <w:rPr>
                <w:rStyle w:val="Hyperlink"/>
                <w:noProof/>
                <w:spacing w:val="53"/>
              </w:rPr>
              <w:t xml:space="preserve"> </w:t>
            </w:r>
            <w:r w:rsidR="0004755E" w:rsidRPr="00DA514B">
              <w:rPr>
                <w:rStyle w:val="Hyperlink"/>
                <w:noProof/>
              </w:rPr>
              <w:t>POLICIES</w:t>
            </w:r>
            <w:r w:rsidR="0004755E" w:rsidRPr="00DA514B">
              <w:rPr>
                <w:rStyle w:val="Hyperlink"/>
                <w:noProof/>
                <w:spacing w:val="72"/>
              </w:rPr>
              <w:t xml:space="preserve"> </w:t>
            </w:r>
            <w:r w:rsidR="0004755E" w:rsidRPr="00DA514B">
              <w:rPr>
                <w:rStyle w:val="Hyperlink"/>
                <w:noProof/>
              </w:rPr>
              <w:t>AND</w:t>
            </w:r>
            <w:r w:rsidR="0004755E" w:rsidRPr="00DA514B">
              <w:rPr>
                <w:rStyle w:val="Hyperlink"/>
                <w:noProof/>
                <w:spacing w:val="60"/>
              </w:rPr>
              <w:t xml:space="preserve"> </w:t>
            </w:r>
            <w:r w:rsidR="0004755E" w:rsidRPr="00DA514B">
              <w:rPr>
                <w:rStyle w:val="Hyperlink"/>
                <w:noProof/>
                <w:spacing w:val="-2"/>
              </w:rPr>
              <w:t>PROCEDURES</w:t>
            </w:r>
            <w:r w:rsidR="0004755E">
              <w:rPr>
                <w:noProof/>
                <w:webHidden/>
              </w:rPr>
              <w:tab/>
            </w:r>
            <w:r w:rsidR="0004755E">
              <w:rPr>
                <w:noProof/>
                <w:webHidden/>
              </w:rPr>
              <w:fldChar w:fldCharType="begin"/>
            </w:r>
            <w:r w:rsidR="0004755E">
              <w:rPr>
                <w:noProof/>
                <w:webHidden/>
              </w:rPr>
              <w:instrText xml:space="preserve"> PAGEREF _Toc111053032 \h </w:instrText>
            </w:r>
            <w:r w:rsidR="0004755E">
              <w:rPr>
                <w:noProof/>
                <w:webHidden/>
              </w:rPr>
            </w:r>
            <w:r w:rsidR="0004755E">
              <w:rPr>
                <w:noProof/>
                <w:webHidden/>
              </w:rPr>
              <w:fldChar w:fldCharType="separate"/>
            </w:r>
            <w:r w:rsidR="0004755E">
              <w:rPr>
                <w:noProof/>
                <w:webHidden/>
              </w:rPr>
              <w:t>21</w:t>
            </w:r>
            <w:r w:rsidR="0004755E">
              <w:rPr>
                <w:noProof/>
                <w:webHidden/>
              </w:rPr>
              <w:fldChar w:fldCharType="end"/>
            </w:r>
          </w:hyperlink>
        </w:p>
        <w:p w14:paraId="124DDB96" w14:textId="7DC80E58" w:rsidR="0004755E" w:rsidRDefault="00000000">
          <w:pPr>
            <w:pStyle w:val="TOC2"/>
            <w:tabs>
              <w:tab w:val="right" w:leader="dot" w:pos="11370"/>
            </w:tabs>
            <w:rPr>
              <w:rFonts w:eastAsiaTheme="minorEastAsia" w:cstheme="minorBidi"/>
              <w:b w:val="0"/>
              <w:bCs w:val="0"/>
              <w:noProof/>
            </w:rPr>
          </w:pPr>
          <w:hyperlink w:anchor="_Toc111053033" w:history="1">
            <w:r w:rsidR="0004755E" w:rsidRPr="00DA514B">
              <w:rPr>
                <w:rStyle w:val="Hyperlink"/>
                <w:noProof/>
              </w:rPr>
              <w:t>Academic</w:t>
            </w:r>
            <w:r w:rsidR="0004755E" w:rsidRPr="00DA514B">
              <w:rPr>
                <w:rStyle w:val="Hyperlink"/>
                <w:noProof/>
                <w:spacing w:val="-5"/>
              </w:rPr>
              <w:t xml:space="preserve"> </w:t>
            </w:r>
            <w:r w:rsidR="0004755E" w:rsidRPr="00DA514B">
              <w:rPr>
                <w:rStyle w:val="Hyperlink"/>
                <w:noProof/>
              </w:rPr>
              <w:t>and</w:t>
            </w:r>
            <w:r w:rsidR="0004755E" w:rsidRPr="00DA514B">
              <w:rPr>
                <w:rStyle w:val="Hyperlink"/>
                <w:noProof/>
                <w:spacing w:val="-9"/>
              </w:rPr>
              <w:t xml:space="preserve"> </w:t>
            </w:r>
            <w:r w:rsidR="0004755E" w:rsidRPr="00DA514B">
              <w:rPr>
                <w:rStyle w:val="Hyperlink"/>
                <w:noProof/>
              </w:rPr>
              <w:t xml:space="preserve">Professional </w:t>
            </w:r>
            <w:r w:rsidR="0004755E" w:rsidRPr="00DA514B">
              <w:rPr>
                <w:rStyle w:val="Hyperlink"/>
                <w:noProof/>
                <w:spacing w:val="-2"/>
              </w:rPr>
              <w:t>Integrity</w:t>
            </w:r>
            <w:r w:rsidR="0004755E">
              <w:rPr>
                <w:noProof/>
                <w:webHidden/>
              </w:rPr>
              <w:tab/>
            </w:r>
            <w:r w:rsidR="0004755E">
              <w:rPr>
                <w:noProof/>
                <w:webHidden/>
              </w:rPr>
              <w:fldChar w:fldCharType="begin"/>
            </w:r>
            <w:r w:rsidR="0004755E">
              <w:rPr>
                <w:noProof/>
                <w:webHidden/>
              </w:rPr>
              <w:instrText xml:space="preserve"> PAGEREF _Toc111053033 \h </w:instrText>
            </w:r>
            <w:r w:rsidR="0004755E">
              <w:rPr>
                <w:noProof/>
                <w:webHidden/>
              </w:rPr>
            </w:r>
            <w:r w:rsidR="0004755E">
              <w:rPr>
                <w:noProof/>
                <w:webHidden/>
              </w:rPr>
              <w:fldChar w:fldCharType="separate"/>
            </w:r>
            <w:r w:rsidR="0004755E">
              <w:rPr>
                <w:noProof/>
                <w:webHidden/>
              </w:rPr>
              <w:t>21</w:t>
            </w:r>
            <w:r w:rsidR="0004755E">
              <w:rPr>
                <w:noProof/>
                <w:webHidden/>
              </w:rPr>
              <w:fldChar w:fldCharType="end"/>
            </w:r>
          </w:hyperlink>
        </w:p>
        <w:p w14:paraId="4FEDC775" w14:textId="256DF189" w:rsidR="0004755E" w:rsidRDefault="00000000">
          <w:pPr>
            <w:pStyle w:val="TOC2"/>
            <w:tabs>
              <w:tab w:val="right" w:leader="dot" w:pos="11370"/>
            </w:tabs>
            <w:rPr>
              <w:rFonts w:eastAsiaTheme="minorEastAsia" w:cstheme="minorBidi"/>
              <w:b w:val="0"/>
              <w:bCs w:val="0"/>
              <w:noProof/>
            </w:rPr>
          </w:pPr>
          <w:hyperlink w:anchor="_Toc111053034" w:history="1">
            <w:r w:rsidR="0004755E" w:rsidRPr="00DA514B">
              <w:rPr>
                <w:rStyle w:val="Hyperlink"/>
                <w:noProof/>
              </w:rPr>
              <w:t>Nursing</w:t>
            </w:r>
            <w:r w:rsidR="0004755E" w:rsidRPr="00DA514B">
              <w:rPr>
                <w:rStyle w:val="Hyperlink"/>
                <w:noProof/>
                <w:spacing w:val="-3"/>
              </w:rPr>
              <w:t xml:space="preserve"> </w:t>
            </w:r>
            <w:r w:rsidR="0004755E" w:rsidRPr="00DA514B">
              <w:rPr>
                <w:rStyle w:val="Hyperlink"/>
                <w:noProof/>
              </w:rPr>
              <w:t>Code</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2"/>
              </w:rPr>
              <w:t xml:space="preserve"> Ethics</w:t>
            </w:r>
            <w:r w:rsidR="0004755E">
              <w:rPr>
                <w:noProof/>
                <w:webHidden/>
              </w:rPr>
              <w:tab/>
            </w:r>
            <w:r w:rsidR="0004755E">
              <w:rPr>
                <w:noProof/>
                <w:webHidden/>
              </w:rPr>
              <w:fldChar w:fldCharType="begin"/>
            </w:r>
            <w:r w:rsidR="0004755E">
              <w:rPr>
                <w:noProof/>
                <w:webHidden/>
              </w:rPr>
              <w:instrText xml:space="preserve"> PAGEREF _Toc111053034 \h </w:instrText>
            </w:r>
            <w:r w:rsidR="0004755E">
              <w:rPr>
                <w:noProof/>
                <w:webHidden/>
              </w:rPr>
            </w:r>
            <w:r w:rsidR="0004755E">
              <w:rPr>
                <w:noProof/>
                <w:webHidden/>
              </w:rPr>
              <w:fldChar w:fldCharType="separate"/>
            </w:r>
            <w:r w:rsidR="0004755E">
              <w:rPr>
                <w:noProof/>
                <w:webHidden/>
              </w:rPr>
              <w:t>21</w:t>
            </w:r>
            <w:r w:rsidR="0004755E">
              <w:rPr>
                <w:noProof/>
                <w:webHidden/>
              </w:rPr>
              <w:fldChar w:fldCharType="end"/>
            </w:r>
          </w:hyperlink>
        </w:p>
        <w:p w14:paraId="7009B5A8" w14:textId="5446924A" w:rsidR="0004755E" w:rsidRDefault="00000000">
          <w:pPr>
            <w:pStyle w:val="TOC2"/>
            <w:tabs>
              <w:tab w:val="right" w:leader="dot" w:pos="11370"/>
            </w:tabs>
            <w:rPr>
              <w:rFonts w:eastAsiaTheme="minorEastAsia" w:cstheme="minorBidi"/>
              <w:b w:val="0"/>
              <w:bCs w:val="0"/>
              <w:noProof/>
            </w:rPr>
          </w:pPr>
          <w:hyperlink w:anchor="_Toc111053035" w:history="1">
            <w:r w:rsidR="0004755E" w:rsidRPr="00DA514B">
              <w:rPr>
                <w:rStyle w:val="Hyperlink"/>
                <w:noProof/>
              </w:rPr>
              <w:t>Madison</w:t>
            </w:r>
            <w:r w:rsidR="0004755E" w:rsidRPr="00DA514B">
              <w:rPr>
                <w:rStyle w:val="Hyperlink"/>
                <w:noProof/>
                <w:spacing w:val="-12"/>
              </w:rPr>
              <w:t xml:space="preserve"> </w:t>
            </w:r>
            <w:r w:rsidR="0004755E" w:rsidRPr="00DA514B">
              <w:rPr>
                <w:rStyle w:val="Hyperlink"/>
                <w:noProof/>
              </w:rPr>
              <w:t>College</w:t>
            </w:r>
            <w:r w:rsidR="0004755E" w:rsidRPr="00DA514B">
              <w:rPr>
                <w:rStyle w:val="Hyperlink"/>
                <w:noProof/>
                <w:spacing w:val="-3"/>
              </w:rPr>
              <w:t xml:space="preserve"> </w:t>
            </w:r>
            <w:r w:rsidR="0004755E" w:rsidRPr="00DA514B">
              <w:rPr>
                <w:rStyle w:val="Hyperlink"/>
                <w:noProof/>
              </w:rPr>
              <w:t>School</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6"/>
              </w:rPr>
              <w:t xml:space="preserve"> </w:t>
            </w:r>
            <w:r w:rsidR="0004755E" w:rsidRPr="00DA514B">
              <w:rPr>
                <w:rStyle w:val="Hyperlink"/>
                <w:noProof/>
              </w:rPr>
              <w:t>Nursing</w:t>
            </w:r>
            <w:r w:rsidR="0004755E" w:rsidRPr="00DA514B">
              <w:rPr>
                <w:rStyle w:val="Hyperlink"/>
                <w:noProof/>
                <w:spacing w:val="-8"/>
              </w:rPr>
              <w:t xml:space="preserve"> </w:t>
            </w:r>
            <w:r w:rsidR="0004755E" w:rsidRPr="00DA514B">
              <w:rPr>
                <w:rStyle w:val="Hyperlink"/>
                <w:noProof/>
              </w:rPr>
              <w:t>Anti-Discrimination</w:t>
            </w:r>
            <w:r w:rsidR="0004755E" w:rsidRPr="00DA514B">
              <w:rPr>
                <w:rStyle w:val="Hyperlink"/>
                <w:noProof/>
                <w:spacing w:val="-3"/>
              </w:rPr>
              <w:t xml:space="preserve"> </w:t>
            </w:r>
            <w:r w:rsidR="0004755E" w:rsidRPr="00DA514B">
              <w:rPr>
                <w:rStyle w:val="Hyperlink"/>
                <w:noProof/>
                <w:spacing w:val="-2"/>
              </w:rPr>
              <w:t>Expectations</w:t>
            </w:r>
            <w:r w:rsidR="0004755E">
              <w:rPr>
                <w:noProof/>
                <w:webHidden/>
              </w:rPr>
              <w:tab/>
            </w:r>
            <w:r w:rsidR="0004755E">
              <w:rPr>
                <w:noProof/>
                <w:webHidden/>
              </w:rPr>
              <w:fldChar w:fldCharType="begin"/>
            </w:r>
            <w:r w:rsidR="0004755E">
              <w:rPr>
                <w:noProof/>
                <w:webHidden/>
              </w:rPr>
              <w:instrText xml:space="preserve"> PAGEREF _Toc111053035 \h </w:instrText>
            </w:r>
            <w:r w:rsidR="0004755E">
              <w:rPr>
                <w:noProof/>
                <w:webHidden/>
              </w:rPr>
            </w:r>
            <w:r w:rsidR="0004755E">
              <w:rPr>
                <w:noProof/>
                <w:webHidden/>
              </w:rPr>
              <w:fldChar w:fldCharType="separate"/>
            </w:r>
            <w:r w:rsidR="0004755E">
              <w:rPr>
                <w:noProof/>
                <w:webHidden/>
              </w:rPr>
              <w:t>21</w:t>
            </w:r>
            <w:r w:rsidR="0004755E">
              <w:rPr>
                <w:noProof/>
                <w:webHidden/>
              </w:rPr>
              <w:fldChar w:fldCharType="end"/>
            </w:r>
          </w:hyperlink>
        </w:p>
        <w:p w14:paraId="3F8AEC49" w14:textId="28273EDE" w:rsidR="0004755E" w:rsidRDefault="00000000">
          <w:pPr>
            <w:pStyle w:val="TOC2"/>
            <w:tabs>
              <w:tab w:val="right" w:leader="dot" w:pos="11370"/>
            </w:tabs>
            <w:rPr>
              <w:rFonts w:eastAsiaTheme="minorEastAsia" w:cstheme="minorBidi"/>
              <w:b w:val="0"/>
              <w:bCs w:val="0"/>
              <w:noProof/>
            </w:rPr>
          </w:pPr>
          <w:hyperlink w:anchor="_Toc111053036" w:history="1">
            <w:r w:rsidR="0004755E" w:rsidRPr="00DA514B">
              <w:rPr>
                <w:rStyle w:val="Hyperlink"/>
                <w:noProof/>
              </w:rPr>
              <w:t>Electronic</w:t>
            </w:r>
            <w:r w:rsidR="0004755E" w:rsidRPr="00DA514B">
              <w:rPr>
                <w:rStyle w:val="Hyperlink"/>
                <w:noProof/>
                <w:spacing w:val="-6"/>
              </w:rPr>
              <w:t xml:space="preserve"> </w:t>
            </w:r>
            <w:r w:rsidR="0004755E" w:rsidRPr="00DA514B">
              <w:rPr>
                <w:rStyle w:val="Hyperlink"/>
                <w:noProof/>
              </w:rPr>
              <w:t>Devices in</w:t>
            </w:r>
            <w:r w:rsidR="0004755E" w:rsidRPr="00DA514B">
              <w:rPr>
                <w:rStyle w:val="Hyperlink"/>
                <w:noProof/>
                <w:spacing w:val="-10"/>
              </w:rPr>
              <w:t xml:space="preserve"> </w:t>
            </w:r>
            <w:r w:rsidR="0004755E" w:rsidRPr="00DA514B">
              <w:rPr>
                <w:rStyle w:val="Hyperlink"/>
                <w:noProof/>
              </w:rPr>
              <w:t xml:space="preserve">the </w:t>
            </w:r>
            <w:r w:rsidR="0004755E" w:rsidRPr="00DA514B">
              <w:rPr>
                <w:rStyle w:val="Hyperlink"/>
                <w:noProof/>
                <w:spacing w:val="-2"/>
              </w:rPr>
              <w:t>Classroom</w:t>
            </w:r>
            <w:r w:rsidR="0004755E">
              <w:rPr>
                <w:noProof/>
                <w:webHidden/>
              </w:rPr>
              <w:tab/>
            </w:r>
            <w:r w:rsidR="0004755E">
              <w:rPr>
                <w:noProof/>
                <w:webHidden/>
              </w:rPr>
              <w:fldChar w:fldCharType="begin"/>
            </w:r>
            <w:r w:rsidR="0004755E">
              <w:rPr>
                <w:noProof/>
                <w:webHidden/>
              </w:rPr>
              <w:instrText xml:space="preserve"> PAGEREF _Toc111053036 \h </w:instrText>
            </w:r>
            <w:r w:rsidR="0004755E">
              <w:rPr>
                <w:noProof/>
                <w:webHidden/>
              </w:rPr>
            </w:r>
            <w:r w:rsidR="0004755E">
              <w:rPr>
                <w:noProof/>
                <w:webHidden/>
              </w:rPr>
              <w:fldChar w:fldCharType="separate"/>
            </w:r>
            <w:r w:rsidR="0004755E">
              <w:rPr>
                <w:noProof/>
                <w:webHidden/>
              </w:rPr>
              <w:t>22</w:t>
            </w:r>
            <w:r w:rsidR="0004755E">
              <w:rPr>
                <w:noProof/>
                <w:webHidden/>
              </w:rPr>
              <w:fldChar w:fldCharType="end"/>
            </w:r>
          </w:hyperlink>
        </w:p>
        <w:p w14:paraId="4F9788E8" w14:textId="60B9B566" w:rsidR="0004755E" w:rsidRDefault="00000000">
          <w:pPr>
            <w:pStyle w:val="TOC2"/>
            <w:tabs>
              <w:tab w:val="right" w:leader="dot" w:pos="11370"/>
            </w:tabs>
            <w:rPr>
              <w:rFonts w:eastAsiaTheme="minorEastAsia" w:cstheme="minorBidi"/>
              <w:b w:val="0"/>
              <w:bCs w:val="0"/>
              <w:noProof/>
            </w:rPr>
          </w:pPr>
          <w:hyperlink w:anchor="_Toc111053037" w:history="1">
            <w:r w:rsidR="0004755E" w:rsidRPr="00DA514B">
              <w:rPr>
                <w:rStyle w:val="Hyperlink"/>
                <w:noProof/>
              </w:rPr>
              <w:t>Use of</w:t>
            </w:r>
            <w:r w:rsidR="0004755E" w:rsidRPr="00DA514B">
              <w:rPr>
                <w:rStyle w:val="Hyperlink"/>
                <w:noProof/>
                <w:spacing w:val="-3"/>
              </w:rPr>
              <w:t xml:space="preserve"> </w:t>
            </w:r>
            <w:r w:rsidR="0004755E" w:rsidRPr="00DA514B">
              <w:rPr>
                <w:rStyle w:val="Hyperlink"/>
                <w:noProof/>
              </w:rPr>
              <w:t>Social</w:t>
            </w:r>
            <w:r w:rsidR="0004755E" w:rsidRPr="00DA514B">
              <w:rPr>
                <w:rStyle w:val="Hyperlink"/>
                <w:noProof/>
                <w:spacing w:val="1"/>
              </w:rPr>
              <w:t xml:space="preserve"> </w:t>
            </w:r>
            <w:r w:rsidR="0004755E" w:rsidRPr="00DA514B">
              <w:rPr>
                <w:rStyle w:val="Hyperlink"/>
                <w:noProof/>
                <w:spacing w:val="-4"/>
              </w:rPr>
              <w:t>Media</w:t>
            </w:r>
            <w:r w:rsidR="0004755E">
              <w:rPr>
                <w:noProof/>
                <w:webHidden/>
              </w:rPr>
              <w:tab/>
            </w:r>
            <w:r w:rsidR="0004755E">
              <w:rPr>
                <w:noProof/>
                <w:webHidden/>
              </w:rPr>
              <w:fldChar w:fldCharType="begin"/>
            </w:r>
            <w:r w:rsidR="0004755E">
              <w:rPr>
                <w:noProof/>
                <w:webHidden/>
              </w:rPr>
              <w:instrText xml:space="preserve"> PAGEREF _Toc111053037 \h </w:instrText>
            </w:r>
            <w:r w:rsidR="0004755E">
              <w:rPr>
                <w:noProof/>
                <w:webHidden/>
              </w:rPr>
            </w:r>
            <w:r w:rsidR="0004755E">
              <w:rPr>
                <w:noProof/>
                <w:webHidden/>
              </w:rPr>
              <w:fldChar w:fldCharType="separate"/>
            </w:r>
            <w:r w:rsidR="0004755E">
              <w:rPr>
                <w:noProof/>
                <w:webHidden/>
              </w:rPr>
              <w:t>22</w:t>
            </w:r>
            <w:r w:rsidR="0004755E">
              <w:rPr>
                <w:noProof/>
                <w:webHidden/>
              </w:rPr>
              <w:fldChar w:fldCharType="end"/>
            </w:r>
          </w:hyperlink>
        </w:p>
        <w:p w14:paraId="036C04B3" w14:textId="67579990" w:rsidR="0004755E" w:rsidRDefault="00000000">
          <w:pPr>
            <w:pStyle w:val="TOC2"/>
            <w:tabs>
              <w:tab w:val="right" w:leader="dot" w:pos="11370"/>
            </w:tabs>
            <w:rPr>
              <w:rFonts w:eastAsiaTheme="minorEastAsia" w:cstheme="minorBidi"/>
              <w:b w:val="0"/>
              <w:bCs w:val="0"/>
              <w:noProof/>
            </w:rPr>
          </w:pPr>
          <w:hyperlink w:anchor="_Toc111053038" w:history="1">
            <w:r w:rsidR="0004755E" w:rsidRPr="00DA514B">
              <w:rPr>
                <w:rStyle w:val="Hyperlink"/>
                <w:noProof/>
              </w:rPr>
              <w:t>Madison</w:t>
            </w:r>
            <w:r w:rsidR="0004755E" w:rsidRPr="00DA514B">
              <w:rPr>
                <w:rStyle w:val="Hyperlink"/>
                <w:noProof/>
                <w:spacing w:val="-6"/>
              </w:rPr>
              <w:t xml:space="preserve"> </w:t>
            </w:r>
            <w:r w:rsidR="0004755E" w:rsidRPr="00DA514B">
              <w:rPr>
                <w:rStyle w:val="Hyperlink"/>
                <w:noProof/>
              </w:rPr>
              <w:t>College</w:t>
            </w:r>
            <w:r w:rsidR="0004755E" w:rsidRPr="00DA514B">
              <w:rPr>
                <w:rStyle w:val="Hyperlink"/>
                <w:noProof/>
                <w:spacing w:val="3"/>
              </w:rPr>
              <w:t xml:space="preserve"> </w:t>
            </w:r>
            <w:r w:rsidR="0004755E" w:rsidRPr="00DA514B">
              <w:rPr>
                <w:rStyle w:val="Hyperlink"/>
                <w:noProof/>
                <w:spacing w:val="-2"/>
              </w:rPr>
              <w:t>Email</w:t>
            </w:r>
            <w:r w:rsidR="0004755E">
              <w:rPr>
                <w:noProof/>
                <w:webHidden/>
              </w:rPr>
              <w:tab/>
            </w:r>
            <w:r w:rsidR="0004755E">
              <w:rPr>
                <w:noProof/>
                <w:webHidden/>
              </w:rPr>
              <w:fldChar w:fldCharType="begin"/>
            </w:r>
            <w:r w:rsidR="0004755E">
              <w:rPr>
                <w:noProof/>
                <w:webHidden/>
              </w:rPr>
              <w:instrText xml:space="preserve"> PAGEREF _Toc111053038 \h </w:instrText>
            </w:r>
            <w:r w:rsidR="0004755E">
              <w:rPr>
                <w:noProof/>
                <w:webHidden/>
              </w:rPr>
            </w:r>
            <w:r w:rsidR="0004755E">
              <w:rPr>
                <w:noProof/>
                <w:webHidden/>
              </w:rPr>
              <w:fldChar w:fldCharType="separate"/>
            </w:r>
            <w:r w:rsidR="0004755E">
              <w:rPr>
                <w:noProof/>
                <w:webHidden/>
              </w:rPr>
              <w:t>23</w:t>
            </w:r>
            <w:r w:rsidR="0004755E">
              <w:rPr>
                <w:noProof/>
                <w:webHidden/>
              </w:rPr>
              <w:fldChar w:fldCharType="end"/>
            </w:r>
          </w:hyperlink>
        </w:p>
        <w:p w14:paraId="61FD0764" w14:textId="53FE14E7" w:rsidR="0004755E" w:rsidRDefault="00000000">
          <w:pPr>
            <w:pStyle w:val="TOC2"/>
            <w:tabs>
              <w:tab w:val="right" w:leader="dot" w:pos="11370"/>
            </w:tabs>
            <w:rPr>
              <w:rFonts w:eastAsiaTheme="minorEastAsia" w:cstheme="minorBidi"/>
              <w:b w:val="0"/>
              <w:bCs w:val="0"/>
              <w:noProof/>
            </w:rPr>
          </w:pPr>
          <w:hyperlink w:anchor="_Toc111053039" w:history="1">
            <w:r w:rsidR="0004755E" w:rsidRPr="00DA514B">
              <w:rPr>
                <w:rStyle w:val="Hyperlink"/>
                <w:noProof/>
              </w:rPr>
              <w:t>Advanced</w:t>
            </w:r>
            <w:r w:rsidR="0004755E" w:rsidRPr="00DA514B">
              <w:rPr>
                <w:rStyle w:val="Hyperlink"/>
                <w:noProof/>
                <w:spacing w:val="-2"/>
              </w:rPr>
              <w:t xml:space="preserve"> Standing</w:t>
            </w:r>
            <w:r w:rsidR="0004755E">
              <w:rPr>
                <w:noProof/>
                <w:webHidden/>
              </w:rPr>
              <w:tab/>
            </w:r>
            <w:r w:rsidR="0004755E">
              <w:rPr>
                <w:noProof/>
                <w:webHidden/>
              </w:rPr>
              <w:fldChar w:fldCharType="begin"/>
            </w:r>
            <w:r w:rsidR="0004755E">
              <w:rPr>
                <w:noProof/>
                <w:webHidden/>
              </w:rPr>
              <w:instrText xml:space="preserve"> PAGEREF _Toc111053039 \h </w:instrText>
            </w:r>
            <w:r w:rsidR="0004755E">
              <w:rPr>
                <w:noProof/>
                <w:webHidden/>
              </w:rPr>
            </w:r>
            <w:r w:rsidR="0004755E">
              <w:rPr>
                <w:noProof/>
                <w:webHidden/>
              </w:rPr>
              <w:fldChar w:fldCharType="separate"/>
            </w:r>
            <w:r w:rsidR="0004755E">
              <w:rPr>
                <w:noProof/>
                <w:webHidden/>
              </w:rPr>
              <w:t>23</w:t>
            </w:r>
            <w:r w:rsidR="0004755E">
              <w:rPr>
                <w:noProof/>
                <w:webHidden/>
              </w:rPr>
              <w:fldChar w:fldCharType="end"/>
            </w:r>
          </w:hyperlink>
        </w:p>
        <w:p w14:paraId="4311624B" w14:textId="3068CB00" w:rsidR="0004755E" w:rsidRDefault="00000000">
          <w:pPr>
            <w:pStyle w:val="TOC3"/>
            <w:tabs>
              <w:tab w:val="right" w:leader="dot" w:pos="11370"/>
            </w:tabs>
            <w:rPr>
              <w:rFonts w:eastAsiaTheme="minorEastAsia" w:cstheme="minorBidi"/>
              <w:noProof/>
              <w:sz w:val="22"/>
              <w:szCs w:val="22"/>
            </w:rPr>
          </w:pPr>
          <w:hyperlink w:anchor="_Toc111053040" w:history="1">
            <w:r w:rsidR="0004755E" w:rsidRPr="00DA514B">
              <w:rPr>
                <w:rStyle w:val="Hyperlink"/>
                <w:noProof/>
                <w:w w:val="105"/>
              </w:rPr>
              <w:t>Experiential</w:t>
            </w:r>
            <w:r w:rsidR="0004755E" w:rsidRPr="00DA514B">
              <w:rPr>
                <w:rStyle w:val="Hyperlink"/>
                <w:noProof/>
                <w:spacing w:val="36"/>
                <w:w w:val="105"/>
              </w:rPr>
              <w:t xml:space="preserve"> </w:t>
            </w:r>
            <w:r w:rsidR="0004755E" w:rsidRPr="00DA514B">
              <w:rPr>
                <w:rStyle w:val="Hyperlink"/>
                <w:noProof/>
                <w:spacing w:val="-2"/>
                <w:w w:val="105"/>
              </w:rPr>
              <w:t>Learning</w:t>
            </w:r>
            <w:r w:rsidR="0004755E">
              <w:rPr>
                <w:noProof/>
                <w:webHidden/>
              </w:rPr>
              <w:tab/>
            </w:r>
            <w:r w:rsidR="0004755E">
              <w:rPr>
                <w:noProof/>
                <w:webHidden/>
              </w:rPr>
              <w:fldChar w:fldCharType="begin"/>
            </w:r>
            <w:r w:rsidR="0004755E">
              <w:rPr>
                <w:noProof/>
                <w:webHidden/>
              </w:rPr>
              <w:instrText xml:space="preserve"> PAGEREF _Toc111053040 \h </w:instrText>
            </w:r>
            <w:r w:rsidR="0004755E">
              <w:rPr>
                <w:noProof/>
                <w:webHidden/>
              </w:rPr>
            </w:r>
            <w:r w:rsidR="0004755E">
              <w:rPr>
                <w:noProof/>
                <w:webHidden/>
              </w:rPr>
              <w:fldChar w:fldCharType="separate"/>
            </w:r>
            <w:r w:rsidR="0004755E">
              <w:rPr>
                <w:noProof/>
                <w:webHidden/>
              </w:rPr>
              <w:t>23</w:t>
            </w:r>
            <w:r w:rsidR="0004755E">
              <w:rPr>
                <w:noProof/>
                <w:webHidden/>
              </w:rPr>
              <w:fldChar w:fldCharType="end"/>
            </w:r>
          </w:hyperlink>
        </w:p>
        <w:p w14:paraId="0CF49E5B" w14:textId="28A58EC1" w:rsidR="0004755E" w:rsidRDefault="00000000">
          <w:pPr>
            <w:pStyle w:val="TOC3"/>
            <w:tabs>
              <w:tab w:val="right" w:leader="dot" w:pos="11370"/>
            </w:tabs>
            <w:rPr>
              <w:rFonts w:eastAsiaTheme="minorEastAsia" w:cstheme="minorBidi"/>
              <w:noProof/>
              <w:sz w:val="22"/>
              <w:szCs w:val="22"/>
            </w:rPr>
          </w:pPr>
          <w:hyperlink w:anchor="_Toc111053041" w:history="1">
            <w:r w:rsidR="0004755E" w:rsidRPr="00DA514B">
              <w:rPr>
                <w:rStyle w:val="Hyperlink"/>
                <w:noProof/>
                <w:w w:val="105"/>
              </w:rPr>
              <w:t>Advanced</w:t>
            </w:r>
            <w:r w:rsidR="0004755E" w:rsidRPr="00DA514B">
              <w:rPr>
                <w:rStyle w:val="Hyperlink"/>
                <w:noProof/>
                <w:spacing w:val="15"/>
                <w:w w:val="105"/>
              </w:rPr>
              <w:t xml:space="preserve"> </w:t>
            </w:r>
            <w:r w:rsidR="0004755E" w:rsidRPr="00DA514B">
              <w:rPr>
                <w:rStyle w:val="Hyperlink"/>
                <w:noProof/>
                <w:w w:val="105"/>
              </w:rPr>
              <w:t>Standing</w:t>
            </w:r>
            <w:r w:rsidR="0004755E" w:rsidRPr="00DA514B">
              <w:rPr>
                <w:rStyle w:val="Hyperlink"/>
                <w:noProof/>
                <w:spacing w:val="21"/>
                <w:w w:val="105"/>
              </w:rPr>
              <w:t xml:space="preserve"> </w:t>
            </w:r>
            <w:r w:rsidR="0004755E" w:rsidRPr="00DA514B">
              <w:rPr>
                <w:rStyle w:val="Hyperlink"/>
                <w:noProof/>
                <w:w w:val="105"/>
              </w:rPr>
              <w:t>for</w:t>
            </w:r>
            <w:r w:rsidR="0004755E" w:rsidRPr="00DA514B">
              <w:rPr>
                <w:rStyle w:val="Hyperlink"/>
                <w:noProof/>
                <w:spacing w:val="14"/>
                <w:w w:val="105"/>
              </w:rPr>
              <w:t xml:space="preserve"> </w:t>
            </w:r>
            <w:r w:rsidR="0004755E" w:rsidRPr="00DA514B">
              <w:rPr>
                <w:rStyle w:val="Hyperlink"/>
                <w:noProof/>
                <w:w w:val="105"/>
              </w:rPr>
              <w:t>Core</w:t>
            </w:r>
            <w:r w:rsidR="0004755E" w:rsidRPr="00DA514B">
              <w:rPr>
                <w:rStyle w:val="Hyperlink"/>
                <w:noProof/>
                <w:spacing w:val="15"/>
                <w:w w:val="105"/>
              </w:rPr>
              <w:t xml:space="preserve"> </w:t>
            </w:r>
            <w:r w:rsidR="0004755E" w:rsidRPr="00DA514B">
              <w:rPr>
                <w:rStyle w:val="Hyperlink"/>
                <w:noProof/>
                <w:w w:val="105"/>
              </w:rPr>
              <w:t>Nursing</w:t>
            </w:r>
            <w:r w:rsidR="0004755E" w:rsidRPr="00DA514B">
              <w:rPr>
                <w:rStyle w:val="Hyperlink"/>
                <w:noProof/>
                <w:spacing w:val="22"/>
                <w:w w:val="105"/>
              </w:rPr>
              <w:t xml:space="preserve"> </w:t>
            </w:r>
            <w:r w:rsidR="0004755E" w:rsidRPr="00DA514B">
              <w:rPr>
                <w:rStyle w:val="Hyperlink"/>
                <w:noProof/>
                <w:spacing w:val="-2"/>
                <w:w w:val="105"/>
              </w:rPr>
              <w:t>Courses</w:t>
            </w:r>
            <w:r w:rsidR="0004755E">
              <w:rPr>
                <w:noProof/>
                <w:webHidden/>
              </w:rPr>
              <w:tab/>
            </w:r>
            <w:r w:rsidR="0004755E">
              <w:rPr>
                <w:noProof/>
                <w:webHidden/>
              </w:rPr>
              <w:fldChar w:fldCharType="begin"/>
            </w:r>
            <w:r w:rsidR="0004755E">
              <w:rPr>
                <w:noProof/>
                <w:webHidden/>
              </w:rPr>
              <w:instrText xml:space="preserve"> PAGEREF _Toc111053041 \h </w:instrText>
            </w:r>
            <w:r w:rsidR="0004755E">
              <w:rPr>
                <w:noProof/>
                <w:webHidden/>
              </w:rPr>
            </w:r>
            <w:r w:rsidR="0004755E">
              <w:rPr>
                <w:noProof/>
                <w:webHidden/>
              </w:rPr>
              <w:fldChar w:fldCharType="separate"/>
            </w:r>
            <w:r w:rsidR="0004755E">
              <w:rPr>
                <w:noProof/>
                <w:webHidden/>
              </w:rPr>
              <w:t>24</w:t>
            </w:r>
            <w:r w:rsidR="0004755E">
              <w:rPr>
                <w:noProof/>
                <w:webHidden/>
              </w:rPr>
              <w:fldChar w:fldCharType="end"/>
            </w:r>
          </w:hyperlink>
        </w:p>
        <w:p w14:paraId="1F6BCAFF" w14:textId="0C84FF20" w:rsidR="0004755E" w:rsidRDefault="00000000">
          <w:pPr>
            <w:pStyle w:val="TOC2"/>
            <w:tabs>
              <w:tab w:val="right" w:leader="dot" w:pos="11370"/>
            </w:tabs>
            <w:rPr>
              <w:rFonts w:eastAsiaTheme="minorEastAsia" w:cstheme="minorBidi"/>
              <w:b w:val="0"/>
              <w:bCs w:val="0"/>
              <w:noProof/>
            </w:rPr>
          </w:pPr>
          <w:hyperlink w:anchor="_Toc111053042" w:history="1">
            <w:r w:rsidR="0004755E" w:rsidRPr="00DA514B">
              <w:rPr>
                <w:rStyle w:val="Hyperlink"/>
                <w:noProof/>
                <w:spacing w:val="-2"/>
              </w:rPr>
              <w:t>Attendance</w:t>
            </w:r>
            <w:r w:rsidR="0004755E">
              <w:rPr>
                <w:noProof/>
                <w:webHidden/>
              </w:rPr>
              <w:tab/>
            </w:r>
            <w:r w:rsidR="0004755E">
              <w:rPr>
                <w:noProof/>
                <w:webHidden/>
              </w:rPr>
              <w:fldChar w:fldCharType="begin"/>
            </w:r>
            <w:r w:rsidR="0004755E">
              <w:rPr>
                <w:noProof/>
                <w:webHidden/>
              </w:rPr>
              <w:instrText xml:space="preserve"> PAGEREF _Toc111053042 \h </w:instrText>
            </w:r>
            <w:r w:rsidR="0004755E">
              <w:rPr>
                <w:noProof/>
                <w:webHidden/>
              </w:rPr>
            </w:r>
            <w:r w:rsidR="0004755E">
              <w:rPr>
                <w:noProof/>
                <w:webHidden/>
              </w:rPr>
              <w:fldChar w:fldCharType="separate"/>
            </w:r>
            <w:r w:rsidR="0004755E">
              <w:rPr>
                <w:noProof/>
                <w:webHidden/>
              </w:rPr>
              <w:t>24</w:t>
            </w:r>
            <w:r w:rsidR="0004755E">
              <w:rPr>
                <w:noProof/>
                <w:webHidden/>
              </w:rPr>
              <w:fldChar w:fldCharType="end"/>
            </w:r>
          </w:hyperlink>
        </w:p>
        <w:p w14:paraId="05576C7C" w14:textId="1AEFA3A9" w:rsidR="0004755E" w:rsidRPr="00EF3A93" w:rsidRDefault="00000000">
          <w:pPr>
            <w:pStyle w:val="TOC3"/>
            <w:tabs>
              <w:tab w:val="right" w:leader="dot" w:pos="11370"/>
            </w:tabs>
            <w:rPr>
              <w:rFonts w:eastAsiaTheme="minorEastAsia" w:cstheme="minorBidi"/>
              <w:noProof/>
              <w:sz w:val="22"/>
              <w:szCs w:val="22"/>
            </w:rPr>
          </w:pPr>
          <w:hyperlink w:anchor="_Toc111053043" w:history="1">
            <w:r w:rsidR="0004755E" w:rsidRPr="00EF3A93">
              <w:rPr>
                <w:rStyle w:val="Hyperlink"/>
                <w:rFonts w:ascii="Calibri Light"/>
                <w:noProof/>
                <w:w w:val="105"/>
              </w:rPr>
              <w:t>School of Nursing Attendance Policy:</w:t>
            </w:r>
            <w:r w:rsidR="0004755E" w:rsidRPr="00EF3A93">
              <w:rPr>
                <w:noProof/>
                <w:webHidden/>
              </w:rPr>
              <w:tab/>
            </w:r>
            <w:r w:rsidR="0004755E" w:rsidRPr="00EF3A93">
              <w:rPr>
                <w:noProof/>
                <w:webHidden/>
              </w:rPr>
              <w:fldChar w:fldCharType="begin"/>
            </w:r>
            <w:r w:rsidR="0004755E" w:rsidRPr="00EF3A93">
              <w:rPr>
                <w:noProof/>
                <w:webHidden/>
              </w:rPr>
              <w:instrText xml:space="preserve"> PAGEREF _Toc111053043 \h </w:instrText>
            </w:r>
            <w:r w:rsidR="0004755E" w:rsidRPr="00EF3A93">
              <w:rPr>
                <w:noProof/>
                <w:webHidden/>
              </w:rPr>
            </w:r>
            <w:r w:rsidR="0004755E" w:rsidRPr="00EF3A93">
              <w:rPr>
                <w:noProof/>
                <w:webHidden/>
              </w:rPr>
              <w:fldChar w:fldCharType="separate"/>
            </w:r>
            <w:r w:rsidR="0004755E" w:rsidRPr="00EF3A93">
              <w:rPr>
                <w:noProof/>
                <w:webHidden/>
              </w:rPr>
              <w:t>24</w:t>
            </w:r>
            <w:r w:rsidR="0004755E" w:rsidRPr="00EF3A93">
              <w:rPr>
                <w:noProof/>
                <w:webHidden/>
              </w:rPr>
              <w:fldChar w:fldCharType="end"/>
            </w:r>
          </w:hyperlink>
        </w:p>
        <w:p w14:paraId="05E98E58" w14:textId="7FA0BF5A" w:rsidR="0004755E" w:rsidRDefault="00000000">
          <w:pPr>
            <w:pStyle w:val="TOC3"/>
            <w:tabs>
              <w:tab w:val="right" w:leader="dot" w:pos="11370"/>
            </w:tabs>
            <w:rPr>
              <w:rFonts w:eastAsiaTheme="minorEastAsia" w:cstheme="minorBidi"/>
              <w:noProof/>
              <w:sz w:val="22"/>
              <w:szCs w:val="22"/>
            </w:rPr>
          </w:pPr>
          <w:hyperlink w:anchor="_Toc111053044" w:history="1">
            <w:r w:rsidR="0004755E" w:rsidRPr="00DA514B">
              <w:rPr>
                <w:rStyle w:val="Hyperlink"/>
                <w:noProof/>
              </w:rPr>
              <w:t>Classroom/Skills</w:t>
            </w:r>
            <w:r w:rsidR="0004755E" w:rsidRPr="00DA514B">
              <w:rPr>
                <w:rStyle w:val="Hyperlink"/>
                <w:noProof/>
                <w:spacing w:val="36"/>
                <w:w w:val="105"/>
              </w:rPr>
              <w:t xml:space="preserve"> Lab</w:t>
            </w:r>
            <w:r w:rsidR="0004755E">
              <w:rPr>
                <w:noProof/>
                <w:webHidden/>
              </w:rPr>
              <w:tab/>
            </w:r>
            <w:r w:rsidR="0004755E">
              <w:rPr>
                <w:noProof/>
                <w:webHidden/>
              </w:rPr>
              <w:fldChar w:fldCharType="begin"/>
            </w:r>
            <w:r w:rsidR="0004755E">
              <w:rPr>
                <w:noProof/>
                <w:webHidden/>
              </w:rPr>
              <w:instrText xml:space="preserve"> PAGEREF _Toc111053044 \h </w:instrText>
            </w:r>
            <w:r w:rsidR="0004755E">
              <w:rPr>
                <w:noProof/>
                <w:webHidden/>
              </w:rPr>
            </w:r>
            <w:r w:rsidR="0004755E">
              <w:rPr>
                <w:noProof/>
                <w:webHidden/>
              </w:rPr>
              <w:fldChar w:fldCharType="separate"/>
            </w:r>
            <w:r w:rsidR="0004755E">
              <w:rPr>
                <w:noProof/>
                <w:webHidden/>
              </w:rPr>
              <w:t>24</w:t>
            </w:r>
            <w:r w:rsidR="0004755E">
              <w:rPr>
                <w:noProof/>
                <w:webHidden/>
              </w:rPr>
              <w:fldChar w:fldCharType="end"/>
            </w:r>
          </w:hyperlink>
        </w:p>
        <w:p w14:paraId="6C066968" w14:textId="49CF9EFD" w:rsidR="0004755E" w:rsidRDefault="00000000">
          <w:pPr>
            <w:pStyle w:val="TOC3"/>
            <w:tabs>
              <w:tab w:val="right" w:leader="dot" w:pos="11370"/>
            </w:tabs>
            <w:rPr>
              <w:rFonts w:eastAsiaTheme="minorEastAsia" w:cstheme="minorBidi"/>
              <w:noProof/>
              <w:sz w:val="22"/>
              <w:szCs w:val="22"/>
            </w:rPr>
          </w:pPr>
          <w:hyperlink w:anchor="_Toc111053045" w:history="1">
            <w:r w:rsidR="0004755E" w:rsidRPr="00DA514B">
              <w:rPr>
                <w:rStyle w:val="Hyperlink"/>
                <w:noProof/>
                <w:spacing w:val="-2"/>
                <w:w w:val="105"/>
              </w:rPr>
              <w:t>Clinical</w:t>
            </w:r>
            <w:r w:rsidR="0004755E">
              <w:rPr>
                <w:noProof/>
                <w:webHidden/>
              </w:rPr>
              <w:tab/>
            </w:r>
            <w:r w:rsidR="0004755E">
              <w:rPr>
                <w:noProof/>
                <w:webHidden/>
              </w:rPr>
              <w:fldChar w:fldCharType="begin"/>
            </w:r>
            <w:r w:rsidR="0004755E">
              <w:rPr>
                <w:noProof/>
                <w:webHidden/>
              </w:rPr>
              <w:instrText xml:space="preserve"> PAGEREF _Toc111053045 \h </w:instrText>
            </w:r>
            <w:r w:rsidR="0004755E">
              <w:rPr>
                <w:noProof/>
                <w:webHidden/>
              </w:rPr>
            </w:r>
            <w:r w:rsidR="0004755E">
              <w:rPr>
                <w:noProof/>
                <w:webHidden/>
              </w:rPr>
              <w:fldChar w:fldCharType="separate"/>
            </w:r>
            <w:r w:rsidR="0004755E">
              <w:rPr>
                <w:noProof/>
                <w:webHidden/>
              </w:rPr>
              <w:t>24</w:t>
            </w:r>
            <w:r w:rsidR="0004755E">
              <w:rPr>
                <w:noProof/>
                <w:webHidden/>
              </w:rPr>
              <w:fldChar w:fldCharType="end"/>
            </w:r>
          </w:hyperlink>
        </w:p>
        <w:p w14:paraId="4D06B7C3" w14:textId="3DF4C11D" w:rsidR="0004755E" w:rsidRDefault="00000000">
          <w:pPr>
            <w:pStyle w:val="TOC3"/>
            <w:tabs>
              <w:tab w:val="right" w:leader="dot" w:pos="11370"/>
            </w:tabs>
            <w:rPr>
              <w:rFonts w:eastAsiaTheme="minorEastAsia" w:cstheme="minorBidi"/>
              <w:noProof/>
              <w:sz w:val="22"/>
              <w:szCs w:val="22"/>
            </w:rPr>
          </w:pPr>
          <w:hyperlink w:anchor="_Toc111053046" w:history="1">
            <w:r w:rsidR="0004755E" w:rsidRPr="00DA514B">
              <w:rPr>
                <w:rStyle w:val="Hyperlink"/>
                <w:noProof/>
                <w:spacing w:val="-2"/>
                <w:w w:val="105"/>
              </w:rPr>
              <w:t>Examinations</w:t>
            </w:r>
            <w:r w:rsidR="0004755E">
              <w:rPr>
                <w:noProof/>
                <w:webHidden/>
              </w:rPr>
              <w:tab/>
            </w:r>
            <w:r w:rsidR="0004755E">
              <w:rPr>
                <w:noProof/>
                <w:webHidden/>
              </w:rPr>
              <w:fldChar w:fldCharType="begin"/>
            </w:r>
            <w:r w:rsidR="0004755E">
              <w:rPr>
                <w:noProof/>
                <w:webHidden/>
              </w:rPr>
              <w:instrText xml:space="preserve"> PAGEREF _Toc111053046 \h </w:instrText>
            </w:r>
            <w:r w:rsidR="0004755E">
              <w:rPr>
                <w:noProof/>
                <w:webHidden/>
              </w:rPr>
            </w:r>
            <w:r w:rsidR="0004755E">
              <w:rPr>
                <w:noProof/>
                <w:webHidden/>
              </w:rPr>
              <w:fldChar w:fldCharType="separate"/>
            </w:r>
            <w:r w:rsidR="0004755E">
              <w:rPr>
                <w:noProof/>
                <w:webHidden/>
              </w:rPr>
              <w:t>25</w:t>
            </w:r>
            <w:r w:rsidR="0004755E">
              <w:rPr>
                <w:noProof/>
                <w:webHidden/>
              </w:rPr>
              <w:fldChar w:fldCharType="end"/>
            </w:r>
          </w:hyperlink>
        </w:p>
        <w:p w14:paraId="15C48CC8" w14:textId="02DEDBF2" w:rsidR="0004755E" w:rsidRDefault="00000000">
          <w:pPr>
            <w:pStyle w:val="TOC2"/>
            <w:tabs>
              <w:tab w:val="right" w:leader="dot" w:pos="11370"/>
            </w:tabs>
            <w:rPr>
              <w:rFonts w:eastAsiaTheme="minorEastAsia" w:cstheme="minorBidi"/>
              <w:b w:val="0"/>
              <w:bCs w:val="0"/>
              <w:noProof/>
            </w:rPr>
          </w:pPr>
          <w:hyperlink w:anchor="_Toc111053047" w:history="1">
            <w:r w:rsidR="0004755E" w:rsidRPr="00DA514B">
              <w:rPr>
                <w:rStyle w:val="Hyperlink"/>
                <w:noProof/>
              </w:rPr>
              <w:t>Achievement</w:t>
            </w:r>
            <w:r w:rsidR="0004755E" w:rsidRPr="00DA514B">
              <w:rPr>
                <w:rStyle w:val="Hyperlink"/>
                <w:noProof/>
                <w:spacing w:val="-5"/>
              </w:rPr>
              <w:t xml:space="preserve"> </w:t>
            </w:r>
            <w:r w:rsidR="0004755E" w:rsidRPr="00DA514B">
              <w:rPr>
                <w:rStyle w:val="Hyperlink"/>
                <w:noProof/>
              </w:rPr>
              <w:t>Testing</w:t>
            </w:r>
            <w:r w:rsidR="0004755E" w:rsidRPr="00DA514B">
              <w:rPr>
                <w:rStyle w:val="Hyperlink"/>
                <w:noProof/>
                <w:spacing w:val="-3"/>
              </w:rPr>
              <w:t xml:space="preserve"> </w:t>
            </w:r>
            <w:r w:rsidR="0004755E" w:rsidRPr="00DA514B">
              <w:rPr>
                <w:rStyle w:val="Hyperlink"/>
                <w:noProof/>
                <w:spacing w:val="-4"/>
              </w:rPr>
              <w:t>(ATI)</w:t>
            </w:r>
            <w:r w:rsidR="0004755E">
              <w:rPr>
                <w:noProof/>
                <w:webHidden/>
              </w:rPr>
              <w:tab/>
            </w:r>
            <w:r w:rsidR="0004755E">
              <w:rPr>
                <w:noProof/>
                <w:webHidden/>
              </w:rPr>
              <w:fldChar w:fldCharType="begin"/>
            </w:r>
            <w:r w:rsidR="0004755E">
              <w:rPr>
                <w:noProof/>
                <w:webHidden/>
              </w:rPr>
              <w:instrText xml:space="preserve"> PAGEREF _Toc111053047 \h </w:instrText>
            </w:r>
            <w:r w:rsidR="0004755E">
              <w:rPr>
                <w:noProof/>
                <w:webHidden/>
              </w:rPr>
            </w:r>
            <w:r w:rsidR="0004755E">
              <w:rPr>
                <w:noProof/>
                <w:webHidden/>
              </w:rPr>
              <w:fldChar w:fldCharType="separate"/>
            </w:r>
            <w:r w:rsidR="0004755E">
              <w:rPr>
                <w:noProof/>
                <w:webHidden/>
              </w:rPr>
              <w:t>25</w:t>
            </w:r>
            <w:r w:rsidR="0004755E">
              <w:rPr>
                <w:noProof/>
                <w:webHidden/>
              </w:rPr>
              <w:fldChar w:fldCharType="end"/>
            </w:r>
          </w:hyperlink>
        </w:p>
        <w:p w14:paraId="30599F70" w14:textId="4777E8D0" w:rsidR="0004755E" w:rsidRDefault="00000000">
          <w:pPr>
            <w:pStyle w:val="TOC2"/>
            <w:tabs>
              <w:tab w:val="right" w:leader="dot" w:pos="11370"/>
            </w:tabs>
            <w:rPr>
              <w:rFonts w:eastAsiaTheme="minorEastAsia" w:cstheme="minorBidi"/>
              <w:b w:val="0"/>
              <w:bCs w:val="0"/>
              <w:noProof/>
            </w:rPr>
          </w:pPr>
          <w:hyperlink w:anchor="_Toc111053048" w:history="1">
            <w:r w:rsidR="0004755E" w:rsidRPr="00DA514B">
              <w:rPr>
                <w:rStyle w:val="Hyperlink"/>
                <w:noProof/>
              </w:rPr>
              <w:t>Grading</w:t>
            </w:r>
            <w:r w:rsidR="0004755E" w:rsidRPr="00DA514B">
              <w:rPr>
                <w:rStyle w:val="Hyperlink"/>
                <w:noProof/>
                <w:spacing w:val="-4"/>
              </w:rPr>
              <w:t xml:space="preserve"> </w:t>
            </w:r>
            <w:r w:rsidR="0004755E" w:rsidRPr="00DA514B">
              <w:rPr>
                <w:rStyle w:val="Hyperlink"/>
                <w:noProof/>
              </w:rPr>
              <w:t>in</w:t>
            </w:r>
            <w:r w:rsidR="0004755E" w:rsidRPr="00DA514B">
              <w:rPr>
                <w:rStyle w:val="Hyperlink"/>
                <w:noProof/>
                <w:spacing w:val="-7"/>
              </w:rPr>
              <w:t xml:space="preserve"> </w:t>
            </w:r>
            <w:r w:rsidR="0004755E" w:rsidRPr="00DA514B">
              <w:rPr>
                <w:rStyle w:val="Hyperlink"/>
                <w:noProof/>
              </w:rPr>
              <w:t>the Nursing</w:t>
            </w:r>
            <w:r w:rsidR="0004755E" w:rsidRPr="00DA514B">
              <w:rPr>
                <w:rStyle w:val="Hyperlink"/>
                <w:noProof/>
                <w:spacing w:val="-3"/>
              </w:rPr>
              <w:t xml:space="preserve"> </w:t>
            </w:r>
            <w:r w:rsidR="0004755E" w:rsidRPr="00DA514B">
              <w:rPr>
                <w:rStyle w:val="Hyperlink"/>
                <w:noProof/>
                <w:spacing w:val="-2"/>
              </w:rPr>
              <w:t>Program</w:t>
            </w:r>
            <w:r w:rsidR="0004755E">
              <w:rPr>
                <w:noProof/>
                <w:webHidden/>
              </w:rPr>
              <w:tab/>
            </w:r>
            <w:r w:rsidR="0004755E">
              <w:rPr>
                <w:noProof/>
                <w:webHidden/>
              </w:rPr>
              <w:fldChar w:fldCharType="begin"/>
            </w:r>
            <w:r w:rsidR="0004755E">
              <w:rPr>
                <w:noProof/>
                <w:webHidden/>
              </w:rPr>
              <w:instrText xml:space="preserve"> PAGEREF _Toc111053048 \h </w:instrText>
            </w:r>
            <w:r w:rsidR="0004755E">
              <w:rPr>
                <w:noProof/>
                <w:webHidden/>
              </w:rPr>
            </w:r>
            <w:r w:rsidR="0004755E">
              <w:rPr>
                <w:noProof/>
                <w:webHidden/>
              </w:rPr>
              <w:fldChar w:fldCharType="separate"/>
            </w:r>
            <w:r w:rsidR="0004755E">
              <w:rPr>
                <w:noProof/>
                <w:webHidden/>
              </w:rPr>
              <w:t>25</w:t>
            </w:r>
            <w:r w:rsidR="0004755E">
              <w:rPr>
                <w:noProof/>
                <w:webHidden/>
              </w:rPr>
              <w:fldChar w:fldCharType="end"/>
            </w:r>
          </w:hyperlink>
        </w:p>
        <w:p w14:paraId="794649CD" w14:textId="36B82CDF" w:rsidR="0004755E" w:rsidRDefault="00000000">
          <w:pPr>
            <w:pStyle w:val="TOC2"/>
            <w:tabs>
              <w:tab w:val="right" w:leader="dot" w:pos="11370"/>
            </w:tabs>
            <w:rPr>
              <w:rFonts w:eastAsiaTheme="minorEastAsia" w:cstheme="minorBidi"/>
              <w:b w:val="0"/>
              <w:bCs w:val="0"/>
              <w:noProof/>
            </w:rPr>
          </w:pPr>
          <w:hyperlink w:anchor="_Toc111053049" w:history="1">
            <w:r w:rsidR="0004755E" w:rsidRPr="00DA514B">
              <w:rPr>
                <w:rStyle w:val="Hyperlink"/>
                <w:noProof/>
              </w:rPr>
              <w:t>Grade</w:t>
            </w:r>
            <w:r w:rsidR="0004755E" w:rsidRPr="00DA514B">
              <w:rPr>
                <w:rStyle w:val="Hyperlink"/>
                <w:noProof/>
                <w:spacing w:val="2"/>
              </w:rPr>
              <w:t xml:space="preserve"> </w:t>
            </w:r>
            <w:r w:rsidR="0004755E" w:rsidRPr="00DA514B">
              <w:rPr>
                <w:rStyle w:val="Hyperlink"/>
                <w:noProof/>
                <w:spacing w:val="-2"/>
              </w:rPr>
              <w:t>appeal</w:t>
            </w:r>
            <w:r w:rsidR="0004755E">
              <w:rPr>
                <w:noProof/>
                <w:webHidden/>
              </w:rPr>
              <w:tab/>
            </w:r>
            <w:r w:rsidR="0004755E">
              <w:rPr>
                <w:noProof/>
                <w:webHidden/>
              </w:rPr>
              <w:fldChar w:fldCharType="begin"/>
            </w:r>
            <w:r w:rsidR="0004755E">
              <w:rPr>
                <w:noProof/>
                <w:webHidden/>
              </w:rPr>
              <w:instrText xml:space="preserve"> PAGEREF _Toc111053049 \h </w:instrText>
            </w:r>
            <w:r w:rsidR="0004755E">
              <w:rPr>
                <w:noProof/>
                <w:webHidden/>
              </w:rPr>
            </w:r>
            <w:r w:rsidR="0004755E">
              <w:rPr>
                <w:noProof/>
                <w:webHidden/>
              </w:rPr>
              <w:fldChar w:fldCharType="separate"/>
            </w:r>
            <w:r w:rsidR="0004755E">
              <w:rPr>
                <w:noProof/>
                <w:webHidden/>
              </w:rPr>
              <w:t>25</w:t>
            </w:r>
            <w:r w:rsidR="0004755E">
              <w:rPr>
                <w:noProof/>
                <w:webHidden/>
              </w:rPr>
              <w:fldChar w:fldCharType="end"/>
            </w:r>
          </w:hyperlink>
        </w:p>
        <w:p w14:paraId="188A2D91" w14:textId="1649F66E" w:rsidR="0004755E" w:rsidRDefault="00000000">
          <w:pPr>
            <w:pStyle w:val="TOC2"/>
            <w:tabs>
              <w:tab w:val="right" w:leader="dot" w:pos="11370"/>
            </w:tabs>
            <w:rPr>
              <w:rFonts w:eastAsiaTheme="minorEastAsia" w:cstheme="minorBidi"/>
              <w:b w:val="0"/>
              <w:bCs w:val="0"/>
              <w:noProof/>
            </w:rPr>
          </w:pPr>
          <w:hyperlink w:anchor="_Toc111053050" w:history="1">
            <w:r w:rsidR="0004755E" w:rsidRPr="00DA514B">
              <w:rPr>
                <w:rStyle w:val="Hyperlink"/>
                <w:noProof/>
              </w:rPr>
              <w:t>Student</w:t>
            </w:r>
            <w:r w:rsidR="0004755E" w:rsidRPr="00DA514B">
              <w:rPr>
                <w:rStyle w:val="Hyperlink"/>
                <w:noProof/>
                <w:spacing w:val="1"/>
              </w:rPr>
              <w:t xml:space="preserve"> </w:t>
            </w:r>
            <w:r w:rsidR="0004755E" w:rsidRPr="00DA514B">
              <w:rPr>
                <w:rStyle w:val="Hyperlink"/>
                <w:noProof/>
                <w:spacing w:val="-2"/>
              </w:rPr>
              <w:t>Records</w:t>
            </w:r>
            <w:r w:rsidR="0004755E">
              <w:rPr>
                <w:noProof/>
                <w:webHidden/>
              </w:rPr>
              <w:tab/>
            </w:r>
            <w:r w:rsidR="0004755E">
              <w:rPr>
                <w:noProof/>
                <w:webHidden/>
              </w:rPr>
              <w:fldChar w:fldCharType="begin"/>
            </w:r>
            <w:r w:rsidR="0004755E">
              <w:rPr>
                <w:noProof/>
                <w:webHidden/>
              </w:rPr>
              <w:instrText xml:space="preserve"> PAGEREF _Toc111053050 \h </w:instrText>
            </w:r>
            <w:r w:rsidR="0004755E">
              <w:rPr>
                <w:noProof/>
                <w:webHidden/>
              </w:rPr>
            </w:r>
            <w:r w:rsidR="0004755E">
              <w:rPr>
                <w:noProof/>
                <w:webHidden/>
              </w:rPr>
              <w:fldChar w:fldCharType="separate"/>
            </w:r>
            <w:r w:rsidR="0004755E">
              <w:rPr>
                <w:noProof/>
                <w:webHidden/>
              </w:rPr>
              <w:t>26</w:t>
            </w:r>
            <w:r w:rsidR="0004755E">
              <w:rPr>
                <w:noProof/>
                <w:webHidden/>
              </w:rPr>
              <w:fldChar w:fldCharType="end"/>
            </w:r>
          </w:hyperlink>
        </w:p>
        <w:p w14:paraId="0802E354" w14:textId="1FAEFD0B" w:rsidR="0004755E" w:rsidRDefault="00000000">
          <w:pPr>
            <w:pStyle w:val="TOC2"/>
            <w:tabs>
              <w:tab w:val="right" w:leader="dot" w:pos="11370"/>
            </w:tabs>
            <w:rPr>
              <w:rFonts w:eastAsiaTheme="minorEastAsia" w:cstheme="minorBidi"/>
              <w:b w:val="0"/>
              <w:bCs w:val="0"/>
              <w:noProof/>
            </w:rPr>
          </w:pPr>
          <w:hyperlink w:anchor="_Toc111053051" w:history="1">
            <w:r w:rsidR="0004755E" w:rsidRPr="00DA514B">
              <w:rPr>
                <w:rStyle w:val="Hyperlink"/>
                <w:noProof/>
              </w:rPr>
              <w:t>Progression</w:t>
            </w:r>
            <w:r w:rsidR="0004755E" w:rsidRPr="00DA514B">
              <w:rPr>
                <w:rStyle w:val="Hyperlink"/>
                <w:noProof/>
                <w:spacing w:val="-7"/>
              </w:rPr>
              <w:t xml:space="preserve"> </w:t>
            </w:r>
            <w:r w:rsidR="0004755E" w:rsidRPr="00DA514B">
              <w:rPr>
                <w:rStyle w:val="Hyperlink"/>
                <w:noProof/>
              </w:rPr>
              <w:t>in</w:t>
            </w:r>
            <w:r w:rsidR="0004755E" w:rsidRPr="00DA514B">
              <w:rPr>
                <w:rStyle w:val="Hyperlink"/>
                <w:noProof/>
                <w:spacing w:val="-6"/>
              </w:rPr>
              <w:t xml:space="preserve"> </w:t>
            </w:r>
            <w:r w:rsidR="0004755E" w:rsidRPr="00DA514B">
              <w:rPr>
                <w:rStyle w:val="Hyperlink"/>
                <w:noProof/>
              </w:rPr>
              <w:t>the</w:t>
            </w:r>
            <w:r w:rsidR="0004755E" w:rsidRPr="00DA514B">
              <w:rPr>
                <w:rStyle w:val="Hyperlink"/>
                <w:noProof/>
                <w:spacing w:val="-4"/>
              </w:rPr>
              <w:t xml:space="preserve"> </w:t>
            </w:r>
            <w:r w:rsidR="0004755E" w:rsidRPr="00DA514B">
              <w:rPr>
                <w:rStyle w:val="Hyperlink"/>
                <w:noProof/>
              </w:rPr>
              <w:t>Nursing</w:t>
            </w:r>
            <w:r w:rsidR="0004755E" w:rsidRPr="00DA514B">
              <w:rPr>
                <w:rStyle w:val="Hyperlink"/>
                <w:noProof/>
                <w:spacing w:val="2"/>
              </w:rPr>
              <w:t xml:space="preserve"> </w:t>
            </w:r>
            <w:r w:rsidR="0004755E" w:rsidRPr="00DA514B">
              <w:rPr>
                <w:rStyle w:val="Hyperlink"/>
                <w:noProof/>
                <w:spacing w:val="-2"/>
              </w:rPr>
              <w:t>Program</w:t>
            </w:r>
            <w:r w:rsidR="0004755E">
              <w:rPr>
                <w:noProof/>
                <w:webHidden/>
              </w:rPr>
              <w:tab/>
            </w:r>
            <w:r w:rsidR="0004755E">
              <w:rPr>
                <w:noProof/>
                <w:webHidden/>
              </w:rPr>
              <w:fldChar w:fldCharType="begin"/>
            </w:r>
            <w:r w:rsidR="0004755E">
              <w:rPr>
                <w:noProof/>
                <w:webHidden/>
              </w:rPr>
              <w:instrText xml:space="preserve"> PAGEREF _Toc111053051 \h </w:instrText>
            </w:r>
            <w:r w:rsidR="0004755E">
              <w:rPr>
                <w:noProof/>
                <w:webHidden/>
              </w:rPr>
            </w:r>
            <w:r w:rsidR="0004755E">
              <w:rPr>
                <w:noProof/>
                <w:webHidden/>
              </w:rPr>
              <w:fldChar w:fldCharType="separate"/>
            </w:r>
            <w:r w:rsidR="0004755E">
              <w:rPr>
                <w:noProof/>
                <w:webHidden/>
              </w:rPr>
              <w:t>26</w:t>
            </w:r>
            <w:r w:rsidR="0004755E">
              <w:rPr>
                <w:noProof/>
                <w:webHidden/>
              </w:rPr>
              <w:fldChar w:fldCharType="end"/>
            </w:r>
          </w:hyperlink>
        </w:p>
        <w:p w14:paraId="71D7C436" w14:textId="5EC48884" w:rsidR="0004755E" w:rsidRDefault="00000000">
          <w:pPr>
            <w:pStyle w:val="TOC2"/>
            <w:tabs>
              <w:tab w:val="right" w:leader="dot" w:pos="11370"/>
            </w:tabs>
            <w:rPr>
              <w:rFonts w:eastAsiaTheme="minorEastAsia" w:cstheme="minorBidi"/>
              <w:b w:val="0"/>
              <w:bCs w:val="0"/>
              <w:noProof/>
            </w:rPr>
          </w:pPr>
          <w:hyperlink w:anchor="_Toc111053052" w:history="1">
            <w:r w:rsidR="0004755E" w:rsidRPr="00DA514B">
              <w:rPr>
                <w:rStyle w:val="Hyperlink"/>
                <w:noProof/>
              </w:rPr>
              <w:t>Student</w:t>
            </w:r>
            <w:r w:rsidR="0004755E" w:rsidRPr="00DA514B">
              <w:rPr>
                <w:rStyle w:val="Hyperlink"/>
                <w:noProof/>
                <w:spacing w:val="-4"/>
              </w:rPr>
              <w:t xml:space="preserve"> </w:t>
            </w:r>
            <w:r w:rsidR="0004755E" w:rsidRPr="00DA514B">
              <w:rPr>
                <w:rStyle w:val="Hyperlink"/>
                <w:noProof/>
              </w:rPr>
              <w:t>Success</w:t>
            </w:r>
            <w:r w:rsidR="0004755E" w:rsidRPr="00DA514B">
              <w:rPr>
                <w:rStyle w:val="Hyperlink"/>
                <w:noProof/>
                <w:spacing w:val="-4"/>
              </w:rPr>
              <w:t xml:space="preserve"> </w:t>
            </w:r>
            <w:r w:rsidR="0004755E" w:rsidRPr="00DA514B">
              <w:rPr>
                <w:rStyle w:val="Hyperlink"/>
                <w:noProof/>
              </w:rPr>
              <w:t>Support</w:t>
            </w:r>
            <w:r w:rsidR="0004755E" w:rsidRPr="00DA514B">
              <w:rPr>
                <w:rStyle w:val="Hyperlink"/>
                <w:noProof/>
                <w:spacing w:val="-4"/>
              </w:rPr>
              <w:t xml:space="preserve"> Plan</w:t>
            </w:r>
            <w:r w:rsidR="0004755E">
              <w:rPr>
                <w:noProof/>
                <w:webHidden/>
              </w:rPr>
              <w:tab/>
            </w:r>
            <w:r w:rsidR="0004755E">
              <w:rPr>
                <w:noProof/>
                <w:webHidden/>
              </w:rPr>
              <w:fldChar w:fldCharType="begin"/>
            </w:r>
            <w:r w:rsidR="0004755E">
              <w:rPr>
                <w:noProof/>
                <w:webHidden/>
              </w:rPr>
              <w:instrText xml:space="preserve"> PAGEREF _Toc111053052 \h </w:instrText>
            </w:r>
            <w:r w:rsidR="0004755E">
              <w:rPr>
                <w:noProof/>
                <w:webHidden/>
              </w:rPr>
            </w:r>
            <w:r w:rsidR="0004755E">
              <w:rPr>
                <w:noProof/>
                <w:webHidden/>
              </w:rPr>
              <w:fldChar w:fldCharType="separate"/>
            </w:r>
            <w:r w:rsidR="0004755E">
              <w:rPr>
                <w:noProof/>
                <w:webHidden/>
              </w:rPr>
              <w:t>26</w:t>
            </w:r>
            <w:r w:rsidR="0004755E">
              <w:rPr>
                <w:noProof/>
                <w:webHidden/>
              </w:rPr>
              <w:fldChar w:fldCharType="end"/>
            </w:r>
          </w:hyperlink>
        </w:p>
        <w:p w14:paraId="7D8F3C61" w14:textId="4B9E85C2" w:rsidR="0004755E" w:rsidRDefault="00000000">
          <w:pPr>
            <w:pStyle w:val="TOC2"/>
            <w:tabs>
              <w:tab w:val="right" w:leader="dot" w:pos="11370"/>
            </w:tabs>
            <w:rPr>
              <w:rFonts w:eastAsiaTheme="minorEastAsia" w:cstheme="minorBidi"/>
              <w:b w:val="0"/>
              <w:bCs w:val="0"/>
              <w:noProof/>
            </w:rPr>
          </w:pPr>
          <w:hyperlink w:anchor="_Toc111053053" w:history="1">
            <w:r w:rsidR="0004755E" w:rsidRPr="00DA514B">
              <w:rPr>
                <w:rStyle w:val="Hyperlink"/>
                <w:noProof/>
              </w:rPr>
              <w:t>Graduate</w:t>
            </w:r>
            <w:r w:rsidR="0004755E" w:rsidRPr="00DA514B">
              <w:rPr>
                <w:rStyle w:val="Hyperlink"/>
                <w:noProof/>
                <w:spacing w:val="2"/>
              </w:rPr>
              <w:t xml:space="preserve"> </w:t>
            </w:r>
            <w:r w:rsidR="0004755E" w:rsidRPr="00DA514B">
              <w:rPr>
                <w:rStyle w:val="Hyperlink"/>
                <w:noProof/>
                <w:spacing w:val="-2"/>
              </w:rPr>
              <w:t>Surveys</w:t>
            </w:r>
            <w:r w:rsidR="0004755E">
              <w:rPr>
                <w:noProof/>
                <w:webHidden/>
              </w:rPr>
              <w:tab/>
            </w:r>
            <w:r w:rsidR="0004755E">
              <w:rPr>
                <w:noProof/>
                <w:webHidden/>
              </w:rPr>
              <w:fldChar w:fldCharType="begin"/>
            </w:r>
            <w:r w:rsidR="0004755E">
              <w:rPr>
                <w:noProof/>
                <w:webHidden/>
              </w:rPr>
              <w:instrText xml:space="preserve"> PAGEREF _Toc111053053 \h </w:instrText>
            </w:r>
            <w:r w:rsidR="0004755E">
              <w:rPr>
                <w:noProof/>
                <w:webHidden/>
              </w:rPr>
            </w:r>
            <w:r w:rsidR="0004755E">
              <w:rPr>
                <w:noProof/>
                <w:webHidden/>
              </w:rPr>
              <w:fldChar w:fldCharType="separate"/>
            </w:r>
            <w:r w:rsidR="0004755E">
              <w:rPr>
                <w:noProof/>
                <w:webHidden/>
              </w:rPr>
              <w:t>27</w:t>
            </w:r>
            <w:r w:rsidR="0004755E">
              <w:rPr>
                <w:noProof/>
                <w:webHidden/>
              </w:rPr>
              <w:fldChar w:fldCharType="end"/>
            </w:r>
          </w:hyperlink>
        </w:p>
        <w:p w14:paraId="7B0C63AC" w14:textId="59827718" w:rsidR="0004755E" w:rsidRDefault="00000000">
          <w:pPr>
            <w:pStyle w:val="TOC2"/>
            <w:tabs>
              <w:tab w:val="right" w:leader="dot" w:pos="11370"/>
            </w:tabs>
            <w:rPr>
              <w:rFonts w:eastAsiaTheme="minorEastAsia" w:cstheme="minorBidi"/>
              <w:b w:val="0"/>
              <w:bCs w:val="0"/>
              <w:noProof/>
            </w:rPr>
          </w:pPr>
          <w:hyperlink w:anchor="_Toc111053054" w:history="1">
            <w:r w:rsidR="0004755E" w:rsidRPr="00DA514B">
              <w:rPr>
                <w:rStyle w:val="Hyperlink"/>
                <w:noProof/>
              </w:rPr>
              <w:t>Part-time</w:t>
            </w:r>
            <w:r w:rsidR="0004755E" w:rsidRPr="00DA514B">
              <w:rPr>
                <w:rStyle w:val="Hyperlink"/>
                <w:noProof/>
                <w:spacing w:val="-3"/>
              </w:rPr>
              <w:t xml:space="preserve"> </w:t>
            </w:r>
            <w:r w:rsidR="0004755E" w:rsidRPr="00DA514B">
              <w:rPr>
                <w:rStyle w:val="Hyperlink"/>
                <w:noProof/>
              </w:rPr>
              <w:t>Program</w:t>
            </w:r>
            <w:r w:rsidR="0004755E" w:rsidRPr="00DA514B">
              <w:rPr>
                <w:rStyle w:val="Hyperlink"/>
                <w:noProof/>
                <w:spacing w:val="-8"/>
              </w:rPr>
              <w:t xml:space="preserve"> </w:t>
            </w:r>
            <w:r w:rsidR="0004755E" w:rsidRPr="00DA514B">
              <w:rPr>
                <w:rStyle w:val="Hyperlink"/>
                <w:noProof/>
                <w:spacing w:val="-2"/>
              </w:rPr>
              <w:t>Policies</w:t>
            </w:r>
            <w:r w:rsidR="0004755E">
              <w:rPr>
                <w:noProof/>
                <w:webHidden/>
              </w:rPr>
              <w:tab/>
            </w:r>
            <w:r w:rsidR="0004755E">
              <w:rPr>
                <w:noProof/>
                <w:webHidden/>
              </w:rPr>
              <w:fldChar w:fldCharType="begin"/>
            </w:r>
            <w:r w:rsidR="0004755E">
              <w:rPr>
                <w:noProof/>
                <w:webHidden/>
              </w:rPr>
              <w:instrText xml:space="preserve"> PAGEREF _Toc111053054 \h </w:instrText>
            </w:r>
            <w:r w:rsidR="0004755E">
              <w:rPr>
                <w:noProof/>
                <w:webHidden/>
              </w:rPr>
            </w:r>
            <w:r w:rsidR="0004755E">
              <w:rPr>
                <w:noProof/>
                <w:webHidden/>
              </w:rPr>
              <w:fldChar w:fldCharType="separate"/>
            </w:r>
            <w:r w:rsidR="0004755E">
              <w:rPr>
                <w:noProof/>
                <w:webHidden/>
              </w:rPr>
              <w:t>27</w:t>
            </w:r>
            <w:r w:rsidR="0004755E">
              <w:rPr>
                <w:noProof/>
                <w:webHidden/>
              </w:rPr>
              <w:fldChar w:fldCharType="end"/>
            </w:r>
          </w:hyperlink>
        </w:p>
        <w:p w14:paraId="2558C93A" w14:textId="4B5BDF64" w:rsidR="0004755E" w:rsidRDefault="00000000">
          <w:pPr>
            <w:pStyle w:val="TOC3"/>
            <w:tabs>
              <w:tab w:val="right" w:leader="dot" w:pos="11370"/>
            </w:tabs>
            <w:rPr>
              <w:rFonts w:eastAsiaTheme="minorEastAsia" w:cstheme="minorBidi"/>
              <w:noProof/>
              <w:sz w:val="22"/>
              <w:szCs w:val="22"/>
            </w:rPr>
          </w:pPr>
          <w:hyperlink w:anchor="_Toc111053055" w:history="1">
            <w:r w:rsidR="0004755E" w:rsidRPr="00DA514B">
              <w:rPr>
                <w:rStyle w:val="Hyperlink"/>
                <w:noProof/>
              </w:rPr>
              <w:t>Program</w:t>
            </w:r>
            <w:r w:rsidR="0004755E" w:rsidRPr="00DA514B">
              <w:rPr>
                <w:rStyle w:val="Hyperlink"/>
                <w:noProof/>
                <w:spacing w:val="22"/>
                <w:w w:val="105"/>
              </w:rPr>
              <w:t xml:space="preserve"> </w:t>
            </w:r>
            <w:r w:rsidR="0004755E" w:rsidRPr="00DA514B">
              <w:rPr>
                <w:rStyle w:val="Hyperlink"/>
                <w:noProof/>
                <w:spacing w:val="-2"/>
                <w:w w:val="105"/>
              </w:rPr>
              <w:t>Description</w:t>
            </w:r>
            <w:r w:rsidR="0004755E">
              <w:rPr>
                <w:noProof/>
                <w:webHidden/>
              </w:rPr>
              <w:tab/>
            </w:r>
            <w:r w:rsidR="0004755E">
              <w:rPr>
                <w:noProof/>
                <w:webHidden/>
              </w:rPr>
              <w:fldChar w:fldCharType="begin"/>
            </w:r>
            <w:r w:rsidR="0004755E">
              <w:rPr>
                <w:noProof/>
                <w:webHidden/>
              </w:rPr>
              <w:instrText xml:space="preserve"> PAGEREF _Toc111053055 \h </w:instrText>
            </w:r>
            <w:r w:rsidR="0004755E">
              <w:rPr>
                <w:noProof/>
                <w:webHidden/>
              </w:rPr>
            </w:r>
            <w:r w:rsidR="0004755E">
              <w:rPr>
                <w:noProof/>
                <w:webHidden/>
              </w:rPr>
              <w:fldChar w:fldCharType="separate"/>
            </w:r>
            <w:r w:rsidR="0004755E">
              <w:rPr>
                <w:noProof/>
                <w:webHidden/>
              </w:rPr>
              <w:t>27</w:t>
            </w:r>
            <w:r w:rsidR="0004755E">
              <w:rPr>
                <w:noProof/>
                <w:webHidden/>
              </w:rPr>
              <w:fldChar w:fldCharType="end"/>
            </w:r>
          </w:hyperlink>
        </w:p>
        <w:p w14:paraId="5A2C86C4" w14:textId="1F47587C" w:rsidR="0004755E" w:rsidRDefault="00000000">
          <w:pPr>
            <w:pStyle w:val="TOC3"/>
            <w:tabs>
              <w:tab w:val="right" w:leader="dot" w:pos="11370"/>
            </w:tabs>
            <w:rPr>
              <w:rFonts w:eastAsiaTheme="minorEastAsia" w:cstheme="minorBidi"/>
              <w:noProof/>
              <w:sz w:val="22"/>
              <w:szCs w:val="22"/>
            </w:rPr>
          </w:pPr>
          <w:hyperlink w:anchor="_Toc111053056" w:history="1">
            <w:r w:rsidR="0004755E" w:rsidRPr="00DA514B">
              <w:rPr>
                <w:rStyle w:val="Hyperlink"/>
                <w:noProof/>
              </w:rPr>
              <w:t>Requirements</w:t>
            </w:r>
            <w:r w:rsidR="0004755E" w:rsidRPr="00DA514B">
              <w:rPr>
                <w:rStyle w:val="Hyperlink"/>
                <w:noProof/>
                <w:spacing w:val="35"/>
              </w:rPr>
              <w:t xml:space="preserve"> </w:t>
            </w:r>
            <w:r w:rsidR="0004755E" w:rsidRPr="00DA514B">
              <w:rPr>
                <w:rStyle w:val="Hyperlink"/>
                <w:noProof/>
              </w:rPr>
              <w:t>for</w:t>
            </w:r>
            <w:r w:rsidR="0004755E" w:rsidRPr="00DA514B">
              <w:rPr>
                <w:rStyle w:val="Hyperlink"/>
                <w:noProof/>
                <w:spacing w:val="29"/>
              </w:rPr>
              <w:t xml:space="preserve"> </w:t>
            </w:r>
            <w:r w:rsidR="0004755E" w:rsidRPr="00DA514B">
              <w:rPr>
                <w:rStyle w:val="Hyperlink"/>
                <w:noProof/>
              </w:rPr>
              <w:t>Starting</w:t>
            </w:r>
            <w:r w:rsidR="0004755E" w:rsidRPr="00DA514B">
              <w:rPr>
                <w:rStyle w:val="Hyperlink"/>
                <w:noProof/>
                <w:spacing w:val="40"/>
              </w:rPr>
              <w:t xml:space="preserve"> </w:t>
            </w:r>
            <w:r w:rsidR="0004755E" w:rsidRPr="00DA514B">
              <w:rPr>
                <w:rStyle w:val="Hyperlink"/>
                <w:noProof/>
              </w:rPr>
              <w:t>Part-</w:t>
            </w:r>
            <w:r w:rsidR="0004755E" w:rsidRPr="00DA514B">
              <w:rPr>
                <w:rStyle w:val="Hyperlink"/>
                <w:noProof/>
                <w:spacing w:val="-4"/>
              </w:rPr>
              <w:t>time</w:t>
            </w:r>
            <w:r w:rsidR="0004755E">
              <w:rPr>
                <w:noProof/>
                <w:webHidden/>
              </w:rPr>
              <w:tab/>
            </w:r>
            <w:r w:rsidR="0004755E">
              <w:rPr>
                <w:noProof/>
                <w:webHidden/>
              </w:rPr>
              <w:fldChar w:fldCharType="begin"/>
            </w:r>
            <w:r w:rsidR="0004755E">
              <w:rPr>
                <w:noProof/>
                <w:webHidden/>
              </w:rPr>
              <w:instrText xml:space="preserve"> PAGEREF _Toc111053056 \h </w:instrText>
            </w:r>
            <w:r w:rsidR="0004755E">
              <w:rPr>
                <w:noProof/>
                <w:webHidden/>
              </w:rPr>
            </w:r>
            <w:r w:rsidR="0004755E">
              <w:rPr>
                <w:noProof/>
                <w:webHidden/>
              </w:rPr>
              <w:fldChar w:fldCharType="separate"/>
            </w:r>
            <w:r w:rsidR="0004755E">
              <w:rPr>
                <w:noProof/>
                <w:webHidden/>
              </w:rPr>
              <w:t>27</w:t>
            </w:r>
            <w:r w:rsidR="0004755E">
              <w:rPr>
                <w:noProof/>
                <w:webHidden/>
              </w:rPr>
              <w:fldChar w:fldCharType="end"/>
            </w:r>
          </w:hyperlink>
        </w:p>
        <w:p w14:paraId="793AFF17" w14:textId="603BB602" w:rsidR="0004755E" w:rsidRDefault="00000000">
          <w:pPr>
            <w:pStyle w:val="TOC3"/>
            <w:tabs>
              <w:tab w:val="right" w:leader="dot" w:pos="11370"/>
            </w:tabs>
            <w:rPr>
              <w:rFonts w:eastAsiaTheme="minorEastAsia" w:cstheme="minorBidi"/>
              <w:noProof/>
              <w:sz w:val="22"/>
              <w:szCs w:val="22"/>
            </w:rPr>
          </w:pPr>
          <w:hyperlink w:anchor="_Toc111053057" w:history="1">
            <w:r w:rsidR="0004755E" w:rsidRPr="00DA514B">
              <w:rPr>
                <w:rStyle w:val="Hyperlink"/>
                <w:noProof/>
              </w:rPr>
              <w:t>Movement</w:t>
            </w:r>
            <w:r w:rsidR="0004755E" w:rsidRPr="00DA514B">
              <w:rPr>
                <w:rStyle w:val="Hyperlink"/>
                <w:noProof/>
                <w:spacing w:val="20"/>
              </w:rPr>
              <w:t xml:space="preserve"> </w:t>
            </w:r>
            <w:r w:rsidR="0004755E" w:rsidRPr="00DA514B">
              <w:rPr>
                <w:rStyle w:val="Hyperlink"/>
                <w:noProof/>
              </w:rPr>
              <w:t>from</w:t>
            </w:r>
            <w:r w:rsidR="0004755E" w:rsidRPr="00DA514B">
              <w:rPr>
                <w:rStyle w:val="Hyperlink"/>
                <w:noProof/>
                <w:spacing w:val="33"/>
              </w:rPr>
              <w:t xml:space="preserve"> </w:t>
            </w:r>
            <w:r w:rsidR="0004755E" w:rsidRPr="00DA514B">
              <w:rPr>
                <w:rStyle w:val="Hyperlink"/>
                <w:noProof/>
              </w:rPr>
              <w:t>Part-time</w:t>
            </w:r>
            <w:r w:rsidR="0004755E" w:rsidRPr="00DA514B">
              <w:rPr>
                <w:rStyle w:val="Hyperlink"/>
                <w:noProof/>
                <w:spacing w:val="28"/>
              </w:rPr>
              <w:t xml:space="preserve"> </w:t>
            </w:r>
            <w:r w:rsidR="0004755E" w:rsidRPr="00DA514B">
              <w:rPr>
                <w:rStyle w:val="Hyperlink"/>
                <w:noProof/>
              </w:rPr>
              <w:t>to</w:t>
            </w:r>
            <w:r w:rsidR="0004755E" w:rsidRPr="00DA514B">
              <w:rPr>
                <w:rStyle w:val="Hyperlink"/>
                <w:noProof/>
                <w:spacing w:val="30"/>
              </w:rPr>
              <w:t xml:space="preserve"> </w:t>
            </w:r>
            <w:r w:rsidR="0004755E" w:rsidRPr="00DA514B">
              <w:rPr>
                <w:rStyle w:val="Hyperlink"/>
                <w:noProof/>
              </w:rPr>
              <w:t>Full-</w:t>
            </w:r>
            <w:r w:rsidR="0004755E" w:rsidRPr="00DA514B">
              <w:rPr>
                <w:rStyle w:val="Hyperlink"/>
                <w:noProof/>
                <w:spacing w:val="-4"/>
              </w:rPr>
              <w:t>time</w:t>
            </w:r>
            <w:r w:rsidR="0004755E">
              <w:rPr>
                <w:noProof/>
                <w:webHidden/>
              </w:rPr>
              <w:tab/>
            </w:r>
            <w:r w:rsidR="0004755E">
              <w:rPr>
                <w:noProof/>
                <w:webHidden/>
              </w:rPr>
              <w:fldChar w:fldCharType="begin"/>
            </w:r>
            <w:r w:rsidR="0004755E">
              <w:rPr>
                <w:noProof/>
                <w:webHidden/>
              </w:rPr>
              <w:instrText xml:space="preserve"> PAGEREF _Toc111053057 \h </w:instrText>
            </w:r>
            <w:r w:rsidR="0004755E">
              <w:rPr>
                <w:noProof/>
                <w:webHidden/>
              </w:rPr>
            </w:r>
            <w:r w:rsidR="0004755E">
              <w:rPr>
                <w:noProof/>
                <w:webHidden/>
              </w:rPr>
              <w:fldChar w:fldCharType="separate"/>
            </w:r>
            <w:r w:rsidR="0004755E">
              <w:rPr>
                <w:noProof/>
                <w:webHidden/>
              </w:rPr>
              <w:t>29</w:t>
            </w:r>
            <w:r w:rsidR="0004755E">
              <w:rPr>
                <w:noProof/>
                <w:webHidden/>
              </w:rPr>
              <w:fldChar w:fldCharType="end"/>
            </w:r>
          </w:hyperlink>
        </w:p>
        <w:p w14:paraId="67591927" w14:textId="2163AE2D" w:rsidR="0004755E" w:rsidRDefault="00000000">
          <w:pPr>
            <w:pStyle w:val="TOC3"/>
            <w:tabs>
              <w:tab w:val="right" w:leader="dot" w:pos="11370"/>
            </w:tabs>
            <w:rPr>
              <w:rFonts w:eastAsiaTheme="minorEastAsia" w:cstheme="minorBidi"/>
              <w:noProof/>
              <w:sz w:val="22"/>
              <w:szCs w:val="22"/>
            </w:rPr>
          </w:pPr>
          <w:hyperlink w:anchor="_Toc111053058" w:history="1">
            <w:r w:rsidR="0004755E" w:rsidRPr="00DA514B">
              <w:rPr>
                <w:rStyle w:val="Hyperlink"/>
                <w:noProof/>
              </w:rPr>
              <w:t>Movement</w:t>
            </w:r>
            <w:r w:rsidR="0004755E" w:rsidRPr="00DA514B">
              <w:rPr>
                <w:rStyle w:val="Hyperlink"/>
                <w:noProof/>
                <w:spacing w:val="20"/>
              </w:rPr>
              <w:t xml:space="preserve"> </w:t>
            </w:r>
            <w:r w:rsidR="0004755E" w:rsidRPr="00DA514B">
              <w:rPr>
                <w:rStyle w:val="Hyperlink"/>
                <w:noProof/>
              </w:rPr>
              <w:t>from</w:t>
            </w:r>
            <w:r w:rsidR="0004755E" w:rsidRPr="00DA514B">
              <w:rPr>
                <w:rStyle w:val="Hyperlink"/>
                <w:noProof/>
                <w:spacing w:val="33"/>
              </w:rPr>
              <w:t xml:space="preserve"> </w:t>
            </w:r>
            <w:r w:rsidR="0004755E" w:rsidRPr="00DA514B">
              <w:rPr>
                <w:rStyle w:val="Hyperlink"/>
                <w:noProof/>
              </w:rPr>
              <w:t>Full-time</w:t>
            </w:r>
            <w:r w:rsidR="0004755E" w:rsidRPr="00DA514B">
              <w:rPr>
                <w:rStyle w:val="Hyperlink"/>
                <w:noProof/>
                <w:spacing w:val="28"/>
              </w:rPr>
              <w:t xml:space="preserve"> </w:t>
            </w:r>
            <w:r w:rsidR="0004755E" w:rsidRPr="00DA514B">
              <w:rPr>
                <w:rStyle w:val="Hyperlink"/>
                <w:noProof/>
              </w:rPr>
              <w:t>to</w:t>
            </w:r>
            <w:r w:rsidR="0004755E" w:rsidRPr="00DA514B">
              <w:rPr>
                <w:rStyle w:val="Hyperlink"/>
                <w:noProof/>
                <w:spacing w:val="30"/>
              </w:rPr>
              <w:t xml:space="preserve"> </w:t>
            </w:r>
            <w:r w:rsidR="0004755E" w:rsidRPr="00DA514B">
              <w:rPr>
                <w:rStyle w:val="Hyperlink"/>
                <w:noProof/>
              </w:rPr>
              <w:t>Part-</w:t>
            </w:r>
            <w:r w:rsidR="0004755E" w:rsidRPr="00DA514B">
              <w:rPr>
                <w:rStyle w:val="Hyperlink"/>
                <w:noProof/>
                <w:spacing w:val="-4"/>
              </w:rPr>
              <w:t>time</w:t>
            </w:r>
            <w:r w:rsidR="0004755E">
              <w:rPr>
                <w:noProof/>
                <w:webHidden/>
              </w:rPr>
              <w:tab/>
            </w:r>
            <w:r w:rsidR="0004755E">
              <w:rPr>
                <w:noProof/>
                <w:webHidden/>
              </w:rPr>
              <w:fldChar w:fldCharType="begin"/>
            </w:r>
            <w:r w:rsidR="0004755E">
              <w:rPr>
                <w:noProof/>
                <w:webHidden/>
              </w:rPr>
              <w:instrText xml:space="preserve"> PAGEREF _Toc111053058 \h </w:instrText>
            </w:r>
            <w:r w:rsidR="0004755E">
              <w:rPr>
                <w:noProof/>
                <w:webHidden/>
              </w:rPr>
            </w:r>
            <w:r w:rsidR="0004755E">
              <w:rPr>
                <w:noProof/>
                <w:webHidden/>
              </w:rPr>
              <w:fldChar w:fldCharType="separate"/>
            </w:r>
            <w:r w:rsidR="0004755E">
              <w:rPr>
                <w:noProof/>
                <w:webHidden/>
              </w:rPr>
              <w:t>29</w:t>
            </w:r>
            <w:r w:rsidR="0004755E">
              <w:rPr>
                <w:noProof/>
                <w:webHidden/>
              </w:rPr>
              <w:fldChar w:fldCharType="end"/>
            </w:r>
          </w:hyperlink>
        </w:p>
        <w:p w14:paraId="6026DA7D" w14:textId="5956BE1D" w:rsidR="0004755E" w:rsidRDefault="00000000">
          <w:pPr>
            <w:pStyle w:val="TOC3"/>
            <w:tabs>
              <w:tab w:val="right" w:leader="dot" w:pos="11370"/>
            </w:tabs>
            <w:rPr>
              <w:rFonts w:eastAsiaTheme="minorEastAsia" w:cstheme="minorBidi"/>
              <w:noProof/>
              <w:sz w:val="22"/>
              <w:szCs w:val="22"/>
            </w:rPr>
          </w:pPr>
          <w:hyperlink w:anchor="_Toc111053059" w:history="1">
            <w:r w:rsidR="0004755E" w:rsidRPr="00DA514B">
              <w:rPr>
                <w:rStyle w:val="Hyperlink"/>
                <w:noProof/>
                <w:w w:val="105"/>
              </w:rPr>
              <w:t>Mandated</w:t>
            </w:r>
            <w:r w:rsidR="0004755E" w:rsidRPr="00DA514B">
              <w:rPr>
                <w:rStyle w:val="Hyperlink"/>
                <w:noProof/>
                <w:spacing w:val="17"/>
                <w:w w:val="105"/>
              </w:rPr>
              <w:t xml:space="preserve"> </w:t>
            </w:r>
            <w:r w:rsidR="0004755E" w:rsidRPr="00DA514B">
              <w:rPr>
                <w:rStyle w:val="Hyperlink"/>
                <w:noProof/>
                <w:w w:val="105"/>
              </w:rPr>
              <w:t>movement</w:t>
            </w:r>
            <w:r w:rsidR="0004755E" w:rsidRPr="00DA514B">
              <w:rPr>
                <w:rStyle w:val="Hyperlink"/>
                <w:noProof/>
                <w:spacing w:val="20"/>
                <w:w w:val="105"/>
              </w:rPr>
              <w:t xml:space="preserve"> </w:t>
            </w:r>
            <w:r w:rsidR="0004755E" w:rsidRPr="00DA514B">
              <w:rPr>
                <w:rStyle w:val="Hyperlink"/>
                <w:noProof/>
                <w:w w:val="105"/>
              </w:rPr>
              <w:t>to</w:t>
            </w:r>
            <w:r w:rsidR="0004755E" w:rsidRPr="00DA514B">
              <w:rPr>
                <w:rStyle w:val="Hyperlink"/>
                <w:noProof/>
                <w:spacing w:val="25"/>
                <w:w w:val="105"/>
              </w:rPr>
              <w:t xml:space="preserve"> </w:t>
            </w:r>
            <w:r w:rsidR="0004755E" w:rsidRPr="00DA514B">
              <w:rPr>
                <w:rStyle w:val="Hyperlink"/>
                <w:noProof/>
                <w:w w:val="105"/>
              </w:rPr>
              <w:t>Part-Time</w:t>
            </w:r>
            <w:r w:rsidR="0004755E" w:rsidRPr="00DA514B">
              <w:rPr>
                <w:rStyle w:val="Hyperlink"/>
                <w:noProof/>
                <w:spacing w:val="18"/>
                <w:w w:val="105"/>
              </w:rPr>
              <w:t xml:space="preserve"> </w:t>
            </w:r>
            <w:r w:rsidR="0004755E" w:rsidRPr="00DA514B">
              <w:rPr>
                <w:rStyle w:val="Hyperlink"/>
                <w:noProof/>
                <w:spacing w:val="-2"/>
                <w:w w:val="105"/>
              </w:rPr>
              <w:t>coursework</w:t>
            </w:r>
            <w:r w:rsidR="0004755E">
              <w:rPr>
                <w:noProof/>
                <w:webHidden/>
              </w:rPr>
              <w:tab/>
            </w:r>
            <w:r w:rsidR="0004755E">
              <w:rPr>
                <w:noProof/>
                <w:webHidden/>
              </w:rPr>
              <w:fldChar w:fldCharType="begin"/>
            </w:r>
            <w:r w:rsidR="0004755E">
              <w:rPr>
                <w:noProof/>
                <w:webHidden/>
              </w:rPr>
              <w:instrText xml:space="preserve"> PAGEREF _Toc111053059 \h </w:instrText>
            </w:r>
            <w:r w:rsidR="0004755E">
              <w:rPr>
                <w:noProof/>
                <w:webHidden/>
              </w:rPr>
            </w:r>
            <w:r w:rsidR="0004755E">
              <w:rPr>
                <w:noProof/>
                <w:webHidden/>
              </w:rPr>
              <w:fldChar w:fldCharType="separate"/>
            </w:r>
            <w:r w:rsidR="0004755E">
              <w:rPr>
                <w:noProof/>
                <w:webHidden/>
              </w:rPr>
              <w:t>30</w:t>
            </w:r>
            <w:r w:rsidR="0004755E">
              <w:rPr>
                <w:noProof/>
                <w:webHidden/>
              </w:rPr>
              <w:fldChar w:fldCharType="end"/>
            </w:r>
          </w:hyperlink>
        </w:p>
        <w:p w14:paraId="4D98C7C6" w14:textId="0ED86F7E" w:rsidR="0004755E" w:rsidRDefault="00000000">
          <w:pPr>
            <w:pStyle w:val="TOC1"/>
            <w:tabs>
              <w:tab w:val="right" w:leader="dot" w:pos="11370"/>
            </w:tabs>
            <w:rPr>
              <w:rFonts w:eastAsiaTheme="minorEastAsia" w:cstheme="minorBidi"/>
              <w:b w:val="0"/>
              <w:bCs w:val="0"/>
              <w:i w:val="0"/>
              <w:iCs w:val="0"/>
              <w:noProof/>
              <w:sz w:val="22"/>
              <w:szCs w:val="22"/>
            </w:rPr>
          </w:pPr>
          <w:hyperlink w:anchor="_Toc111053060" w:history="1">
            <w:r w:rsidR="0004755E" w:rsidRPr="00DA514B">
              <w:rPr>
                <w:rStyle w:val="Hyperlink"/>
                <w:noProof/>
              </w:rPr>
              <w:t>CLINICAL,</w:t>
            </w:r>
            <w:r w:rsidR="0004755E" w:rsidRPr="00DA514B">
              <w:rPr>
                <w:rStyle w:val="Hyperlink"/>
                <w:noProof/>
                <w:spacing w:val="61"/>
              </w:rPr>
              <w:t xml:space="preserve"> </w:t>
            </w:r>
            <w:r w:rsidR="0004755E" w:rsidRPr="00DA514B">
              <w:rPr>
                <w:rStyle w:val="Hyperlink"/>
                <w:noProof/>
              </w:rPr>
              <w:t>SKILLS/LAB</w:t>
            </w:r>
            <w:r w:rsidR="0004755E" w:rsidRPr="00DA514B">
              <w:rPr>
                <w:rStyle w:val="Hyperlink"/>
                <w:noProof/>
                <w:spacing w:val="63"/>
              </w:rPr>
              <w:t xml:space="preserve"> </w:t>
            </w:r>
            <w:r w:rsidR="0004755E" w:rsidRPr="00DA514B">
              <w:rPr>
                <w:rStyle w:val="Hyperlink"/>
                <w:noProof/>
              </w:rPr>
              <w:t>AND</w:t>
            </w:r>
            <w:r w:rsidR="0004755E" w:rsidRPr="00DA514B">
              <w:rPr>
                <w:rStyle w:val="Hyperlink"/>
                <w:noProof/>
                <w:spacing w:val="63"/>
              </w:rPr>
              <w:t xml:space="preserve"> </w:t>
            </w:r>
            <w:r w:rsidR="0004755E" w:rsidRPr="00DA514B">
              <w:rPr>
                <w:rStyle w:val="Hyperlink"/>
                <w:noProof/>
              </w:rPr>
              <w:t>SIMULATION</w:t>
            </w:r>
            <w:r w:rsidR="0004755E" w:rsidRPr="00DA514B">
              <w:rPr>
                <w:rStyle w:val="Hyperlink"/>
                <w:noProof/>
                <w:spacing w:val="62"/>
              </w:rPr>
              <w:t xml:space="preserve"> </w:t>
            </w:r>
            <w:r w:rsidR="0004755E" w:rsidRPr="00DA514B">
              <w:rPr>
                <w:rStyle w:val="Hyperlink"/>
                <w:noProof/>
              </w:rPr>
              <w:t>POLICIES</w:t>
            </w:r>
            <w:r w:rsidR="0004755E" w:rsidRPr="00DA514B">
              <w:rPr>
                <w:rStyle w:val="Hyperlink"/>
                <w:noProof/>
                <w:spacing w:val="61"/>
              </w:rPr>
              <w:t xml:space="preserve"> </w:t>
            </w:r>
            <w:r w:rsidR="0004755E" w:rsidRPr="00DA514B">
              <w:rPr>
                <w:rStyle w:val="Hyperlink"/>
                <w:noProof/>
              </w:rPr>
              <w:t>AND</w:t>
            </w:r>
            <w:r w:rsidR="0004755E" w:rsidRPr="00DA514B">
              <w:rPr>
                <w:rStyle w:val="Hyperlink"/>
                <w:noProof/>
                <w:spacing w:val="75"/>
              </w:rPr>
              <w:t xml:space="preserve"> </w:t>
            </w:r>
            <w:r w:rsidR="0004755E" w:rsidRPr="00DA514B">
              <w:rPr>
                <w:rStyle w:val="Hyperlink"/>
                <w:noProof/>
                <w:spacing w:val="-2"/>
              </w:rPr>
              <w:t>PROCEDURES</w:t>
            </w:r>
            <w:r w:rsidR="0004755E">
              <w:rPr>
                <w:noProof/>
                <w:webHidden/>
              </w:rPr>
              <w:tab/>
            </w:r>
            <w:r w:rsidR="0004755E">
              <w:rPr>
                <w:noProof/>
                <w:webHidden/>
              </w:rPr>
              <w:fldChar w:fldCharType="begin"/>
            </w:r>
            <w:r w:rsidR="0004755E">
              <w:rPr>
                <w:noProof/>
                <w:webHidden/>
              </w:rPr>
              <w:instrText xml:space="preserve"> PAGEREF _Toc111053060 \h </w:instrText>
            </w:r>
            <w:r w:rsidR="0004755E">
              <w:rPr>
                <w:noProof/>
                <w:webHidden/>
              </w:rPr>
            </w:r>
            <w:r w:rsidR="0004755E">
              <w:rPr>
                <w:noProof/>
                <w:webHidden/>
              </w:rPr>
              <w:fldChar w:fldCharType="separate"/>
            </w:r>
            <w:r w:rsidR="0004755E">
              <w:rPr>
                <w:noProof/>
                <w:webHidden/>
              </w:rPr>
              <w:t>31</w:t>
            </w:r>
            <w:r w:rsidR="0004755E">
              <w:rPr>
                <w:noProof/>
                <w:webHidden/>
              </w:rPr>
              <w:fldChar w:fldCharType="end"/>
            </w:r>
          </w:hyperlink>
        </w:p>
        <w:p w14:paraId="7934D303" w14:textId="6CE17B53" w:rsidR="0004755E" w:rsidRDefault="00000000">
          <w:pPr>
            <w:pStyle w:val="TOC2"/>
            <w:tabs>
              <w:tab w:val="right" w:leader="dot" w:pos="11370"/>
            </w:tabs>
            <w:rPr>
              <w:rFonts w:eastAsiaTheme="minorEastAsia" w:cstheme="minorBidi"/>
              <w:b w:val="0"/>
              <w:bCs w:val="0"/>
              <w:noProof/>
            </w:rPr>
          </w:pPr>
          <w:hyperlink w:anchor="_Toc111053061" w:history="1">
            <w:r w:rsidR="0004755E" w:rsidRPr="00DA514B">
              <w:rPr>
                <w:rStyle w:val="Hyperlink"/>
                <w:noProof/>
              </w:rPr>
              <w:t>School</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7"/>
              </w:rPr>
              <w:t xml:space="preserve"> </w:t>
            </w:r>
            <w:r w:rsidR="0004755E" w:rsidRPr="00DA514B">
              <w:rPr>
                <w:rStyle w:val="Hyperlink"/>
                <w:noProof/>
              </w:rPr>
              <w:t>Nursing</w:t>
            </w:r>
            <w:r w:rsidR="0004755E" w:rsidRPr="00DA514B">
              <w:rPr>
                <w:rStyle w:val="Hyperlink"/>
                <w:noProof/>
                <w:spacing w:val="-1"/>
              </w:rPr>
              <w:t xml:space="preserve"> </w:t>
            </w:r>
            <w:r w:rsidR="0004755E" w:rsidRPr="00DA514B">
              <w:rPr>
                <w:rStyle w:val="Hyperlink"/>
                <w:noProof/>
              </w:rPr>
              <w:t>Special</w:t>
            </w:r>
            <w:r w:rsidR="0004755E" w:rsidRPr="00DA514B">
              <w:rPr>
                <w:rStyle w:val="Hyperlink"/>
                <w:noProof/>
                <w:spacing w:val="1"/>
              </w:rPr>
              <w:t xml:space="preserve"> </w:t>
            </w:r>
            <w:r w:rsidR="0004755E" w:rsidRPr="00DA514B">
              <w:rPr>
                <w:rStyle w:val="Hyperlink"/>
                <w:noProof/>
              </w:rPr>
              <w:t>Academic</w:t>
            </w:r>
            <w:r w:rsidR="0004755E" w:rsidRPr="00DA514B">
              <w:rPr>
                <w:rStyle w:val="Hyperlink"/>
                <w:noProof/>
                <w:spacing w:val="-7"/>
              </w:rPr>
              <w:t xml:space="preserve"> </w:t>
            </w:r>
            <w:r w:rsidR="0004755E" w:rsidRPr="00DA514B">
              <w:rPr>
                <w:rStyle w:val="Hyperlink"/>
                <w:noProof/>
                <w:spacing w:val="-2"/>
              </w:rPr>
              <w:t>Policy</w:t>
            </w:r>
            <w:r w:rsidR="0004755E">
              <w:rPr>
                <w:noProof/>
                <w:webHidden/>
              </w:rPr>
              <w:tab/>
            </w:r>
            <w:r w:rsidR="0004755E">
              <w:rPr>
                <w:noProof/>
                <w:webHidden/>
              </w:rPr>
              <w:fldChar w:fldCharType="begin"/>
            </w:r>
            <w:r w:rsidR="0004755E">
              <w:rPr>
                <w:noProof/>
                <w:webHidden/>
              </w:rPr>
              <w:instrText xml:space="preserve"> PAGEREF _Toc111053061 \h </w:instrText>
            </w:r>
            <w:r w:rsidR="0004755E">
              <w:rPr>
                <w:noProof/>
                <w:webHidden/>
              </w:rPr>
            </w:r>
            <w:r w:rsidR="0004755E">
              <w:rPr>
                <w:noProof/>
                <w:webHidden/>
              </w:rPr>
              <w:fldChar w:fldCharType="separate"/>
            </w:r>
            <w:r w:rsidR="0004755E">
              <w:rPr>
                <w:noProof/>
                <w:webHidden/>
              </w:rPr>
              <w:t>31</w:t>
            </w:r>
            <w:r w:rsidR="0004755E">
              <w:rPr>
                <w:noProof/>
                <w:webHidden/>
              </w:rPr>
              <w:fldChar w:fldCharType="end"/>
            </w:r>
          </w:hyperlink>
        </w:p>
        <w:p w14:paraId="7A90235B" w14:textId="7D307A78" w:rsidR="0004755E" w:rsidRDefault="00000000">
          <w:pPr>
            <w:pStyle w:val="TOC2"/>
            <w:tabs>
              <w:tab w:val="right" w:leader="dot" w:pos="11370"/>
            </w:tabs>
            <w:rPr>
              <w:rFonts w:eastAsiaTheme="minorEastAsia" w:cstheme="minorBidi"/>
              <w:b w:val="0"/>
              <w:bCs w:val="0"/>
              <w:noProof/>
            </w:rPr>
          </w:pPr>
          <w:hyperlink w:anchor="_Toc111053062" w:history="1">
            <w:r w:rsidR="0004755E" w:rsidRPr="00DA514B">
              <w:rPr>
                <w:rStyle w:val="Hyperlink"/>
                <w:noProof/>
              </w:rPr>
              <w:t>Simulation</w:t>
            </w:r>
            <w:r w:rsidR="0004755E" w:rsidRPr="00DA514B">
              <w:rPr>
                <w:rStyle w:val="Hyperlink"/>
                <w:noProof/>
                <w:spacing w:val="1"/>
              </w:rPr>
              <w:t xml:space="preserve"> </w:t>
            </w:r>
            <w:r w:rsidR="0004755E" w:rsidRPr="00DA514B">
              <w:rPr>
                <w:rStyle w:val="Hyperlink"/>
                <w:noProof/>
                <w:spacing w:val="-2"/>
              </w:rPr>
              <w:t>Experiences</w:t>
            </w:r>
            <w:r w:rsidR="0004755E">
              <w:rPr>
                <w:noProof/>
                <w:webHidden/>
              </w:rPr>
              <w:tab/>
            </w:r>
            <w:r w:rsidR="0004755E">
              <w:rPr>
                <w:noProof/>
                <w:webHidden/>
              </w:rPr>
              <w:fldChar w:fldCharType="begin"/>
            </w:r>
            <w:r w:rsidR="0004755E">
              <w:rPr>
                <w:noProof/>
                <w:webHidden/>
              </w:rPr>
              <w:instrText xml:space="preserve"> PAGEREF _Toc111053062 \h </w:instrText>
            </w:r>
            <w:r w:rsidR="0004755E">
              <w:rPr>
                <w:noProof/>
                <w:webHidden/>
              </w:rPr>
            </w:r>
            <w:r w:rsidR="0004755E">
              <w:rPr>
                <w:noProof/>
                <w:webHidden/>
              </w:rPr>
              <w:fldChar w:fldCharType="separate"/>
            </w:r>
            <w:r w:rsidR="0004755E">
              <w:rPr>
                <w:noProof/>
                <w:webHidden/>
              </w:rPr>
              <w:t>31</w:t>
            </w:r>
            <w:r w:rsidR="0004755E">
              <w:rPr>
                <w:noProof/>
                <w:webHidden/>
              </w:rPr>
              <w:fldChar w:fldCharType="end"/>
            </w:r>
          </w:hyperlink>
        </w:p>
        <w:p w14:paraId="06A95146" w14:textId="5B1AE96C" w:rsidR="0004755E" w:rsidRDefault="00000000">
          <w:pPr>
            <w:pStyle w:val="TOC2"/>
            <w:tabs>
              <w:tab w:val="right" w:leader="dot" w:pos="11370"/>
            </w:tabs>
            <w:rPr>
              <w:rFonts w:eastAsiaTheme="minorEastAsia" w:cstheme="minorBidi"/>
              <w:b w:val="0"/>
              <w:bCs w:val="0"/>
              <w:noProof/>
            </w:rPr>
          </w:pPr>
          <w:hyperlink w:anchor="_Toc111053063" w:history="1">
            <w:r w:rsidR="0004755E" w:rsidRPr="00DA514B">
              <w:rPr>
                <w:rStyle w:val="Hyperlink"/>
                <w:noProof/>
              </w:rPr>
              <w:t>Electronic</w:t>
            </w:r>
            <w:r w:rsidR="0004755E" w:rsidRPr="00DA514B">
              <w:rPr>
                <w:rStyle w:val="Hyperlink"/>
                <w:noProof/>
                <w:spacing w:val="-9"/>
              </w:rPr>
              <w:t xml:space="preserve"> </w:t>
            </w:r>
            <w:r w:rsidR="0004755E" w:rsidRPr="00DA514B">
              <w:rPr>
                <w:rStyle w:val="Hyperlink"/>
                <w:noProof/>
              </w:rPr>
              <w:t>Devices</w:t>
            </w:r>
            <w:r w:rsidR="0004755E" w:rsidRPr="00DA514B">
              <w:rPr>
                <w:rStyle w:val="Hyperlink"/>
                <w:noProof/>
                <w:spacing w:val="-1"/>
              </w:rPr>
              <w:t xml:space="preserve"> </w:t>
            </w:r>
            <w:r w:rsidR="0004755E" w:rsidRPr="00DA514B">
              <w:rPr>
                <w:rStyle w:val="Hyperlink"/>
                <w:noProof/>
              </w:rPr>
              <w:t>in</w:t>
            </w:r>
            <w:r w:rsidR="0004755E" w:rsidRPr="00DA514B">
              <w:rPr>
                <w:rStyle w:val="Hyperlink"/>
                <w:noProof/>
                <w:spacing w:val="-10"/>
              </w:rPr>
              <w:t xml:space="preserve"> </w:t>
            </w:r>
            <w:r w:rsidR="0004755E" w:rsidRPr="00DA514B">
              <w:rPr>
                <w:rStyle w:val="Hyperlink"/>
                <w:noProof/>
              </w:rPr>
              <w:t>Clinical,</w:t>
            </w:r>
            <w:r w:rsidR="0004755E" w:rsidRPr="00DA514B">
              <w:rPr>
                <w:rStyle w:val="Hyperlink"/>
                <w:noProof/>
                <w:spacing w:val="-10"/>
              </w:rPr>
              <w:t xml:space="preserve"> </w:t>
            </w:r>
            <w:r w:rsidR="0004755E" w:rsidRPr="00DA514B">
              <w:rPr>
                <w:rStyle w:val="Hyperlink"/>
                <w:noProof/>
              </w:rPr>
              <w:t>Skills/Lab</w:t>
            </w:r>
            <w:r w:rsidR="0004755E" w:rsidRPr="00DA514B">
              <w:rPr>
                <w:rStyle w:val="Hyperlink"/>
                <w:noProof/>
                <w:spacing w:val="-4"/>
              </w:rPr>
              <w:t xml:space="preserve"> </w:t>
            </w:r>
            <w:r w:rsidR="0004755E" w:rsidRPr="00DA514B">
              <w:rPr>
                <w:rStyle w:val="Hyperlink"/>
                <w:noProof/>
              </w:rPr>
              <w:t>and</w:t>
            </w:r>
            <w:r w:rsidR="0004755E" w:rsidRPr="00DA514B">
              <w:rPr>
                <w:rStyle w:val="Hyperlink"/>
                <w:noProof/>
                <w:spacing w:val="-3"/>
              </w:rPr>
              <w:t xml:space="preserve"> </w:t>
            </w:r>
            <w:r w:rsidR="0004755E" w:rsidRPr="00DA514B">
              <w:rPr>
                <w:rStyle w:val="Hyperlink"/>
                <w:noProof/>
                <w:spacing w:val="-2"/>
              </w:rPr>
              <w:t>Simulation</w:t>
            </w:r>
            <w:r w:rsidR="0004755E">
              <w:rPr>
                <w:noProof/>
                <w:webHidden/>
              </w:rPr>
              <w:tab/>
            </w:r>
            <w:r w:rsidR="0004755E">
              <w:rPr>
                <w:noProof/>
                <w:webHidden/>
              </w:rPr>
              <w:fldChar w:fldCharType="begin"/>
            </w:r>
            <w:r w:rsidR="0004755E">
              <w:rPr>
                <w:noProof/>
                <w:webHidden/>
              </w:rPr>
              <w:instrText xml:space="preserve"> PAGEREF _Toc111053063 \h </w:instrText>
            </w:r>
            <w:r w:rsidR="0004755E">
              <w:rPr>
                <w:noProof/>
                <w:webHidden/>
              </w:rPr>
            </w:r>
            <w:r w:rsidR="0004755E">
              <w:rPr>
                <w:noProof/>
                <w:webHidden/>
              </w:rPr>
              <w:fldChar w:fldCharType="separate"/>
            </w:r>
            <w:r w:rsidR="0004755E">
              <w:rPr>
                <w:noProof/>
                <w:webHidden/>
              </w:rPr>
              <w:t>31</w:t>
            </w:r>
            <w:r w:rsidR="0004755E">
              <w:rPr>
                <w:noProof/>
                <w:webHidden/>
              </w:rPr>
              <w:fldChar w:fldCharType="end"/>
            </w:r>
          </w:hyperlink>
        </w:p>
        <w:p w14:paraId="289F9D9C" w14:textId="3F102357" w:rsidR="0004755E" w:rsidRDefault="00000000">
          <w:pPr>
            <w:pStyle w:val="TOC2"/>
            <w:tabs>
              <w:tab w:val="right" w:leader="dot" w:pos="11370"/>
            </w:tabs>
            <w:rPr>
              <w:rFonts w:eastAsiaTheme="minorEastAsia" w:cstheme="minorBidi"/>
              <w:b w:val="0"/>
              <w:bCs w:val="0"/>
              <w:noProof/>
            </w:rPr>
          </w:pPr>
          <w:hyperlink w:anchor="_Toc111053064" w:history="1">
            <w:r w:rsidR="0004755E" w:rsidRPr="00DA514B">
              <w:rPr>
                <w:rStyle w:val="Hyperlink"/>
                <w:noProof/>
                <w:spacing w:val="-2"/>
              </w:rPr>
              <w:t>HIPAA</w:t>
            </w:r>
            <w:r w:rsidR="0004755E">
              <w:rPr>
                <w:noProof/>
                <w:webHidden/>
              </w:rPr>
              <w:tab/>
            </w:r>
            <w:r w:rsidR="0004755E">
              <w:rPr>
                <w:noProof/>
                <w:webHidden/>
              </w:rPr>
              <w:fldChar w:fldCharType="begin"/>
            </w:r>
            <w:r w:rsidR="0004755E">
              <w:rPr>
                <w:noProof/>
                <w:webHidden/>
              </w:rPr>
              <w:instrText xml:space="preserve"> PAGEREF _Toc111053064 \h </w:instrText>
            </w:r>
            <w:r w:rsidR="0004755E">
              <w:rPr>
                <w:noProof/>
                <w:webHidden/>
              </w:rPr>
            </w:r>
            <w:r w:rsidR="0004755E">
              <w:rPr>
                <w:noProof/>
                <w:webHidden/>
              </w:rPr>
              <w:fldChar w:fldCharType="separate"/>
            </w:r>
            <w:r w:rsidR="0004755E">
              <w:rPr>
                <w:noProof/>
                <w:webHidden/>
              </w:rPr>
              <w:t>31</w:t>
            </w:r>
            <w:r w:rsidR="0004755E">
              <w:rPr>
                <w:noProof/>
                <w:webHidden/>
              </w:rPr>
              <w:fldChar w:fldCharType="end"/>
            </w:r>
          </w:hyperlink>
        </w:p>
        <w:p w14:paraId="0E6E1F79" w14:textId="273F4B02" w:rsidR="0004755E" w:rsidRDefault="00000000">
          <w:pPr>
            <w:pStyle w:val="TOC2"/>
            <w:tabs>
              <w:tab w:val="right" w:leader="dot" w:pos="11370"/>
            </w:tabs>
            <w:rPr>
              <w:rFonts w:eastAsiaTheme="minorEastAsia" w:cstheme="minorBidi"/>
              <w:b w:val="0"/>
              <w:bCs w:val="0"/>
              <w:noProof/>
            </w:rPr>
          </w:pPr>
          <w:hyperlink w:anchor="_Toc111053065" w:history="1">
            <w:r w:rsidR="0004755E" w:rsidRPr="00DA514B">
              <w:rPr>
                <w:rStyle w:val="Hyperlink"/>
                <w:noProof/>
              </w:rPr>
              <w:t>Dress</w:t>
            </w:r>
            <w:r w:rsidR="0004755E" w:rsidRPr="00DA514B">
              <w:rPr>
                <w:rStyle w:val="Hyperlink"/>
                <w:noProof/>
                <w:spacing w:val="-9"/>
              </w:rPr>
              <w:t xml:space="preserve"> </w:t>
            </w:r>
            <w:r w:rsidR="0004755E" w:rsidRPr="00DA514B">
              <w:rPr>
                <w:rStyle w:val="Hyperlink"/>
                <w:noProof/>
              </w:rPr>
              <w:t>Code</w:t>
            </w:r>
            <w:r w:rsidR="0004755E" w:rsidRPr="00DA514B">
              <w:rPr>
                <w:rStyle w:val="Hyperlink"/>
                <w:noProof/>
                <w:spacing w:val="-7"/>
              </w:rPr>
              <w:t xml:space="preserve"> </w:t>
            </w:r>
            <w:r w:rsidR="0004755E" w:rsidRPr="00DA514B">
              <w:rPr>
                <w:rStyle w:val="Hyperlink"/>
                <w:noProof/>
              </w:rPr>
              <w:t>for</w:t>
            </w:r>
            <w:r w:rsidR="0004755E" w:rsidRPr="00DA514B">
              <w:rPr>
                <w:rStyle w:val="Hyperlink"/>
                <w:noProof/>
                <w:spacing w:val="-2"/>
              </w:rPr>
              <w:t xml:space="preserve"> </w:t>
            </w:r>
            <w:r w:rsidR="0004755E" w:rsidRPr="00DA514B">
              <w:rPr>
                <w:rStyle w:val="Hyperlink"/>
                <w:noProof/>
              </w:rPr>
              <w:t>Clinical</w:t>
            </w:r>
            <w:r w:rsidR="0004755E" w:rsidRPr="00DA514B">
              <w:rPr>
                <w:rStyle w:val="Hyperlink"/>
                <w:noProof/>
                <w:spacing w:val="-1"/>
              </w:rPr>
              <w:t xml:space="preserve"> </w:t>
            </w:r>
            <w:r w:rsidR="0004755E" w:rsidRPr="00DA514B">
              <w:rPr>
                <w:rStyle w:val="Hyperlink"/>
                <w:noProof/>
              </w:rPr>
              <w:t>and</w:t>
            </w:r>
            <w:r w:rsidR="0004755E" w:rsidRPr="00DA514B">
              <w:rPr>
                <w:rStyle w:val="Hyperlink"/>
                <w:noProof/>
                <w:spacing w:val="-2"/>
              </w:rPr>
              <w:t xml:space="preserve"> </w:t>
            </w:r>
            <w:r w:rsidR="0004755E" w:rsidRPr="00DA514B">
              <w:rPr>
                <w:rStyle w:val="Hyperlink"/>
                <w:noProof/>
              </w:rPr>
              <w:t>Simulation</w:t>
            </w:r>
            <w:r w:rsidR="0004755E" w:rsidRPr="00DA514B">
              <w:rPr>
                <w:rStyle w:val="Hyperlink"/>
                <w:noProof/>
                <w:spacing w:val="-1"/>
              </w:rPr>
              <w:t xml:space="preserve"> </w:t>
            </w:r>
            <w:r w:rsidR="0004755E" w:rsidRPr="00DA514B">
              <w:rPr>
                <w:rStyle w:val="Hyperlink"/>
                <w:noProof/>
                <w:spacing w:val="-2"/>
              </w:rPr>
              <w:t>Experiences</w:t>
            </w:r>
            <w:r w:rsidR="0004755E">
              <w:rPr>
                <w:noProof/>
                <w:webHidden/>
              </w:rPr>
              <w:tab/>
            </w:r>
            <w:r w:rsidR="0004755E">
              <w:rPr>
                <w:noProof/>
                <w:webHidden/>
              </w:rPr>
              <w:fldChar w:fldCharType="begin"/>
            </w:r>
            <w:r w:rsidR="0004755E">
              <w:rPr>
                <w:noProof/>
                <w:webHidden/>
              </w:rPr>
              <w:instrText xml:space="preserve"> PAGEREF _Toc111053065 \h </w:instrText>
            </w:r>
            <w:r w:rsidR="0004755E">
              <w:rPr>
                <w:noProof/>
                <w:webHidden/>
              </w:rPr>
            </w:r>
            <w:r w:rsidR="0004755E">
              <w:rPr>
                <w:noProof/>
                <w:webHidden/>
              </w:rPr>
              <w:fldChar w:fldCharType="separate"/>
            </w:r>
            <w:r w:rsidR="0004755E">
              <w:rPr>
                <w:noProof/>
                <w:webHidden/>
              </w:rPr>
              <w:t>32</w:t>
            </w:r>
            <w:r w:rsidR="0004755E">
              <w:rPr>
                <w:noProof/>
                <w:webHidden/>
              </w:rPr>
              <w:fldChar w:fldCharType="end"/>
            </w:r>
          </w:hyperlink>
        </w:p>
        <w:p w14:paraId="31BA2878" w14:textId="31251E6C" w:rsidR="0004755E" w:rsidRDefault="00000000">
          <w:pPr>
            <w:pStyle w:val="TOC1"/>
            <w:tabs>
              <w:tab w:val="right" w:leader="dot" w:pos="11370"/>
            </w:tabs>
            <w:rPr>
              <w:rFonts w:eastAsiaTheme="minorEastAsia" w:cstheme="minorBidi"/>
              <w:b w:val="0"/>
              <w:bCs w:val="0"/>
              <w:i w:val="0"/>
              <w:iCs w:val="0"/>
              <w:noProof/>
              <w:sz w:val="22"/>
              <w:szCs w:val="22"/>
            </w:rPr>
          </w:pPr>
          <w:hyperlink w:anchor="_Toc111053066" w:history="1">
            <w:r w:rsidR="0004755E" w:rsidRPr="00DA514B">
              <w:rPr>
                <w:rStyle w:val="Hyperlink"/>
                <w:noProof/>
              </w:rPr>
              <w:t>SCHOOL</w:t>
            </w:r>
            <w:r w:rsidR="0004755E" w:rsidRPr="00DA514B">
              <w:rPr>
                <w:rStyle w:val="Hyperlink"/>
                <w:noProof/>
                <w:spacing w:val="68"/>
              </w:rPr>
              <w:t xml:space="preserve"> </w:t>
            </w:r>
            <w:r w:rsidR="0004755E" w:rsidRPr="00DA514B">
              <w:rPr>
                <w:rStyle w:val="Hyperlink"/>
                <w:noProof/>
              </w:rPr>
              <w:t>OF</w:t>
            </w:r>
            <w:r w:rsidR="0004755E" w:rsidRPr="00DA514B">
              <w:rPr>
                <w:rStyle w:val="Hyperlink"/>
                <w:noProof/>
                <w:spacing w:val="59"/>
              </w:rPr>
              <w:t xml:space="preserve"> </w:t>
            </w:r>
            <w:r w:rsidR="0004755E" w:rsidRPr="00DA514B">
              <w:rPr>
                <w:rStyle w:val="Hyperlink"/>
                <w:noProof/>
              </w:rPr>
              <w:t>NURSING</w:t>
            </w:r>
            <w:r w:rsidR="0004755E" w:rsidRPr="00DA514B">
              <w:rPr>
                <w:rStyle w:val="Hyperlink"/>
                <w:noProof/>
                <w:spacing w:val="75"/>
              </w:rPr>
              <w:t xml:space="preserve"> </w:t>
            </w:r>
            <w:r w:rsidR="0004755E" w:rsidRPr="00DA514B">
              <w:rPr>
                <w:rStyle w:val="Hyperlink"/>
                <w:noProof/>
              </w:rPr>
              <w:t>COURSE</w:t>
            </w:r>
            <w:r w:rsidR="0004755E" w:rsidRPr="00DA514B">
              <w:rPr>
                <w:rStyle w:val="Hyperlink"/>
                <w:noProof/>
                <w:spacing w:val="46"/>
                <w:w w:val="150"/>
              </w:rPr>
              <w:t xml:space="preserve"> </w:t>
            </w:r>
            <w:r w:rsidR="0004755E" w:rsidRPr="00DA514B">
              <w:rPr>
                <w:rStyle w:val="Hyperlink"/>
                <w:noProof/>
              </w:rPr>
              <w:t>FAILURE/WITHDRAWAL</w:t>
            </w:r>
            <w:r w:rsidR="0004755E" w:rsidRPr="00DA514B">
              <w:rPr>
                <w:rStyle w:val="Hyperlink"/>
                <w:noProof/>
                <w:spacing w:val="45"/>
                <w:w w:val="150"/>
              </w:rPr>
              <w:t xml:space="preserve"> </w:t>
            </w:r>
            <w:r w:rsidR="0004755E" w:rsidRPr="00DA514B">
              <w:rPr>
                <w:rStyle w:val="Hyperlink"/>
                <w:noProof/>
                <w:spacing w:val="-2"/>
              </w:rPr>
              <w:t>POLICY</w:t>
            </w:r>
            <w:r w:rsidR="0004755E">
              <w:rPr>
                <w:noProof/>
                <w:webHidden/>
              </w:rPr>
              <w:tab/>
            </w:r>
            <w:r w:rsidR="0004755E">
              <w:rPr>
                <w:noProof/>
                <w:webHidden/>
              </w:rPr>
              <w:fldChar w:fldCharType="begin"/>
            </w:r>
            <w:r w:rsidR="0004755E">
              <w:rPr>
                <w:noProof/>
                <w:webHidden/>
              </w:rPr>
              <w:instrText xml:space="preserve"> PAGEREF _Toc111053066 \h </w:instrText>
            </w:r>
            <w:r w:rsidR="0004755E">
              <w:rPr>
                <w:noProof/>
                <w:webHidden/>
              </w:rPr>
            </w:r>
            <w:r w:rsidR="0004755E">
              <w:rPr>
                <w:noProof/>
                <w:webHidden/>
              </w:rPr>
              <w:fldChar w:fldCharType="separate"/>
            </w:r>
            <w:r w:rsidR="0004755E">
              <w:rPr>
                <w:noProof/>
                <w:webHidden/>
              </w:rPr>
              <w:t>34</w:t>
            </w:r>
            <w:r w:rsidR="0004755E">
              <w:rPr>
                <w:noProof/>
                <w:webHidden/>
              </w:rPr>
              <w:fldChar w:fldCharType="end"/>
            </w:r>
          </w:hyperlink>
        </w:p>
        <w:p w14:paraId="4DAF5052" w14:textId="538583E0" w:rsidR="0004755E" w:rsidRDefault="00000000">
          <w:pPr>
            <w:pStyle w:val="TOC1"/>
            <w:tabs>
              <w:tab w:val="right" w:leader="dot" w:pos="11370"/>
            </w:tabs>
            <w:rPr>
              <w:rFonts w:eastAsiaTheme="minorEastAsia" w:cstheme="minorBidi"/>
              <w:b w:val="0"/>
              <w:bCs w:val="0"/>
              <w:i w:val="0"/>
              <w:iCs w:val="0"/>
              <w:noProof/>
              <w:sz w:val="22"/>
              <w:szCs w:val="22"/>
            </w:rPr>
          </w:pPr>
          <w:hyperlink w:anchor="_Toc111053067" w:history="1">
            <w:r w:rsidR="0004755E" w:rsidRPr="00DA514B">
              <w:rPr>
                <w:rStyle w:val="Hyperlink"/>
                <w:noProof/>
              </w:rPr>
              <w:t>RE-ENTERING</w:t>
            </w:r>
            <w:r w:rsidR="0004755E" w:rsidRPr="00DA514B">
              <w:rPr>
                <w:rStyle w:val="Hyperlink"/>
                <w:noProof/>
                <w:spacing w:val="52"/>
                <w:w w:val="150"/>
              </w:rPr>
              <w:t xml:space="preserve"> </w:t>
            </w:r>
            <w:r w:rsidR="0004755E" w:rsidRPr="00DA514B">
              <w:rPr>
                <w:rStyle w:val="Hyperlink"/>
                <w:noProof/>
              </w:rPr>
              <w:t>NURSING</w:t>
            </w:r>
            <w:r w:rsidR="0004755E" w:rsidRPr="00DA514B">
              <w:rPr>
                <w:rStyle w:val="Hyperlink"/>
                <w:noProof/>
                <w:spacing w:val="76"/>
              </w:rPr>
              <w:t xml:space="preserve"> </w:t>
            </w:r>
            <w:r w:rsidR="0004755E" w:rsidRPr="00DA514B">
              <w:rPr>
                <w:rStyle w:val="Hyperlink"/>
                <w:noProof/>
                <w:spacing w:val="-2"/>
              </w:rPr>
              <w:t>PROGRAMS</w:t>
            </w:r>
            <w:r w:rsidR="0004755E">
              <w:rPr>
                <w:noProof/>
                <w:webHidden/>
              </w:rPr>
              <w:tab/>
            </w:r>
            <w:r w:rsidR="0004755E">
              <w:rPr>
                <w:noProof/>
                <w:webHidden/>
              </w:rPr>
              <w:fldChar w:fldCharType="begin"/>
            </w:r>
            <w:r w:rsidR="0004755E">
              <w:rPr>
                <w:noProof/>
                <w:webHidden/>
              </w:rPr>
              <w:instrText xml:space="preserve"> PAGEREF _Toc111053067 \h </w:instrText>
            </w:r>
            <w:r w:rsidR="0004755E">
              <w:rPr>
                <w:noProof/>
                <w:webHidden/>
              </w:rPr>
            </w:r>
            <w:r w:rsidR="0004755E">
              <w:rPr>
                <w:noProof/>
                <w:webHidden/>
              </w:rPr>
              <w:fldChar w:fldCharType="separate"/>
            </w:r>
            <w:r w:rsidR="0004755E">
              <w:rPr>
                <w:noProof/>
                <w:webHidden/>
              </w:rPr>
              <w:t>36</w:t>
            </w:r>
            <w:r w:rsidR="0004755E">
              <w:rPr>
                <w:noProof/>
                <w:webHidden/>
              </w:rPr>
              <w:fldChar w:fldCharType="end"/>
            </w:r>
          </w:hyperlink>
        </w:p>
        <w:p w14:paraId="59A933A0" w14:textId="140C0DFE" w:rsidR="0004755E" w:rsidRDefault="00000000">
          <w:pPr>
            <w:pStyle w:val="TOC2"/>
            <w:tabs>
              <w:tab w:val="right" w:leader="dot" w:pos="11370"/>
            </w:tabs>
            <w:rPr>
              <w:rFonts w:eastAsiaTheme="minorEastAsia" w:cstheme="minorBidi"/>
              <w:b w:val="0"/>
              <w:bCs w:val="0"/>
              <w:noProof/>
            </w:rPr>
          </w:pPr>
          <w:hyperlink w:anchor="_Toc111053068" w:history="1">
            <w:r w:rsidR="0004755E" w:rsidRPr="00DA514B">
              <w:rPr>
                <w:rStyle w:val="Hyperlink"/>
                <w:noProof/>
              </w:rPr>
              <w:t>Re-entry</w:t>
            </w:r>
            <w:r w:rsidR="0004755E" w:rsidRPr="00DA514B">
              <w:rPr>
                <w:rStyle w:val="Hyperlink"/>
                <w:noProof/>
                <w:spacing w:val="-2"/>
              </w:rPr>
              <w:t xml:space="preserve"> </w:t>
            </w:r>
            <w:r w:rsidR="0004755E" w:rsidRPr="00DA514B">
              <w:rPr>
                <w:rStyle w:val="Hyperlink"/>
                <w:noProof/>
              </w:rPr>
              <w:t>after</w:t>
            </w:r>
            <w:r w:rsidR="0004755E" w:rsidRPr="00DA514B">
              <w:rPr>
                <w:rStyle w:val="Hyperlink"/>
                <w:noProof/>
                <w:spacing w:val="-6"/>
              </w:rPr>
              <w:t xml:space="preserve"> </w:t>
            </w:r>
            <w:r w:rsidR="0004755E" w:rsidRPr="00DA514B">
              <w:rPr>
                <w:rStyle w:val="Hyperlink"/>
                <w:noProof/>
              </w:rPr>
              <w:t>Extended</w:t>
            </w:r>
            <w:r w:rsidR="0004755E" w:rsidRPr="00DA514B">
              <w:rPr>
                <w:rStyle w:val="Hyperlink"/>
                <w:noProof/>
                <w:spacing w:val="-5"/>
              </w:rPr>
              <w:t xml:space="preserve"> </w:t>
            </w:r>
            <w:r w:rsidR="0004755E" w:rsidRPr="00DA514B">
              <w:rPr>
                <w:rStyle w:val="Hyperlink"/>
                <w:noProof/>
                <w:spacing w:val="-4"/>
              </w:rPr>
              <w:t>Leave</w:t>
            </w:r>
            <w:r w:rsidR="0004755E">
              <w:rPr>
                <w:noProof/>
                <w:webHidden/>
              </w:rPr>
              <w:tab/>
            </w:r>
            <w:r w:rsidR="0004755E">
              <w:rPr>
                <w:noProof/>
                <w:webHidden/>
              </w:rPr>
              <w:fldChar w:fldCharType="begin"/>
            </w:r>
            <w:r w:rsidR="0004755E">
              <w:rPr>
                <w:noProof/>
                <w:webHidden/>
              </w:rPr>
              <w:instrText xml:space="preserve"> PAGEREF _Toc111053068 \h </w:instrText>
            </w:r>
            <w:r w:rsidR="0004755E">
              <w:rPr>
                <w:noProof/>
                <w:webHidden/>
              </w:rPr>
            </w:r>
            <w:r w:rsidR="0004755E">
              <w:rPr>
                <w:noProof/>
                <w:webHidden/>
              </w:rPr>
              <w:fldChar w:fldCharType="separate"/>
            </w:r>
            <w:r w:rsidR="0004755E">
              <w:rPr>
                <w:noProof/>
                <w:webHidden/>
              </w:rPr>
              <w:t>36</w:t>
            </w:r>
            <w:r w:rsidR="0004755E">
              <w:rPr>
                <w:noProof/>
                <w:webHidden/>
              </w:rPr>
              <w:fldChar w:fldCharType="end"/>
            </w:r>
          </w:hyperlink>
        </w:p>
        <w:p w14:paraId="4B2E7929" w14:textId="02A6383A" w:rsidR="0004755E" w:rsidRDefault="00000000">
          <w:pPr>
            <w:pStyle w:val="TOC3"/>
            <w:tabs>
              <w:tab w:val="right" w:leader="dot" w:pos="11370"/>
            </w:tabs>
            <w:rPr>
              <w:rFonts w:eastAsiaTheme="minorEastAsia" w:cstheme="minorBidi"/>
              <w:noProof/>
              <w:sz w:val="22"/>
              <w:szCs w:val="22"/>
            </w:rPr>
          </w:pPr>
          <w:hyperlink w:anchor="_Toc111053069" w:history="1">
            <w:r w:rsidR="0004755E" w:rsidRPr="00DA514B">
              <w:rPr>
                <w:rStyle w:val="Hyperlink"/>
                <w:noProof/>
                <w:w w:val="105"/>
              </w:rPr>
              <w:t>Re-entry</w:t>
            </w:r>
            <w:r w:rsidR="0004755E" w:rsidRPr="00DA514B">
              <w:rPr>
                <w:rStyle w:val="Hyperlink"/>
                <w:noProof/>
                <w:spacing w:val="-7"/>
                <w:w w:val="105"/>
              </w:rPr>
              <w:t xml:space="preserve"> </w:t>
            </w:r>
            <w:r w:rsidR="0004755E" w:rsidRPr="00DA514B">
              <w:rPr>
                <w:rStyle w:val="Hyperlink"/>
                <w:noProof/>
                <w:w w:val="105"/>
              </w:rPr>
              <w:t>After</w:t>
            </w:r>
            <w:r w:rsidR="0004755E" w:rsidRPr="00DA514B">
              <w:rPr>
                <w:rStyle w:val="Hyperlink"/>
                <w:noProof/>
                <w:spacing w:val="-10"/>
                <w:w w:val="105"/>
              </w:rPr>
              <w:t xml:space="preserve"> </w:t>
            </w:r>
            <w:r w:rsidR="0004755E" w:rsidRPr="00DA514B">
              <w:rPr>
                <w:rStyle w:val="Hyperlink"/>
                <w:noProof/>
                <w:w w:val="105"/>
              </w:rPr>
              <w:t>Leave</w:t>
            </w:r>
            <w:r w:rsidR="0004755E" w:rsidRPr="00DA514B">
              <w:rPr>
                <w:rStyle w:val="Hyperlink"/>
                <w:noProof/>
                <w:spacing w:val="-11"/>
                <w:w w:val="105"/>
              </w:rPr>
              <w:t xml:space="preserve"> </w:t>
            </w:r>
            <w:r w:rsidR="0004755E" w:rsidRPr="00DA514B">
              <w:rPr>
                <w:rStyle w:val="Hyperlink"/>
                <w:noProof/>
                <w:w w:val="105"/>
              </w:rPr>
              <w:t>of</w:t>
            </w:r>
            <w:r w:rsidR="0004755E" w:rsidRPr="00DA514B">
              <w:rPr>
                <w:rStyle w:val="Hyperlink"/>
                <w:noProof/>
                <w:spacing w:val="-8"/>
                <w:w w:val="105"/>
              </w:rPr>
              <w:t xml:space="preserve"> </w:t>
            </w:r>
            <w:r w:rsidR="0004755E" w:rsidRPr="00DA514B">
              <w:rPr>
                <w:rStyle w:val="Hyperlink"/>
                <w:noProof/>
                <w:w w:val="105"/>
              </w:rPr>
              <w:t>Two</w:t>
            </w:r>
            <w:r w:rsidR="0004755E" w:rsidRPr="00DA514B">
              <w:rPr>
                <w:rStyle w:val="Hyperlink"/>
                <w:noProof/>
                <w:spacing w:val="-11"/>
                <w:w w:val="105"/>
              </w:rPr>
              <w:t xml:space="preserve"> </w:t>
            </w:r>
            <w:r w:rsidR="0004755E" w:rsidRPr="00DA514B">
              <w:rPr>
                <w:rStyle w:val="Hyperlink"/>
                <w:noProof/>
                <w:w w:val="105"/>
              </w:rPr>
              <w:t>(2)</w:t>
            </w:r>
            <w:r w:rsidR="0004755E" w:rsidRPr="00DA514B">
              <w:rPr>
                <w:rStyle w:val="Hyperlink"/>
                <w:noProof/>
                <w:spacing w:val="-8"/>
                <w:w w:val="105"/>
              </w:rPr>
              <w:t xml:space="preserve"> </w:t>
            </w:r>
            <w:r w:rsidR="0004755E" w:rsidRPr="00DA514B">
              <w:rPr>
                <w:rStyle w:val="Hyperlink"/>
                <w:noProof/>
                <w:w w:val="105"/>
              </w:rPr>
              <w:t>to</w:t>
            </w:r>
            <w:r w:rsidR="0004755E" w:rsidRPr="00DA514B">
              <w:rPr>
                <w:rStyle w:val="Hyperlink"/>
                <w:noProof/>
                <w:spacing w:val="-8"/>
                <w:w w:val="105"/>
              </w:rPr>
              <w:t xml:space="preserve"> </w:t>
            </w:r>
            <w:r w:rsidR="0004755E" w:rsidRPr="00DA514B">
              <w:rPr>
                <w:rStyle w:val="Hyperlink"/>
                <w:noProof/>
                <w:w w:val="105"/>
              </w:rPr>
              <w:t>Three</w:t>
            </w:r>
            <w:r w:rsidR="0004755E" w:rsidRPr="00DA514B">
              <w:rPr>
                <w:rStyle w:val="Hyperlink"/>
                <w:noProof/>
                <w:spacing w:val="-10"/>
                <w:w w:val="105"/>
              </w:rPr>
              <w:t xml:space="preserve"> </w:t>
            </w:r>
            <w:r w:rsidR="0004755E" w:rsidRPr="00DA514B">
              <w:rPr>
                <w:rStyle w:val="Hyperlink"/>
                <w:noProof/>
                <w:w w:val="105"/>
              </w:rPr>
              <w:t>(3)</w:t>
            </w:r>
            <w:r w:rsidR="0004755E" w:rsidRPr="00DA514B">
              <w:rPr>
                <w:rStyle w:val="Hyperlink"/>
                <w:noProof/>
                <w:spacing w:val="-6"/>
                <w:w w:val="105"/>
              </w:rPr>
              <w:t xml:space="preserve"> </w:t>
            </w:r>
            <w:r w:rsidR="0004755E" w:rsidRPr="00DA514B">
              <w:rPr>
                <w:rStyle w:val="Hyperlink"/>
                <w:noProof/>
                <w:w w:val="105"/>
              </w:rPr>
              <w:t>Semesters</w:t>
            </w:r>
            <w:r w:rsidR="0004755E" w:rsidRPr="00DA514B">
              <w:rPr>
                <w:rStyle w:val="Hyperlink"/>
                <w:noProof/>
                <w:spacing w:val="-8"/>
                <w:w w:val="105"/>
              </w:rPr>
              <w:t xml:space="preserve"> </w:t>
            </w:r>
            <w:r w:rsidR="0004755E" w:rsidRPr="00DA514B">
              <w:rPr>
                <w:rStyle w:val="Hyperlink"/>
                <w:noProof/>
                <w:w w:val="105"/>
              </w:rPr>
              <w:t>of</w:t>
            </w:r>
            <w:r w:rsidR="0004755E" w:rsidRPr="00DA514B">
              <w:rPr>
                <w:rStyle w:val="Hyperlink"/>
                <w:noProof/>
                <w:spacing w:val="-9"/>
                <w:w w:val="105"/>
              </w:rPr>
              <w:t xml:space="preserve"> </w:t>
            </w:r>
            <w:r w:rsidR="0004755E" w:rsidRPr="00DA514B">
              <w:rPr>
                <w:rStyle w:val="Hyperlink"/>
                <w:noProof/>
                <w:w w:val="105"/>
              </w:rPr>
              <w:t>Passing</w:t>
            </w:r>
            <w:r w:rsidR="0004755E" w:rsidRPr="00DA514B">
              <w:rPr>
                <w:rStyle w:val="Hyperlink"/>
                <w:noProof/>
                <w:spacing w:val="-5"/>
                <w:w w:val="105"/>
              </w:rPr>
              <w:t xml:space="preserve"> </w:t>
            </w:r>
            <w:r w:rsidR="0004755E" w:rsidRPr="00DA514B">
              <w:rPr>
                <w:rStyle w:val="Hyperlink"/>
                <w:noProof/>
                <w:w w:val="105"/>
              </w:rPr>
              <w:t>Previous</w:t>
            </w:r>
            <w:r w:rsidR="0004755E" w:rsidRPr="00DA514B">
              <w:rPr>
                <w:rStyle w:val="Hyperlink"/>
                <w:noProof/>
                <w:spacing w:val="-8"/>
                <w:w w:val="105"/>
              </w:rPr>
              <w:t xml:space="preserve"> </w:t>
            </w:r>
            <w:r w:rsidR="0004755E" w:rsidRPr="00DA514B">
              <w:rPr>
                <w:rStyle w:val="Hyperlink"/>
                <w:noProof/>
                <w:w w:val="105"/>
              </w:rPr>
              <w:t>Nursing</w:t>
            </w:r>
            <w:r w:rsidR="0004755E" w:rsidRPr="00DA514B">
              <w:rPr>
                <w:rStyle w:val="Hyperlink"/>
                <w:noProof/>
                <w:spacing w:val="-12"/>
                <w:w w:val="105"/>
              </w:rPr>
              <w:t xml:space="preserve"> </w:t>
            </w:r>
            <w:r w:rsidR="0004755E" w:rsidRPr="00DA514B">
              <w:rPr>
                <w:rStyle w:val="Hyperlink"/>
                <w:noProof/>
                <w:spacing w:val="-2"/>
                <w:w w:val="105"/>
              </w:rPr>
              <w:t>Course(s)</w:t>
            </w:r>
            <w:r w:rsidR="0004755E">
              <w:rPr>
                <w:noProof/>
                <w:webHidden/>
              </w:rPr>
              <w:tab/>
            </w:r>
            <w:r w:rsidR="0004755E">
              <w:rPr>
                <w:noProof/>
                <w:webHidden/>
              </w:rPr>
              <w:fldChar w:fldCharType="begin"/>
            </w:r>
            <w:r w:rsidR="0004755E">
              <w:rPr>
                <w:noProof/>
                <w:webHidden/>
              </w:rPr>
              <w:instrText xml:space="preserve"> PAGEREF _Toc111053069 \h </w:instrText>
            </w:r>
            <w:r w:rsidR="0004755E">
              <w:rPr>
                <w:noProof/>
                <w:webHidden/>
              </w:rPr>
            </w:r>
            <w:r w:rsidR="0004755E">
              <w:rPr>
                <w:noProof/>
                <w:webHidden/>
              </w:rPr>
              <w:fldChar w:fldCharType="separate"/>
            </w:r>
            <w:r w:rsidR="0004755E">
              <w:rPr>
                <w:noProof/>
                <w:webHidden/>
              </w:rPr>
              <w:t>36</w:t>
            </w:r>
            <w:r w:rsidR="0004755E">
              <w:rPr>
                <w:noProof/>
                <w:webHidden/>
              </w:rPr>
              <w:fldChar w:fldCharType="end"/>
            </w:r>
          </w:hyperlink>
        </w:p>
        <w:p w14:paraId="50EAF349" w14:textId="59D8811E" w:rsidR="0004755E" w:rsidRDefault="00000000">
          <w:pPr>
            <w:pStyle w:val="TOC3"/>
            <w:tabs>
              <w:tab w:val="right" w:leader="dot" w:pos="11370"/>
            </w:tabs>
            <w:rPr>
              <w:rFonts w:eastAsiaTheme="minorEastAsia" w:cstheme="minorBidi"/>
              <w:noProof/>
              <w:sz w:val="22"/>
              <w:szCs w:val="22"/>
            </w:rPr>
          </w:pPr>
          <w:hyperlink w:anchor="_Toc111053070" w:history="1">
            <w:r w:rsidR="0004755E" w:rsidRPr="00DA514B">
              <w:rPr>
                <w:rStyle w:val="Hyperlink"/>
                <w:noProof/>
                <w:w w:val="105"/>
              </w:rPr>
              <w:t>Re-entry</w:t>
            </w:r>
            <w:r w:rsidR="0004755E" w:rsidRPr="00DA514B">
              <w:rPr>
                <w:rStyle w:val="Hyperlink"/>
                <w:noProof/>
                <w:spacing w:val="-7"/>
                <w:w w:val="105"/>
              </w:rPr>
              <w:t xml:space="preserve"> </w:t>
            </w:r>
            <w:r w:rsidR="0004755E" w:rsidRPr="00DA514B">
              <w:rPr>
                <w:rStyle w:val="Hyperlink"/>
                <w:noProof/>
                <w:w w:val="105"/>
              </w:rPr>
              <w:t>After</w:t>
            </w:r>
            <w:r w:rsidR="0004755E" w:rsidRPr="00DA514B">
              <w:rPr>
                <w:rStyle w:val="Hyperlink"/>
                <w:noProof/>
                <w:spacing w:val="-10"/>
                <w:w w:val="105"/>
              </w:rPr>
              <w:t xml:space="preserve"> </w:t>
            </w:r>
            <w:r w:rsidR="0004755E" w:rsidRPr="00DA514B">
              <w:rPr>
                <w:rStyle w:val="Hyperlink"/>
                <w:noProof/>
                <w:w w:val="105"/>
              </w:rPr>
              <w:t>Being</w:t>
            </w:r>
            <w:r w:rsidR="0004755E" w:rsidRPr="00DA514B">
              <w:rPr>
                <w:rStyle w:val="Hyperlink"/>
                <w:noProof/>
                <w:spacing w:val="-9"/>
                <w:w w:val="105"/>
              </w:rPr>
              <w:t xml:space="preserve"> </w:t>
            </w:r>
            <w:r w:rsidR="0004755E" w:rsidRPr="00DA514B">
              <w:rPr>
                <w:rStyle w:val="Hyperlink"/>
                <w:noProof/>
                <w:w w:val="105"/>
              </w:rPr>
              <w:t>Out</w:t>
            </w:r>
            <w:r w:rsidR="0004755E" w:rsidRPr="00DA514B">
              <w:rPr>
                <w:rStyle w:val="Hyperlink"/>
                <w:noProof/>
                <w:spacing w:val="-14"/>
                <w:w w:val="105"/>
              </w:rPr>
              <w:t xml:space="preserve"> </w:t>
            </w:r>
            <w:r w:rsidR="0004755E" w:rsidRPr="00DA514B">
              <w:rPr>
                <w:rStyle w:val="Hyperlink"/>
                <w:noProof/>
                <w:w w:val="105"/>
              </w:rPr>
              <w:t>Four</w:t>
            </w:r>
            <w:r w:rsidR="0004755E" w:rsidRPr="00DA514B">
              <w:rPr>
                <w:rStyle w:val="Hyperlink"/>
                <w:noProof/>
                <w:spacing w:val="-9"/>
                <w:w w:val="105"/>
              </w:rPr>
              <w:t xml:space="preserve"> </w:t>
            </w:r>
            <w:r w:rsidR="0004755E" w:rsidRPr="00DA514B">
              <w:rPr>
                <w:rStyle w:val="Hyperlink"/>
                <w:noProof/>
                <w:w w:val="105"/>
              </w:rPr>
              <w:t>(4)</w:t>
            </w:r>
            <w:r w:rsidR="0004755E" w:rsidRPr="00DA514B">
              <w:rPr>
                <w:rStyle w:val="Hyperlink"/>
                <w:noProof/>
                <w:spacing w:val="-7"/>
                <w:w w:val="105"/>
              </w:rPr>
              <w:t xml:space="preserve"> </w:t>
            </w:r>
            <w:r w:rsidR="0004755E" w:rsidRPr="00DA514B">
              <w:rPr>
                <w:rStyle w:val="Hyperlink"/>
                <w:noProof/>
                <w:w w:val="105"/>
              </w:rPr>
              <w:t>or</w:t>
            </w:r>
            <w:r w:rsidR="0004755E" w:rsidRPr="00DA514B">
              <w:rPr>
                <w:rStyle w:val="Hyperlink"/>
                <w:noProof/>
                <w:spacing w:val="-3"/>
                <w:w w:val="105"/>
              </w:rPr>
              <w:t xml:space="preserve"> </w:t>
            </w:r>
            <w:r w:rsidR="0004755E" w:rsidRPr="00DA514B">
              <w:rPr>
                <w:rStyle w:val="Hyperlink"/>
                <w:noProof/>
                <w:w w:val="105"/>
              </w:rPr>
              <w:t>More</w:t>
            </w:r>
            <w:r w:rsidR="0004755E" w:rsidRPr="00DA514B">
              <w:rPr>
                <w:rStyle w:val="Hyperlink"/>
                <w:noProof/>
                <w:spacing w:val="-9"/>
                <w:w w:val="105"/>
              </w:rPr>
              <w:t xml:space="preserve"> </w:t>
            </w:r>
            <w:r w:rsidR="0004755E" w:rsidRPr="00DA514B">
              <w:rPr>
                <w:rStyle w:val="Hyperlink"/>
                <w:noProof/>
                <w:w w:val="105"/>
              </w:rPr>
              <w:t>Semesters</w:t>
            </w:r>
            <w:r w:rsidR="0004755E" w:rsidRPr="00DA514B">
              <w:rPr>
                <w:rStyle w:val="Hyperlink"/>
                <w:noProof/>
                <w:spacing w:val="-12"/>
                <w:w w:val="105"/>
              </w:rPr>
              <w:t xml:space="preserve"> </w:t>
            </w:r>
            <w:r w:rsidR="0004755E" w:rsidRPr="00DA514B">
              <w:rPr>
                <w:rStyle w:val="Hyperlink"/>
                <w:noProof/>
                <w:w w:val="105"/>
              </w:rPr>
              <w:t>of</w:t>
            </w:r>
            <w:r w:rsidR="0004755E" w:rsidRPr="00DA514B">
              <w:rPr>
                <w:rStyle w:val="Hyperlink"/>
                <w:noProof/>
                <w:spacing w:val="-13"/>
                <w:w w:val="105"/>
              </w:rPr>
              <w:t xml:space="preserve"> </w:t>
            </w:r>
            <w:r w:rsidR="0004755E" w:rsidRPr="00DA514B">
              <w:rPr>
                <w:rStyle w:val="Hyperlink"/>
                <w:noProof/>
                <w:w w:val="105"/>
              </w:rPr>
              <w:t>Passing</w:t>
            </w:r>
            <w:r w:rsidR="0004755E" w:rsidRPr="00DA514B">
              <w:rPr>
                <w:rStyle w:val="Hyperlink"/>
                <w:noProof/>
                <w:spacing w:val="-10"/>
                <w:w w:val="105"/>
              </w:rPr>
              <w:t xml:space="preserve"> </w:t>
            </w:r>
            <w:r w:rsidR="0004755E" w:rsidRPr="00DA514B">
              <w:rPr>
                <w:rStyle w:val="Hyperlink"/>
                <w:noProof/>
                <w:w w:val="105"/>
              </w:rPr>
              <w:t>Previous</w:t>
            </w:r>
            <w:r w:rsidR="0004755E" w:rsidRPr="00DA514B">
              <w:rPr>
                <w:rStyle w:val="Hyperlink"/>
                <w:noProof/>
                <w:spacing w:val="-6"/>
                <w:w w:val="105"/>
              </w:rPr>
              <w:t xml:space="preserve"> </w:t>
            </w:r>
            <w:r w:rsidR="0004755E" w:rsidRPr="00DA514B">
              <w:rPr>
                <w:rStyle w:val="Hyperlink"/>
                <w:noProof/>
                <w:w w:val="105"/>
              </w:rPr>
              <w:t>Nursing</w:t>
            </w:r>
            <w:r w:rsidR="0004755E" w:rsidRPr="00DA514B">
              <w:rPr>
                <w:rStyle w:val="Hyperlink"/>
                <w:noProof/>
                <w:spacing w:val="-10"/>
                <w:w w:val="105"/>
              </w:rPr>
              <w:t xml:space="preserve"> </w:t>
            </w:r>
            <w:r w:rsidR="0004755E" w:rsidRPr="00DA514B">
              <w:rPr>
                <w:rStyle w:val="Hyperlink"/>
                <w:noProof/>
                <w:spacing w:val="-2"/>
                <w:w w:val="105"/>
              </w:rPr>
              <w:t>Course(s)</w:t>
            </w:r>
            <w:r w:rsidR="0004755E">
              <w:rPr>
                <w:noProof/>
                <w:webHidden/>
              </w:rPr>
              <w:tab/>
            </w:r>
            <w:r w:rsidR="0004755E">
              <w:rPr>
                <w:noProof/>
                <w:webHidden/>
              </w:rPr>
              <w:fldChar w:fldCharType="begin"/>
            </w:r>
            <w:r w:rsidR="0004755E">
              <w:rPr>
                <w:noProof/>
                <w:webHidden/>
              </w:rPr>
              <w:instrText xml:space="preserve"> PAGEREF _Toc111053070 \h </w:instrText>
            </w:r>
            <w:r w:rsidR="0004755E">
              <w:rPr>
                <w:noProof/>
                <w:webHidden/>
              </w:rPr>
            </w:r>
            <w:r w:rsidR="0004755E">
              <w:rPr>
                <w:noProof/>
                <w:webHidden/>
              </w:rPr>
              <w:fldChar w:fldCharType="separate"/>
            </w:r>
            <w:r w:rsidR="0004755E">
              <w:rPr>
                <w:noProof/>
                <w:webHidden/>
              </w:rPr>
              <w:t>36</w:t>
            </w:r>
            <w:r w:rsidR="0004755E">
              <w:rPr>
                <w:noProof/>
                <w:webHidden/>
              </w:rPr>
              <w:fldChar w:fldCharType="end"/>
            </w:r>
          </w:hyperlink>
        </w:p>
        <w:p w14:paraId="608405BE" w14:textId="09F74D71" w:rsidR="0004755E" w:rsidRDefault="00000000">
          <w:pPr>
            <w:pStyle w:val="TOC1"/>
            <w:tabs>
              <w:tab w:val="right" w:leader="dot" w:pos="11370"/>
            </w:tabs>
            <w:rPr>
              <w:rFonts w:eastAsiaTheme="minorEastAsia" w:cstheme="minorBidi"/>
              <w:b w:val="0"/>
              <w:bCs w:val="0"/>
              <w:i w:val="0"/>
              <w:iCs w:val="0"/>
              <w:noProof/>
              <w:sz w:val="22"/>
              <w:szCs w:val="22"/>
            </w:rPr>
          </w:pPr>
          <w:hyperlink w:anchor="_Toc111053071" w:history="1">
            <w:r w:rsidR="0004755E" w:rsidRPr="00DA514B">
              <w:rPr>
                <w:rStyle w:val="Hyperlink"/>
                <w:noProof/>
              </w:rPr>
              <w:t>DISMISSAL</w:t>
            </w:r>
            <w:r w:rsidR="0004755E" w:rsidRPr="00DA514B">
              <w:rPr>
                <w:rStyle w:val="Hyperlink"/>
                <w:noProof/>
                <w:spacing w:val="68"/>
              </w:rPr>
              <w:t xml:space="preserve"> </w:t>
            </w:r>
            <w:r w:rsidR="0004755E" w:rsidRPr="00DA514B">
              <w:rPr>
                <w:rStyle w:val="Hyperlink"/>
                <w:noProof/>
              </w:rPr>
              <w:t>FROM</w:t>
            </w:r>
            <w:r w:rsidR="0004755E" w:rsidRPr="00DA514B">
              <w:rPr>
                <w:rStyle w:val="Hyperlink"/>
                <w:noProof/>
                <w:spacing w:val="61"/>
              </w:rPr>
              <w:t xml:space="preserve"> </w:t>
            </w:r>
            <w:r w:rsidR="0004755E" w:rsidRPr="00DA514B">
              <w:rPr>
                <w:rStyle w:val="Hyperlink"/>
                <w:noProof/>
              </w:rPr>
              <w:t>NURSING</w:t>
            </w:r>
            <w:r w:rsidR="0004755E" w:rsidRPr="00DA514B">
              <w:rPr>
                <w:rStyle w:val="Hyperlink"/>
                <w:noProof/>
                <w:spacing w:val="68"/>
              </w:rPr>
              <w:t xml:space="preserve"> </w:t>
            </w:r>
            <w:r w:rsidR="0004755E" w:rsidRPr="00DA514B">
              <w:rPr>
                <w:rStyle w:val="Hyperlink"/>
                <w:noProof/>
                <w:spacing w:val="-2"/>
              </w:rPr>
              <w:t>PROGRAMS</w:t>
            </w:r>
            <w:r w:rsidR="0004755E">
              <w:rPr>
                <w:noProof/>
                <w:webHidden/>
              </w:rPr>
              <w:tab/>
            </w:r>
            <w:r w:rsidR="0004755E">
              <w:rPr>
                <w:noProof/>
                <w:webHidden/>
              </w:rPr>
              <w:fldChar w:fldCharType="begin"/>
            </w:r>
            <w:r w:rsidR="0004755E">
              <w:rPr>
                <w:noProof/>
                <w:webHidden/>
              </w:rPr>
              <w:instrText xml:space="preserve"> PAGEREF _Toc111053071 \h </w:instrText>
            </w:r>
            <w:r w:rsidR="0004755E">
              <w:rPr>
                <w:noProof/>
                <w:webHidden/>
              </w:rPr>
            </w:r>
            <w:r w:rsidR="0004755E">
              <w:rPr>
                <w:noProof/>
                <w:webHidden/>
              </w:rPr>
              <w:fldChar w:fldCharType="separate"/>
            </w:r>
            <w:r w:rsidR="0004755E">
              <w:rPr>
                <w:noProof/>
                <w:webHidden/>
              </w:rPr>
              <w:t>37</w:t>
            </w:r>
            <w:r w:rsidR="0004755E">
              <w:rPr>
                <w:noProof/>
                <w:webHidden/>
              </w:rPr>
              <w:fldChar w:fldCharType="end"/>
            </w:r>
          </w:hyperlink>
        </w:p>
        <w:p w14:paraId="43DD3C24" w14:textId="71038CB2" w:rsidR="0004755E" w:rsidRDefault="00000000">
          <w:pPr>
            <w:pStyle w:val="TOC2"/>
            <w:tabs>
              <w:tab w:val="right" w:leader="dot" w:pos="11370"/>
            </w:tabs>
            <w:rPr>
              <w:rFonts w:eastAsiaTheme="minorEastAsia" w:cstheme="minorBidi"/>
              <w:b w:val="0"/>
              <w:bCs w:val="0"/>
              <w:noProof/>
            </w:rPr>
          </w:pPr>
          <w:hyperlink w:anchor="_Toc111053072" w:history="1">
            <w:r w:rsidR="0004755E" w:rsidRPr="00DA514B">
              <w:rPr>
                <w:rStyle w:val="Hyperlink"/>
                <w:noProof/>
              </w:rPr>
              <w:t>Program</w:t>
            </w:r>
            <w:r w:rsidR="0004755E" w:rsidRPr="00DA514B">
              <w:rPr>
                <w:rStyle w:val="Hyperlink"/>
                <w:noProof/>
                <w:spacing w:val="-2"/>
              </w:rPr>
              <w:t xml:space="preserve"> Ineligibility</w:t>
            </w:r>
            <w:r w:rsidR="0004755E">
              <w:rPr>
                <w:noProof/>
                <w:webHidden/>
              </w:rPr>
              <w:tab/>
            </w:r>
            <w:r w:rsidR="0004755E">
              <w:rPr>
                <w:noProof/>
                <w:webHidden/>
              </w:rPr>
              <w:fldChar w:fldCharType="begin"/>
            </w:r>
            <w:r w:rsidR="0004755E">
              <w:rPr>
                <w:noProof/>
                <w:webHidden/>
              </w:rPr>
              <w:instrText xml:space="preserve"> PAGEREF _Toc111053072 \h </w:instrText>
            </w:r>
            <w:r w:rsidR="0004755E">
              <w:rPr>
                <w:noProof/>
                <w:webHidden/>
              </w:rPr>
            </w:r>
            <w:r w:rsidR="0004755E">
              <w:rPr>
                <w:noProof/>
                <w:webHidden/>
              </w:rPr>
              <w:fldChar w:fldCharType="separate"/>
            </w:r>
            <w:r w:rsidR="0004755E">
              <w:rPr>
                <w:noProof/>
                <w:webHidden/>
              </w:rPr>
              <w:t>37</w:t>
            </w:r>
            <w:r w:rsidR="0004755E">
              <w:rPr>
                <w:noProof/>
                <w:webHidden/>
              </w:rPr>
              <w:fldChar w:fldCharType="end"/>
            </w:r>
          </w:hyperlink>
        </w:p>
        <w:p w14:paraId="1958FD0F" w14:textId="336FCA64" w:rsidR="0004755E" w:rsidRDefault="00000000">
          <w:pPr>
            <w:pStyle w:val="TOC1"/>
            <w:tabs>
              <w:tab w:val="right" w:leader="dot" w:pos="11370"/>
            </w:tabs>
            <w:rPr>
              <w:rFonts w:eastAsiaTheme="minorEastAsia" w:cstheme="minorBidi"/>
              <w:b w:val="0"/>
              <w:bCs w:val="0"/>
              <w:i w:val="0"/>
              <w:iCs w:val="0"/>
              <w:noProof/>
              <w:sz w:val="22"/>
              <w:szCs w:val="22"/>
            </w:rPr>
          </w:pPr>
          <w:hyperlink w:anchor="_Toc111053073" w:history="1">
            <w:r w:rsidR="0004755E" w:rsidRPr="00DA514B">
              <w:rPr>
                <w:rStyle w:val="Hyperlink"/>
                <w:noProof/>
              </w:rPr>
              <w:t>READMISSION</w:t>
            </w:r>
            <w:r w:rsidR="0004755E" w:rsidRPr="00DA514B">
              <w:rPr>
                <w:rStyle w:val="Hyperlink"/>
                <w:noProof/>
                <w:spacing w:val="68"/>
              </w:rPr>
              <w:t xml:space="preserve"> </w:t>
            </w:r>
            <w:r w:rsidR="0004755E" w:rsidRPr="00DA514B">
              <w:rPr>
                <w:rStyle w:val="Hyperlink"/>
                <w:noProof/>
              </w:rPr>
              <w:t>INTO</w:t>
            </w:r>
            <w:r w:rsidR="0004755E" w:rsidRPr="00DA514B">
              <w:rPr>
                <w:rStyle w:val="Hyperlink"/>
                <w:noProof/>
                <w:spacing w:val="71"/>
              </w:rPr>
              <w:t xml:space="preserve"> </w:t>
            </w:r>
            <w:r w:rsidR="0004755E" w:rsidRPr="00DA514B">
              <w:rPr>
                <w:rStyle w:val="Hyperlink"/>
                <w:noProof/>
              </w:rPr>
              <w:t>NURSING</w:t>
            </w:r>
            <w:r w:rsidR="0004755E" w:rsidRPr="00DA514B">
              <w:rPr>
                <w:rStyle w:val="Hyperlink"/>
                <w:noProof/>
                <w:spacing w:val="67"/>
              </w:rPr>
              <w:t xml:space="preserve"> </w:t>
            </w:r>
            <w:r w:rsidR="0004755E" w:rsidRPr="00DA514B">
              <w:rPr>
                <w:rStyle w:val="Hyperlink"/>
                <w:noProof/>
                <w:spacing w:val="-2"/>
              </w:rPr>
              <w:t>PROGRAMS</w:t>
            </w:r>
            <w:r w:rsidR="0004755E">
              <w:rPr>
                <w:noProof/>
                <w:webHidden/>
              </w:rPr>
              <w:tab/>
            </w:r>
            <w:r w:rsidR="0004755E">
              <w:rPr>
                <w:noProof/>
                <w:webHidden/>
              </w:rPr>
              <w:fldChar w:fldCharType="begin"/>
            </w:r>
            <w:r w:rsidR="0004755E">
              <w:rPr>
                <w:noProof/>
                <w:webHidden/>
              </w:rPr>
              <w:instrText xml:space="preserve"> PAGEREF _Toc111053073 \h </w:instrText>
            </w:r>
            <w:r w:rsidR="0004755E">
              <w:rPr>
                <w:noProof/>
                <w:webHidden/>
              </w:rPr>
            </w:r>
            <w:r w:rsidR="0004755E">
              <w:rPr>
                <w:noProof/>
                <w:webHidden/>
              </w:rPr>
              <w:fldChar w:fldCharType="separate"/>
            </w:r>
            <w:r w:rsidR="0004755E">
              <w:rPr>
                <w:noProof/>
                <w:webHidden/>
              </w:rPr>
              <w:t>38</w:t>
            </w:r>
            <w:r w:rsidR="0004755E">
              <w:rPr>
                <w:noProof/>
                <w:webHidden/>
              </w:rPr>
              <w:fldChar w:fldCharType="end"/>
            </w:r>
          </w:hyperlink>
        </w:p>
        <w:p w14:paraId="05F0E2F9" w14:textId="72CE0FDE" w:rsidR="0004755E" w:rsidRDefault="00000000">
          <w:pPr>
            <w:pStyle w:val="TOC2"/>
            <w:tabs>
              <w:tab w:val="right" w:leader="dot" w:pos="11370"/>
            </w:tabs>
            <w:rPr>
              <w:rFonts w:eastAsiaTheme="minorEastAsia" w:cstheme="minorBidi"/>
              <w:b w:val="0"/>
              <w:bCs w:val="0"/>
              <w:noProof/>
            </w:rPr>
          </w:pPr>
          <w:hyperlink w:anchor="_Toc111053074" w:history="1">
            <w:r w:rsidR="0004755E" w:rsidRPr="00DA514B">
              <w:rPr>
                <w:rStyle w:val="Hyperlink"/>
                <w:noProof/>
              </w:rPr>
              <w:t>After</w:t>
            </w:r>
            <w:r w:rsidR="0004755E" w:rsidRPr="00DA514B">
              <w:rPr>
                <w:rStyle w:val="Hyperlink"/>
                <w:noProof/>
                <w:spacing w:val="-2"/>
              </w:rPr>
              <w:t xml:space="preserve"> Readmission</w:t>
            </w:r>
            <w:r w:rsidR="0004755E">
              <w:rPr>
                <w:noProof/>
                <w:webHidden/>
              </w:rPr>
              <w:tab/>
            </w:r>
            <w:r w:rsidR="0004755E">
              <w:rPr>
                <w:noProof/>
                <w:webHidden/>
              </w:rPr>
              <w:fldChar w:fldCharType="begin"/>
            </w:r>
            <w:r w:rsidR="0004755E">
              <w:rPr>
                <w:noProof/>
                <w:webHidden/>
              </w:rPr>
              <w:instrText xml:space="preserve"> PAGEREF _Toc111053074 \h </w:instrText>
            </w:r>
            <w:r w:rsidR="0004755E">
              <w:rPr>
                <w:noProof/>
                <w:webHidden/>
              </w:rPr>
            </w:r>
            <w:r w:rsidR="0004755E">
              <w:rPr>
                <w:noProof/>
                <w:webHidden/>
              </w:rPr>
              <w:fldChar w:fldCharType="separate"/>
            </w:r>
            <w:r w:rsidR="0004755E">
              <w:rPr>
                <w:noProof/>
                <w:webHidden/>
              </w:rPr>
              <w:t>38</w:t>
            </w:r>
            <w:r w:rsidR="0004755E">
              <w:rPr>
                <w:noProof/>
                <w:webHidden/>
              </w:rPr>
              <w:fldChar w:fldCharType="end"/>
            </w:r>
          </w:hyperlink>
        </w:p>
        <w:p w14:paraId="0540189E" w14:textId="5922ADB4" w:rsidR="0004755E" w:rsidRDefault="00000000">
          <w:pPr>
            <w:pStyle w:val="TOC1"/>
            <w:tabs>
              <w:tab w:val="right" w:leader="dot" w:pos="11370"/>
            </w:tabs>
            <w:rPr>
              <w:rFonts w:eastAsiaTheme="minorEastAsia" w:cstheme="minorBidi"/>
              <w:b w:val="0"/>
              <w:bCs w:val="0"/>
              <w:i w:val="0"/>
              <w:iCs w:val="0"/>
              <w:noProof/>
              <w:sz w:val="22"/>
              <w:szCs w:val="22"/>
            </w:rPr>
          </w:pPr>
          <w:hyperlink w:anchor="_Toc111053075" w:history="1">
            <w:r w:rsidR="0004755E" w:rsidRPr="00DA514B">
              <w:rPr>
                <w:rStyle w:val="Hyperlink"/>
                <w:noProof/>
              </w:rPr>
              <w:t>LICENSING</w:t>
            </w:r>
            <w:r w:rsidR="0004755E" w:rsidRPr="00DA514B">
              <w:rPr>
                <w:rStyle w:val="Hyperlink"/>
                <w:noProof/>
                <w:spacing w:val="48"/>
                <w:w w:val="150"/>
              </w:rPr>
              <w:t xml:space="preserve"> </w:t>
            </w:r>
            <w:r w:rsidR="0004755E" w:rsidRPr="00DA514B">
              <w:rPr>
                <w:rStyle w:val="Hyperlink"/>
                <w:noProof/>
                <w:spacing w:val="-2"/>
              </w:rPr>
              <w:t>INFORMATION</w:t>
            </w:r>
            <w:r w:rsidR="0004755E">
              <w:rPr>
                <w:noProof/>
                <w:webHidden/>
              </w:rPr>
              <w:tab/>
            </w:r>
            <w:r w:rsidR="0004755E">
              <w:rPr>
                <w:noProof/>
                <w:webHidden/>
              </w:rPr>
              <w:fldChar w:fldCharType="begin"/>
            </w:r>
            <w:r w:rsidR="0004755E">
              <w:rPr>
                <w:noProof/>
                <w:webHidden/>
              </w:rPr>
              <w:instrText xml:space="preserve"> PAGEREF _Toc111053075 \h </w:instrText>
            </w:r>
            <w:r w:rsidR="0004755E">
              <w:rPr>
                <w:noProof/>
                <w:webHidden/>
              </w:rPr>
            </w:r>
            <w:r w:rsidR="0004755E">
              <w:rPr>
                <w:noProof/>
                <w:webHidden/>
              </w:rPr>
              <w:fldChar w:fldCharType="separate"/>
            </w:r>
            <w:r w:rsidR="0004755E">
              <w:rPr>
                <w:noProof/>
                <w:webHidden/>
              </w:rPr>
              <w:t>39</w:t>
            </w:r>
            <w:r w:rsidR="0004755E">
              <w:rPr>
                <w:noProof/>
                <w:webHidden/>
              </w:rPr>
              <w:fldChar w:fldCharType="end"/>
            </w:r>
          </w:hyperlink>
        </w:p>
        <w:p w14:paraId="06FD14AF" w14:textId="222C8E6B" w:rsidR="0004755E" w:rsidRDefault="00000000">
          <w:pPr>
            <w:pStyle w:val="TOC2"/>
            <w:tabs>
              <w:tab w:val="right" w:leader="dot" w:pos="11370"/>
            </w:tabs>
            <w:rPr>
              <w:rFonts w:eastAsiaTheme="minorEastAsia" w:cstheme="minorBidi"/>
              <w:b w:val="0"/>
              <w:bCs w:val="0"/>
              <w:noProof/>
            </w:rPr>
          </w:pPr>
          <w:hyperlink w:anchor="_Toc111053076" w:history="1">
            <w:r w:rsidR="0004755E" w:rsidRPr="00DA514B">
              <w:rPr>
                <w:rStyle w:val="Hyperlink"/>
                <w:noProof/>
              </w:rPr>
              <w:t>Registered</w:t>
            </w:r>
            <w:r w:rsidR="0004755E" w:rsidRPr="00DA514B">
              <w:rPr>
                <w:rStyle w:val="Hyperlink"/>
                <w:noProof/>
                <w:spacing w:val="-3"/>
              </w:rPr>
              <w:t xml:space="preserve"> </w:t>
            </w:r>
            <w:r w:rsidR="0004755E" w:rsidRPr="00DA514B">
              <w:rPr>
                <w:rStyle w:val="Hyperlink"/>
                <w:noProof/>
                <w:spacing w:val="-4"/>
              </w:rPr>
              <w:t>Nurse</w:t>
            </w:r>
            <w:r w:rsidR="0004755E">
              <w:rPr>
                <w:noProof/>
                <w:webHidden/>
              </w:rPr>
              <w:tab/>
            </w:r>
            <w:r w:rsidR="0004755E">
              <w:rPr>
                <w:noProof/>
                <w:webHidden/>
              </w:rPr>
              <w:fldChar w:fldCharType="begin"/>
            </w:r>
            <w:r w:rsidR="0004755E">
              <w:rPr>
                <w:noProof/>
                <w:webHidden/>
              </w:rPr>
              <w:instrText xml:space="preserve"> PAGEREF _Toc111053076 \h </w:instrText>
            </w:r>
            <w:r w:rsidR="0004755E">
              <w:rPr>
                <w:noProof/>
                <w:webHidden/>
              </w:rPr>
            </w:r>
            <w:r w:rsidR="0004755E">
              <w:rPr>
                <w:noProof/>
                <w:webHidden/>
              </w:rPr>
              <w:fldChar w:fldCharType="separate"/>
            </w:r>
            <w:r w:rsidR="0004755E">
              <w:rPr>
                <w:noProof/>
                <w:webHidden/>
              </w:rPr>
              <w:t>39</w:t>
            </w:r>
            <w:r w:rsidR="0004755E">
              <w:rPr>
                <w:noProof/>
                <w:webHidden/>
              </w:rPr>
              <w:fldChar w:fldCharType="end"/>
            </w:r>
          </w:hyperlink>
        </w:p>
        <w:p w14:paraId="360F224A" w14:textId="262B82B8" w:rsidR="0004755E" w:rsidRDefault="00000000">
          <w:pPr>
            <w:pStyle w:val="TOC2"/>
            <w:tabs>
              <w:tab w:val="right" w:leader="dot" w:pos="11370"/>
            </w:tabs>
            <w:rPr>
              <w:rFonts w:eastAsiaTheme="minorEastAsia" w:cstheme="minorBidi"/>
              <w:b w:val="0"/>
              <w:bCs w:val="0"/>
              <w:noProof/>
            </w:rPr>
          </w:pPr>
          <w:hyperlink w:anchor="_Toc111053077" w:history="1">
            <w:r w:rsidR="0004755E" w:rsidRPr="00DA514B">
              <w:rPr>
                <w:rStyle w:val="Hyperlink"/>
                <w:noProof/>
              </w:rPr>
              <w:t>Licensing:</w:t>
            </w:r>
            <w:r w:rsidR="0004755E" w:rsidRPr="00DA514B">
              <w:rPr>
                <w:rStyle w:val="Hyperlink"/>
                <w:noProof/>
                <w:spacing w:val="-13"/>
              </w:rPr>
              <w:t xml:space="preserve"> </w:t>
            </w:r>
            <w:r w:rsidR="0004755E" w:rsidRPr="00DA514B">
              <w:rPr>
                <w:rStyle w:val="Hyperlink"/>
                <w:noProof/>
              </w:rPr>
              <w:t>Application</w:t>
            </w:r>
            <w:r w:rsidR="0004755E" w:rsidRPr="00DA514B">
              <w:rPr>
                <w:rStyle w:val="Hyperlink"/>
                <w:noProof/>
                <w:spacing w:val="-4"/>
              </w:rPr>
              <w:t xml:space="preserve"> </w:t>
            </w:r>
            <w:r w:rsidR="0004755E" w:rsidRPr="00DA514B">
              <w:rPr>
                <w:rStyle w:val="Hyperlink"/>
                <w:noProof/>
              </w:rPr>
              <w:t>and</w:t>
            </w:r>
            <w:r w:rsidR="0004755E" w:rsidRPr="00DA514B">
              <w:rPr>
                <w:rStyle w:val="Hyperlink"/>
                <w:noProof/>
                <w:spacing w:val="-5"/>
              </w:rPr>
              <w:t xml:space="preserve"> </w:t>
            </w:r>
            <w:r w:rsidR="0004755E" w:rsidRPr="00DA514B">
              <w:rPr>
                <w:rStyle w:val="Hyperlink"/>
                <w:noProof/>
              </w:rPr>
              <w:t>Testing</w:t>
            </w:r>
            <w:r w:rsidR="0004755E" w:rsidRPr="00DA514B">
              <w:rPr>
                <w:rStyle w:val="Hyperlink"/>
                <w:noProof/>
                <w:spacing w:val="-2"/>
              </w:rPr>
              <w:t xml:space="preserve"> </w:t>
            </w:r>
            <w:r w:rsidR="0004755E" w:rsidRPr="00DA514B">
              <w:rPr>
                <w:rStyle w:val="Hyperlink"/>
                <w:noProof/>
              </w:rPr>
              <w:t>Process:</w:t>
            </w:r>
            <w:r w:rsidR="0004755E" w:rsidRPr="00DA514B">
              <w:rPr>
                <w:rStyle w:val="Hyperlink"/>
                <w:noProof/>
                <w:spacing w:val="-5"/>
              </w:rPr>
              <w:t xml:space="preserve"> </w:t>
            </w:r>
            <w:r w:rsidR="0004755E" w:rsidRPr="00DA514B">
              <w:rPr>
                <w:rStyle w:val="Hyperlink"/>
                <w:noProof/>
              </w:rPr>
              <w:t>PN-NCLEX</w:t>
            </w:r>
            <w:r w:rsidR="0004755E" w:rsidRPr="00DA514B">
              <w:rPr>
                <w:rStyle w:val="Hyperlink"/>
                <w:noProof/>
                <w:spacing w:val="-2"/>
              </w:rPr>
              <w:t xml:space="preserve"> </w:t>
            </w:r>
            <w:r w:rsidR="0004755E" w:rsidRPr="00DA514B">
              <w:rPr>
                <w:rStyle w:val="Hyperlink"/>
                <w:noProof/>
              </w:rPr>
              <w:t>and</w:t>
            </w:r>
            <w:r w:rsidR="0004755E" w:rsidRPr="00DA514B">
              <w:rPr>
                <w:rStyle w:val="Hyperlink"/>
                <w:noProof/>
                <w:spacing w:val="-4"/>
              </w:rPr>
              <w:t xml:space="preserve"> </w:t>
            </w:r>
            <w:r w:rsidR="0004755E" w:rsidRPr="00DA514B">
              <w:rPr>
                <w:rStyle w:val="Hyperlink"/>
                <w:noProof/>
              </w:rPr>
              <w:t>RN-</w:t>
            </w:r>
            <w:r w:rsidR="0004755E" w:rsidRPr="00DA514B">
              <w:rPr>
                <w:rStyle w:val="Hyperlink"/>
                <w:noProof/>
                <w:spacing w:val="-2"/>
              </w:rPr>
              <w:t>NCLEX</w:t>
            </w:r>
            <w:r w:rsidR="0004755E">
              <w:rPr>
                <w:noProof/>
                <w:webHidden/>
              </w:rPr>
              <w:tab/>
            </w:r>
            <w:r w:rsidR="0004755E">
              <w:rPr>
                <w:noProof/>
                <w:webHidden/>
              </w:rPr>
              <w:fldChar w:fldCharType="begin"/>
            </w:r>
            <w:r w:rsidR="0004755E">
              <w:rPr>
                <w:noProof/>
                <w:webHidden/>
              </w:rPr>
              <w:instrText xml:space="preserve"> PAGEREF _Toc111053077 \h </w:instrText>
            </w:r>
            <w:r w:rsidR="0004755E">
              <w:rPr>
                <w:noProof/>
                <w:webHidden/>
              </w:rPr>
            </w:r>
            <w:r w:rsidR="0004755E">
              <w:rPr>
                <w:noProof/>
                <w:webHidden/>
              </w:rPr>
              <w:fldChar w:fldCharType="separate"/>
            </w:r>
            <w:r w:rsidR="0004755E">
              <w:rPr>
                <w:noProof/>
                <w:webHidden/>
              </w:rPr>
              <w:t>39</w:t>
            </w:r>
            <w:r w:rsidR="0004755E">
              <w:rPr>
                <w:noProof/>
                <w:webHidden/>
              </w:rPr>
              <w:fldChar w:fldCharType="end"/>
            </w:r>
          </w:hyperlink>
        </w:p>
        <w:p w14:paraId="7DA34ADE" w14:textId="4A937E77" w:rsidR="0004755E" w:rsidRDefault="00000000">
          <w:pPr>
            <w:pStyle w:val="TOC3"/>
            <w:tabs>
              <w:tab w:val="right" w:leader="dot" w:pos="11370"/>
            </w:tabs>
            <w:rPr>
              <w:rFonts w:eastAsiaTheme="minorEastAsia" w:cstheme="minorBidi"/>
              <w:noProof/>
              <w:sz w:val="22"/>
              <w:szCs w:val="22"/>
            </w:rPr>
          </w:pPr>
          <w:hyperlink w:anchor="_Toc111053078" w:history="1">
            <w:r w:rsidR="0004755E" w:rsidRPr="00DA514B">
              <w:rPr>
                <w:rStyle w:val="Hyperlink"/>
                <w:noProof/>
                <w:w w:val="105"/>
              </w:rPr>
              <w:t>Application</w:t>
            </w:r>
            <w:r w:rsidR="0004755E" w:rsidRPr="00DA514B">
              <w:rPr>
                <w:rStyle w:val="Hyperlink"/>
                <w:noProof/>
                <w:spacing w:val="19"/>
                <w:w w:val="105"/>
              </w:rPr>
              <w:t xml:space="preserve"> </w:t>
            </w:r>
            <w:r w:rsidR="0004755E" w:rsidRPr="00DA514B">
              <w:rPr>
                <w:rStyle w:val="Hyperlink"/>
                <w:noProof/>
                <w:w w:val="105"/>
              </w:rPr>
              <w:t>for</w:t>
            </w:r>
            <w:r w:rsidR="0004755E" w:rsidRPr="00DA514B">
              <w:rPr>
                <w:rStyle w:val="Hyperlink"/>
                <w:noProof/>
                <w:spacing w:val="18"/>
                <w:w w:val="105"/>
              </w:rPr>
              <w:t xml:space="preserve"> </w:t>
            </w:r>
            <w:r w:rsidR="0004755E" w:rsidRPr="00DA514B">
              <w:rPr>
                <w:rStyle w:val="Hyperlink"/>
                <w:noProof/>
                <w:w w:val="105"/>
              </w:rPr>
              <w:t>Licensure</w:t>
            </w:r>
            <w:r w:rsidR="0004755E" w:rsidRPr="00DA514B">
              <w:rPr>
                <w:rStyle w:val="Hyperlink"/>
                <w:noProof/>
                <w:spacing w:val="20"/>
                <w:w w:val="105"/>
              </w:rPr>
              <w:t xml:space="preserve"> </w:t>
            </w:r>
            <w:r w:rsidR="0004755E" w:rsidRPr="00DA514B">
              <w:rPr>
                <w:rStyle w:val="Hyperlink"/>
                <w:noProof/>
                <w:w w:val="105"/>
              </w:rPr>
              <w:t>and</w:t>
            </w:r>
            <w:r w:rsidR="0004755E" w:rsidRPr="00DA514B">
              <w:rPr>
                <w:rStyle w:val="Hyperlink"/>
                <w:noProof/>
                <w:spacing w:val="20"/>
                <w:w w:val="105"/>
              </w:rPr>
              <w:t xml:space="preserve"> </w:t>
            </w:r>
            <w:r w:rsidR="0004755E" w:rsidRPr="00DA514B">
              <w:rPr>
                <w:rStyle w:val="Hyperlink"/>
                <w:noProof/>
                <w:spacing w:val="-2"/>
                <w:w w:val="105"/>
              </w:rPr>
              <w:t>Testing</w:t>
            </w:r>
            <w:r w:rsidR="0004755E">
              <w:rPr>
                <w:noProof/>
                <w:webHidden/>
              </w:rPr>
              <w:tab/>
            </w:r>
            <w:r w:rsidR="0004755E">
              <w:rPr>
                <w:noProof/>
                <w:webHidden/>
              </w:rPr>
              <w:fldChar w:fldCharType="begin"/>
            </w:r>
            <w:r w:rsidR="0004755E">
              <w:rPr>
                <w:noProof/>
                <w:webHidden/>
              </w:rPr>
              <w:instrText xml:space="preserve"> PAGEREF _Toc111053078 \h </w:instrText>
            </w:r>
            <w:r w:rsidR="0004755E">
              <w:rPr>
                <w:noProof/>
                <w:webHidden/>
              </w:rPr>
            </w:r>
            <w:r w:rsidR="0004755E">
              <w:rPr>
                <w:noProof/>
                <w:webHidden/>
              </w:rPr>
              <w:fldChar w:fldCharType="separate"/>
            </w:r>
            <w:r w:rsidR="0004755E">
              <w:rPr>
                <w:noProof/>
                <w:webHidden/>
              </w:rPr>
              <w:t>39</w:t>
            </w:r>
            <w:r w:rsidR="0004755E">
              <w:rPr>
                <w:noProof/>
                <w:webHidden/>
              </w:rPr>
              <w:fldChar w:fldCharType="end"/>
            </w:r>
          </w:hyperlink>
        </w:p>
        <w:p w14:paraId="7C7C2C9E" w14:textId="0352925F" w:rsidR="0004755E" w:rsidRDefault="00000000">
          <w:pPr>
            <w:pStyle w:val="TOC3"/>
            <w:tabs>
              <w:tab w:val="right" w:leader="dot" w:pos="11370"/>
            </w:tabs>
            <w:rPr>
              <w:rFonts w:eastAsiaTheme="minorEastAsia" w:cstheme="minorBidi"/>
              <w:noProof/>
              <w:sz w:val="22"/>
              <w:szCs w:val="22"/>
            </w:rPr>
          </w:pPr>
          <w:hyperlink w:anchor="_Toc111053079" w:history="1">
            <w:r w:rsidR="0004755E" w:rsidRPr="00DA514B">
              <w:rPr>
                <w:rStyle w:val="Hyperlink"/>
                <w:noProof/>
                <w:w w:val="105"/>
              </w:rPr>
              <w:t>Next</w:t>
            </w:r>
            <w:r w:rsidR="0004755E" w:rsidRPr="00DA514B">
              <w:rPr>
                <w:rStyle w:val="Hyperlink"/>
                <w:noProof/>
                <w:spacing w:val="10"/>
                <w:w w:val="105"/>
              </w:rPr>
              <w:t xml:space="preserve"> </w:t>
            </w:r>
            <w:r w:rsidR="0004755E" w:rsidRPr="00DA514B">
              <w:rPr>
                <w:rStyle w:val="Hyperlink"/>
                <w:noProof/>
                <w:spacing w:val="-2"/>
                <w:w w:val="105"/>
              </w:rPr>
              <w:t>Steps</w:t>
            </w:r>
            <w:r w:rsidR="0004755E">
              <w:rPr>
                <w:noProof/>
                <w:webHidden/>
              </w:rPr>
              <w:tab/>
            </w:r>
            <w:r w:rsidR="0004755E">
              <w:rPr>
                <w:noProof/>
                <w:webHidden/>
              </w:rPr>
              <w:fldChar w:fldCharType="begin"/>
            </w:r>
            <w:r w:rsidR="0004755E">
              <w:rPr>
                <w:noProof/>
                <w:webHidden/>
              </w:rPr>
              <w:instrText xml:space="preserve"> PAGEREF _Toc111053079 \h </w:instrText>
            </w:r>
            <w:r w:rsidR="0004755E">
              <w:rPr>
                <w:noProof/>
                <w:webHidden/>
              </w:rPr>
            </w:r>
            <w:r w:rsidR="0004755E">
              <w:rPr>
                <w:noProof/>
                <w:webHidden/>
              </w:rPr>
              <w:fldChar w:fldCharType="separate"/>
            </w:r>
            <w:r w:rsidR="0004755E">
              <w:rPr>
                <w:noProof/>
                <w:webHidden/>
              </w:rPr>
              <w:t>42</w:t>
            </w:r>
            <w:r w:rsidR="0004755E">
              <w:rPr>
                <w:noProof/>
                <w:webHidden/>
              </w:rPr>
              <w:fldChar w:fldCharType="end"/>
            </w:r>
          </w:hyperlink>
        </w:p>
        <w:p w14:paraId="42C8A0E9" w14:textId="0D4432F8" w:rsidR="0004755E" w:rsidRDefault="00000000">
          <w:pPr>
            <w:pStyle w:val="TOC2"/>
            <w:tabs>
              <w:tab w:val="right" w:leader="dot" w:pos="11370"/>
            </w:tabs>
            <w:rPr>
              <w:rFonts w:eastAsiaTheme="minorEastAsia" w:cstheme="minorBidi"/>
              <w:b w:val="0"/>
              <w:bCs w:val="0"/>
              <w:noProof/>
            </w:rPr>
          </w:pPr>
          <w:hyperlink w:anchor="_Toc111053080" w:history="1">
            <w:r w:rsidR="0004755E" w:rsidRPr="00DA514B">
              <w:rPr>
                <w:rStyle w:val="Hyperlink"/>
                <w:noProof/>
              </w:rPr>
              <w:t>General</w:t>
            </w:r>
            <w:r w:rsidR="0004755E" w:rsidRPr="00DA514B">
              <w:rPr>
                <w:rStyle w:val="Hyperlink"/>
                <w:noProof/>
                <w:spacing w:val="-2"/>
              </w:rPr>
              <w:t xml:space="preserve"> Information</w:t>
            </w:r>
            <w:r w:rsidR="0004755E">
              <w:rPr>
                <w:noProof/>
                <w:webHidden/>
              </w:rPr>
              <w:tab/>
            </w:r>
            <w:r w:rsidR="0004755E">
              <w:rPr>
                <w:noProof/>
                <w:webHidden/>
              </w:rPr>
              <w:fldChar w:fldCharType="begin"/>
            </w:r>
            <w:r w:rsidR="0004755E">
              <w:rPr>
                <w:noProof/>
                <w:webHidden/>
              </w:rPr>
              <w:instrText xml:space="preserve"> PAGEREF _Toc111053080 \h </w:instrText>
            </w:r>
            <w:r w:rsidR="0004755E">
              <w:rPr>
                <w:noProof/>
                <w:webHidden/>
              </w:rPr>
            </w:r>
            <w:r w:rsidR="0004755E">
              <w:rPr>
                <w:noProof/>
                <w:webHidden/>
              </w:rPr>
              <w:fldChar w:fldCharType="separate"/>
            </w:r>
            <w:r w:rsidR="0004755E">
              <w:rPr>
                <w:noProof/>
                <w:webHidden/>
              </w:rPr>
              <w:t>42</w:t>
            </w:r>
            <w:r w:rsidR="0004755E">
              <w:rPr>
                <w:noProof/>
                <w:webHidden/>
              </w:rPr>
              <w:fldChar w:fldCharType="end"/>
            </w:r>
          </w:hyperlink>
        </w:p>
        <w:p w14:paraId="25D1D9B2" w14:textId="7A1F9CE1" w:rsidR="0004755E" w:rsidRDefault="00000000">
          <w:pPr>
            <w:pStyle w:val="TOC3"/>
            <w:tabs>
              <w:tab w:val="right" w:leader="dot" w:pos="11370"/>
            </w:tabs>
            <w:rPr>
              <w:rFonts w:eastAsiaTheme="minorEastAsia" w:cstheme="minorBidi"/>
              <w:noProof/>
              <w:sz w:val="22"/>
              <w:szCs w:val="22"/>
            </w:rPr>
          </w:pPr>
          <w:hyperlink w:anchor="_Toc111053081" w:history="1">
            <w:r w:rsidR="0004755E" w:rsidRPr="00DA514B">
              <w:rPr>
                <w:rStyle w:val="Hyperlink"/>
                <w:noProof/>
                <w:w w:val="105"/>
              </w:rPr>
              <w:t>About</w:t>
            </w:r>
            <w:r w:rsidR="0004755E" w:rsidRPr="00DA514B">
              <w:rPr>
                <w:rStyle w:val="Hyperlink"/>
                <w:noProof/>
                <w:spacing w:val="13"/>
                <w:w w:val="105"/>
              </w:rPr>
              <w:t xml:space="preserve"> </w:t>
            </w:r>
            <w:r w:rsidR="0004755E" w:rsidRPr="00DA514B">
              <w:rPr>
                <w:rStyle w:val="Hyperlink"/>
                <w:noProof/>
                <w:w w:val="105"/>
              </w:rPr>
              <w:t>the</w:t>
            </w:r>
            <w:r w:rsidR="0004755E" w:rsidRPr="00DA514B">
              <w:rPr>
                <w:rStyle w:val="Hyperlink"/>
                <w:noProof/>
                <w:spacing w:val="11"/>
                <w:w w:val="105"/>
              </w:rPr>
              <w:t xml:space="preserve"> </w:t>
            </w:r>
            <w:r w:rsidR="0004755E" w:rsidRPr="00DA514B">
              <w:rPr>
                <w:rStyle w:val="Hyperlink"/>
                <w:noProof/>
                <w:spacing w:val="-4"/>
                <w:w w:val="105"/>
              </w:rPr>
              <w:t>Test</w:t>
            </w:r>
            <w:r w:rsidR="0004755E">
              <w:rPr>
                <w:noProof/>
                <w:webHidden/>
              </w:rPr>
              <w:tab/>
            </w:r>
            <w:r w:rsidR="0004755E">
              <w:rPr>
                <w:noProof/>
                <w:webHidden/>
              </w:rPr>
              <w:fldChar w:fldCharType="begin"/>
            </w:r>
            <w:r w:rsidR="0004755E">
              <w:rPr>
                <w:noProof/>
                <w:webHidden/>
              </w:rPr>
              <w:instrText xml:space="preserve"> PAGEREF _Toc111053081 \h </w:instrText>
            </w:r>
            <w:r w:rsidR="0004755E">
              <w:rPr>
                <w:noProof/>
                <w:webHidden/>
              </w:rPr>
            </w:r>
            <w:r w:rsidR="0004755E">
              <w:rPr>
                <w:noProof/>
                <w:webHidden/>
              </w:rPr>
              <w:fldChar w:fldCharType="separate"/>
            </w:r>
            <w:r w:rsidR="0004755E">
              <w:rPr>
                <w:noProof/>
                <w:webHidden/>
              </w:rPr>
              <w:t>43</w:t>
            </w:r>
            <w:r w:rsidR="0004755E">
              <w:rPr>
                <w:noProof/>
                <w:webHidden/>
              </w:rPr>
              <w:fldChar w:fldCharType="end"/>
            </w:r>
          </w:hyperlink>
        </w:p>
        <w:p w14:paraId="7E994D57" w14:textId="357F59C8" w:rsidR="0004755E" w:rsidRDefault="00000000">
          <w:pPr>
            <w:pStyle w:val="TOC2"/>
            <w:tabs>
              <w:tab w:val="right" w:leader="dot" w:pos="11370"/>
            </w:tabs>
            <w:rPr>
              <w:rFonts w:eastAsiaTheme="minorEastAsia" w:cstheme="minorBidi"/>
              <w:b w:val="0"/>
              <w:bCs w:val="0"/>
              <w:noProof/>
            </w:rPr>
          </w:pPr>
          <w:hyperlink w:anchor="_Toc111053082" w:history="1">
            <w:r w:rsidR="0004755E" w:rsidRPr="00DA514B">
              <w:rPr>
                <w:rStyle w:val="Hyperlink"/>
                <w:noProof/>
              </w:rPr>
              <w:t>NCLEX-RN</w:t>
            </w:r>
            <w:r w:rsidR="0004755E" w:rsidRPr="00DA514B">
              <w:rPr>
                <w:rStyle w:val="Hyperlink"/>
                <w:noProof/>
                <w:spacing w:val="-5"/>
              </w:rPr>
              <w:t xml:space="preserve"> </w:t>
            </w:r>
            <w:r w:rsidR="0004755E" w:rsidRPr="00DA514B">
              <w:rPr>
                <w:rStyle w:val="Hyperlink"/>
                <w:noProof/>
              </w:rPr>
              <w:t>Early</w:t>
            </w:r>
            <w:r w:rsidR="0004755E" w:rsidRPr="00DA514B">
              <w:rPr>
                <w:rStyle w:val="Hyperlink"/>
                <w:noProof/>
                <w:spacing w:val="-3"/>
              </w:rPr>
              <w:t xml:space="preserve"> </w:t>
            </w:r>
            <w:r w:rsidR="0004755E" w:rsidRPr="00DA514B">
              <w:rPr>
                <w:rStyle w:val="Hyperlink"/>
                <w:noProof/>
              </w:rPr>
              <w:t>Testing</w:t>
            </w:r>
            <w:r w:rsidR="0004755E" w:rsidRPr="00DA514B">
              <w:rPr>
                <w:rStyle w:val="Hyperlink"/>
                <w:noProof/>
                <w:spacing w:val="-8"/>
              </w:rPr>
              <w:t xml:space="preserve"> </w:t>
            </w:r>
            <w:r w:rsidR="0004755E" w:rsidRPr="00DA514B">
              <w:rPr>
                <w:rStyle w:val="Hyperlink"/>
                <w:noProof/>
                <w:spacing w:val="-2"/>
              </w:rPr>
              <w:t>Information</w:t>
            </w:r>
            <w:r w:rsidR="0004755E">
              <w:rPr>
                <w:noProof/>
                <w:webHidden/>
              </w:rPr>
              <w:tab/>
            </w:r>
            <w:r w:rsidR="0004755E">
              <w:rPr>
                <w:noProof/>
                <w:webHidden/>
              </w:rPr>
              <w:fldChar w:fldCharType="begin"/>
            </w:r>
            <w:r w:rsidR="0004755E">
              <w:rPr>
                <w:noProof/>
                <w:webHidden/>
              </w:rPr>
              <w:instrText xml:space="preserve"> PAGEREF _Toc111053082 \h </w:instrText>
            </w:r>
            <w:r w:rsidR="0004755E">
              <w:rPr>
                <w:noProof/>
                <w:webHidden/>
              </w:rPr>
            </w:r>
            <w:r w:rsidR="0004755E">
              <w:rPr>
                <w:noProof/>
                <w:webHidden/>
              </w:rPr>
              <w:fldChar w:fldCharType="separate"/>
            </w:r>
            <w:r w:rsidR="0004755E">
              <w:rPr>
                <w:noProof/>
                <w:webHidden/>
              </w:rPr>
              <w:t>43</w:t>
            </w:r>
            <w:r w:rsidR="0004755E">
              <w:rPr>
                <w:noProof/>
                <w:webHidden/>
              </w:rPr>
              <w:fldChar w:fldCharType="end"/>
            </w:r>
          </w:hyperlink>
        </w:p>
        <w:p w14:paraId="5A38EDFA" w14:textId="134D81E4" w:rsidR="0004755E" w:rsidRDefault="00000000">
          <w:pPr>
            <w:pStyle w:val="TOC1"/>
            <w:tabs>
              <w:tab w:val="right" w:leader="dot" w:pos="11370"/>
            </w:tabs>
            <w:rPr>
              <w:rFonts w:eastAsiaTheme="minorEastAsia" w:cstheme="minorBidi"/>
              <w:b w:val="0"/>
              <w:bCs w:val="0"/>
              <w:i w:val="0"/>
              <w:iCs w:val="0"/>
              <w:noProof/>
              <w:sz w:val="22"/>
              <w:szCs w:val="22"/>
            </w:rPr>
          </w:pPr>
          <w:hyperlink w:anchor="_Toc111053083" w:history="1">
            <w:r w:rsidR="0004755E" w:rsidRPr="00DA514B">
              <w:rPr>
                <w:rStyle w:val="Hyperlink"/>
                <w:noProof/>
                <w:spacing w:val="-2"/>
              </w:rPr>
              <w:t>RESOURCES</w:t>
            </w:r>
            <w:r w:rsidR="0004755E">
              <w:rPr>
                <w:noProof/>
                <w:webHidden/>
              </w:rPr>
              <w:tab/>
            </w:r>
            <w:r w:rsidR="0004755E">
              <w:rPr>
                <w:noProof/>
                <w:webHidden/>
              </w:rPr>
              <w:fldChar w:fldCharType="begin"/>
            </w:r>
            <w:r w:rsidR="0004755E">
              <w:rPr>
                <w:noProof/>
                <w:webHidden/>
              </w:rPr>
              <w:instrText xml:space="preserve"> PAGEREF _Toc111053083 \h </w:instrText>
            </w:r>
            <w:r w:rsidR="0004755E">
              <w:rPr>
                <w:noProof/>
                <w:webHidden/>
              </w:rPr>
            </w:r>
            <w:r w:rsidR="0004755E">
              <w:rPr>
                <w:noProof/>
                <w:webHidden/>
              </w:rPr>
              <w:fldChar w:fldCharType="separate"/>
            </w:r>
            <w:r w:rsidR="0004755E">
              <w:rPr>
                <w:noProof/>
                <w:webHidden/>
              </w:rPr>
              <w:t>44</w:t>
            </w:r>
            <w:r w:rsidR="0004755E">
              <w:rPr>
                <w:noProof/>
                <w:webHidden/>
              </w:rPr>
              <w:fldChar w:fldCharType="end"/>
            </w:r>
          </w:hyperlink>
        </w:p>
        <w:p w14:paraId="550E74E6" w14:textId="46C62AF1" w:rsidR="0004755E" w:rsidRDefault="00000000">
          <w:pPr>
            <w:pStyle w:val="TOC2"/>
            <w:tabs>
              <w:tab w:val="right" w:leader="dot" w:pos="11370"/>
            </w:tabs>
            <w:rPr>
              <w:rFonts w:eastAsiaTheme="minorEastAsia" w:cstheme="minorBidi"/>
              <w:b w:val="0"/>
              <w:bCs w:val="0"/>
              <w:noProof/>
            </w:rPr>
          </w:pPr>
          <w:hyperlink w:anchor="_Toc111053084" w:history="1">
            <w:r w:rsidR="0004755E" w:rsidRPr="00DA514B">
              <w:rPr>
                <w:rStyle w:val="Hyperlink"/>
                <w:noProof/>
              </w:rPr>
              <w:t>Americans</w:t>
            </w:r>
            <w:r w:rsidR="0004755E" w:rsidRPr="00DA514B">
              <w:rPr>
                <w:rStyle w:val="Hyperlink"/>
                <w:noProof/>
                <w:spacing w:val="-3"/>
              </w:rPr>
              <w:t xml:space="preserve"> </w:t>
            </w:r>
            <w:r w:rsidR="0004755E" w:rsidRPr="00DA514B">
              <w:rPr>
                <w:rStyle w:val="Hyperlink"/>
                <w:noProof/>
              </w:rPr>
              <w:t>with</w:t>
            </w:r>
            <w:r w:rsidR="0004755E" w:rsidRPr="00DA514B">
              <w:rPr>
                <w:rStyle w:val="Hyperlink"/>
                <w:noProof/>
                <w:spacing w:val="-12"/>
              </w:rPr>
              <w:t xml:space="preserve"> </w:t>
            </w:r>
            <w:r w:rsidR="0004755E" w:rsidRPr="00DA514B">
              <w:rPr>
                <w:rStyle w:val="Hyperlink"/>
                <w:noProof/>
              </w:rPr>
              <w:t>Disabilities</w:t>
            </w:r>
            <w:r w:rsidR="0004755E" w:rsidRPr="00DA514B">
              <w:rPr>
                <w:rStyle w:val="Hyperlink"/>
                <w:noProof/>
                <w:spacing w:val="-8"/>
              </w:rPr>
              <w:t xml:space="preserve"> </w:t>
            </w:r>
            <w:r w:rsidR="0004755E" w:rsidRPr="00DA514B">
              <w:rPr>
                <w:rStyle w:val="Hyperlink"/>
                <w:noProof/>
                <w:spacing w:val="-5"/>
              </w:rPr>
              <w:t>Act</w:t>
            </w:r>
            <w:r w:rsidR="0004755E">
              <w:rPr>
                <w:noProof/>
                <w:webHidden/>
              </w:rPr>
              <w:tab/>
            </w:r>
            <w:r w:rsidR="0004755E">
              <w:rPr>
                <w:noProof/>
                <w:webHidden/>
              </w:rPr>
              <w:fldChar w:fldCharType="begin"/>
            </w:r>
            <w:r w:rsidR="0004755E">
              <w:rPr>
                <w:noProof/>
                <w:webHidden/>
              </w:rPr>
              <w:instrText xml:space="preserve"> PAGEREF _Toc111053084 \h </w:instrText>
            </w:r>
            <w:r w:rsidR="0004755E">
              <w:rPr>
                <w:noProof/>
                <w:webHidden/>
              </w:rPr>
            </w:r>
            <w:r w:rsidR="0004755E">
              <w:rPr>
                <w:noProof/>
                <w:webHidden/>
              </w:rPr>
              <w:fldChar w:fldCharType="separate"/>
            </w:r>
            <w:r w:rsidR="0004755E">
              <w:rPr>
                <w:noProof/>
                <w:webHidden/>
              </w:rPr>
              <w:t>44</w:t>
            </w:r>
            <w:r w:rsidR="0004755E">
              <w:rPr>
                <w:noProof/>
                <w:webHidden/>
              </w:rPr>
              <w:fldChar w:fldCharType="end"/>
            </w:r>
          </w:hyperlink>
        </w:p>
        <w:p w14:paraId="26A776AB" w14:textId="0D97F0B4" w:rsidR="0004755E" w:rsidRDefault="00000000">
          <w:pPr>
            <w:pStyle w:val="TOC2"/>
            <w:tabs>
              <w:tab w:val="right" w:leader="dot" w:pos="11370"/>
            </w:tabs>
            <w:rPr>
              <w:rFonts w:eastAsiaTheme="minorEastAsia" w:cstheme="minorBidi"/>
              <w:b w:val="0"/>
              <w:bCs w:val="0"/>
              <w:noProof/>
            </w:rPr>
          </w:pPr>
          <w:hyperlink w:anchor="_Toc111053085" w:history="1">
            <w:r w:rsidR="0004755E" w:rsidRPr="00DA514B">
              <w:rPr>
                <w:rStyle w:val="Hyperlink"/>
                <w:noProof/>
              </w:rPr>
              <w:t>Faculty</w:t>
            </w:r>
            <w:r w:rsidR="0004755E" w:rsidRPr="00DA514B">
              <w:rPr>
                <w:rStyle w:val="Hyperlink"/>
                <w:noProof/>
                <w:spacing w:val="-1"/>
              </w:rPr>
              <w:t xml:space="preserve"> </w:t>
            </w:r>
            <w:r w:rsidR="0004755E" w:rsidRPr="00DA514B">
              <w:rPr>
                <w:rStyle w:val="Hyperlink"/>
                <w:noProof/>
                <w:spacing w:val="-2"/>
              </w:rPr>
              <w:t>Advising</w:t>
            </w:r>
            <w:r w:rsidR="0004755E">
              <w:rPr>
                <w:noProof/>
                <w:webHidden/>
              </w:rPr>
              <w:tab/>
            </w:r>
            <w:r w:rsidR="0004755E">
              <w:rPr>
                <w:noProof/>
                <w:webHidden/>
              </w:rPr>
              <w:fldChar w:fldCharType="begin"/>
            </w:r>
            <w:r w:rsidR="0004755E">
              <w:rPr>
                <w:noProof/>
                <w:webHidden/>
              </w:rPr>
              <w:instrText xml:space="preserve"> PAGEREF _Toc111053085 \h </w:instrText>
            </w:r>
            <w:r w:rsidR="0004755E">
              <w:rPr>
                <w:noProof/>
                <w:webHidden/>
              </w:rPr>
            </w:r>
            <w:r w:rsidR="0004755E">
              <w:rPr>
                <w:noProof/>
                <w:webHidden/>
              </w:rPr>
              <w:fldChar w:fldCharType="separate"/>
            </w:r>
            <w:r w:rsidR="0004755E">
              <w:rPr>
                <w:noProof/>
                <w:webHidden/>
              </w:rPr>
              <w:t>45</w:t>
            </w:r>
            <w:r w:rsidR="0004755E">
              <w:rPr>
                <w:noProof/>
                <w:webHidden/>
              </w:rPr>
              <w:fldChar w:fldCharType="end"/>
            </w:r>
          </w:hyperlink>
        </w:p>
        <w:p w14:paraId="0180532B" w14:textId="6EBE367E" w:rsidR="0004755E" w:rsidRDefault="00000000">
          <w:pPr>
            <w:pStyle w:val="TOC3"/>
            <w:tabs>
              <w:tab w:val="right" w:leader="dot" w:pos="11370"/>
            </w:tabs>
            <w:rPr>
              <w:rFonts w:eastAsiaTheme="minorEastAsia" w:cstheme="minorBidi"/>
              <w:noProof/>
              <w:sz w:val="22"/>
              <w:szCs w:val="22"/>
            </w:rPr>
          </w:pPr>
          <w:hyperlink w:anchor="_Toc111053086" w:history="1">
            <w:r w:rsidR="0004755E" w:rsidRPr="00DA514B">
              <w:rPr>
                <w:rStyle w:val="Hyperlink"/>
                <w:noProof/>
                <w:w w:val="105"/>
              </w:rPr>
              <w:t>Introduction</w:t>
            </w:r>
            <w:r w:rsidR="0004755E" w:rsidRPr="00DA514B">
              <w:rPr>
                <w:rStyle w:val="Hyperlink"/>
                <w:noProof/>
                <w:spacing w:val="21"/>
                <w:w w:val="105"/>
              </w:rPr>
              <w:t xml:space="preserve"> </w:t>
            </w:r>
            <w:r w:rsidR="0004755E" w:rsidRPr="00DA514B">
              <w:rPr>
                <w:rStyle w:val="Hyperlink"/>
                <w:noProof/>
                <w:w w:val="105"/>
              </w:rPr>
              <w:t>to</w:t>
            </w:r>
            <w:r w:rsidR="0004755E" w:rsidRPr="00DA514B">
              <w:rPr>
                <w:rStyle w:val="Hyperlink"/>
                <w:noProof/>
                <w:spacing w:val="21"/>
                <w:w w:val="105"/>
              </w:rPr>
              <w:t xml:space="preserve"> </w:t>
            </w:r>
            <w:r w:rsidR="0004755E" w:rsidRPr="00DA514B">
              <w:rPr>
                <w:rStyle w:val="Hyperlink"/>
                <w:noProof/>
                <w:w w:val="105"/>
              </w:rPr>
              <w:t>Faculty</w:t>
            </w:r>
            <w:r w:rsidR="0004755E" w:rsidRPr="00DA514B">
              <w:rPr>
                <w:rStyle w:val="Hyperlink"/>
                <w:noProof/>
                <w:spacing w:val="25"/>
                <w:w w:val="105"/>
              </w:rPr>
              <w:t xml:space="preserve"> </w:t>
            </w:r>
            <w:r w:rsidR="0004755E" w:rsidRPr="00DA514B">
              <w:rPr>
                <w:rStyle w:val="Hyperlink"/>
                <w:noProof/>
                <w:spacing w:val="-2"/>
                <w:w w:val="105"/>
              </w:rPr>
              <w:t>Advising:</w:t>
            </w:r>
            <w:r w:rsidR="0004755E">
              <w:rPr>
                <w:noProof/>
                <w:webHidden/>
              </w:rPr>
              <w:tab/>
            </w:r>
            <w:r w:rsidR="0004755E">
              <w:rPr>
                <w:noProof/>
                <w:webHidden/>
              </w:rPr>
              <w:fldChar w:fldCharType="begin"/>
            </w:r>
            <w:r w:rsidR="0004755E">
              <w:rPr>
                <w:noProof/>
                <w:webHidden/>
              </w:rPr>
              <w:instrText xml:space="preserve"> PAGEREF _Toc111053086 \h </w:instrText>
            </w:r>
            <w:r w:rsidR="0004755E">
              <w:rPr>
                <w:noProof/>
                <w:webHidden/>
              </w:rPr>
            </w:r>
            <w:r w:rsidR="0004755E">
              <w:rPr>
                <w:noProof/>
                <w:webHidden/>
              </w:rPr>
              <w:fldChar w:fldCharType="separate"/>
            </w:r>
            <w:r w:rsidR="0004755E">
              <w:rPr>
                <w:noProof/>
                <w:webHidden/>
              </w:rPr>
              <w:t>45</w:t>
            </w:r>
            <w:r w:rsidR="0004755E">
              <w:rPr>
                <w:noProof/>
                <w:webHidden/>
              </w:rPr>
              <w:fldChar w:fldCharType="end"/>
            </w:r>
          </w:hyperlink>
        </w:p>
        <w:p w14:paraId="33035251" w14:textId="083FF55F" w:rsidR="0004755E" w:rsidRDefault="00000000">
          <w:pPr>
            <w:pStyle w:val="TOC3"/>
            <w:tabs>
              <w:tab w:val="right" w:leader="dot" w:pos="11370"/>
            </w:tabs>
            <w:rPr>
              <w:rFonts w:eastAsiaTheme="minorEastAsia" w:cstheme="minorBidi"/>
              <w:noProof/>
              <w:sz w:val="22"/>
              <w:szCs w:val="22"/>
            </w:rPr>
          </w:pPr>
          <w:hyperlink w:anchor="_Toc111053087" w:history="1">
            <w:r w:rsidR="0004755E" w:rsidRPr="00DA514B">
              <w:rPr>
                <w:rStyle w:val="Hyperlink"/>
                <w:noProof/>
                <w:w w:val="105"/>
              </w:rPr>
              <w:t>Faculty</w:t>
            </w:r>
            <w:r w:rsidR="0004755E" w:rsidRPr="00DA514B">
              <w:rPr>
                <w:rStyle w:val="Hyperlink"/>
                <w:noProof/>
                <w:spacing w:val="20"/>
                <w:w w:val="105"/>
              </w:rPr>
              <w:t xml:space="preserve"> </w:t>
            </w:r>
            <w:r w:rsidR="0004755E" w:rsidRPr="00DA514B">
              <w:rPr>
                <w:rStyle w:val="Hyperlink"/>
                <w:noProof/>
                <w:w w:val="105"/>
              </w:rPr>
              <w:t>Advisor</w:t>
            </w:r>
            <w:r w:rsidR="0004755E" w:rsidRPr="00DA514B">
              <w:rPr>
                <w:rStyle w:val="Hyperlink"/>
                <w:noProof/>
                <w:spacing w:val="24"/>
                <w:w w:val="105"/>
              </w:rPr>
              <w:t xml:space="preserve"> </w:t>
            </w:r>
            <w:r w:rsidR="0004755E" w:rsidRPr="00DA514B">
              <w:rPr>
                <w:rStyle w:val="Hyperlink"/>
                <w:noProof/>
                <w:spacing w:val="-2"/>
                <w:w w:val="105"/>
              </w:rPr>
              <w:t>Responsibilities:</w:t>
            </w:r>
            <w:r w:rsidR="0004755E">
              <w:rPr>
                <w:noProof/>
                <w:webHidden/>
              </w:rPr>
              <w:tab/>
            </w:r>
            <w:r w:rsidR="0004755E">
              <w:rPr>
                <w:noProof/>
                <w:webHidden/>
              </w:rPr>
              <w:fldChar w:fldCharType="begin"/>
            </w:r>
            <w:r w:rsidR="0004755E">
              <w:rPr>
                <w:noProof/>
                <w:webHidden/>
              </w:rPr>
              <w:instrText xml:space="preserve"> PAGEREF _Toc111053087 \h </w:instrText>
            </w:r>
            <w:r w:rsidR="0004755E">
              <w:rPr>
                <w:noProof/>
                <w:webHidden/>
              </w:rPr>
            </w:r>
            <w:r w:rsidR="0004755E">
              <w:rPr>
                <w:noProof/>
                <w:webHidden/>
              </w:rPr>
              <w:fldChar w:fldCharType="separate"/>
            </w:r>
            <w:r w:rsidR="0004755E">
              <w:rPr>
                <w:noProof/>
                <w:webHidden/>
              </w:rPr>
              <w:t>45</w:t>
            </w:r>
            <w:r w:rsidR="0004755E">
              <w:rPr>
                <w:noProof/>
                <w:webHidden/>
              </w:rPr>
              <w:fldChar w:fldCharType="end"/>
            </w:r>
          </w:hyperlink>
        </w:p>
        <w:p w14:paraId="2179C206" w14:textId="5F872F02" w:rsidR="0004755E" w:rsidRDefault="00000000">
          <w:pPr>
            <w:pStyle w:val="TOC3"/>
            <w:tabs>
              <w:tab w:val="right" w:leader="dot" w:pos="11370"/>
            </w:tabs>
            <w:rPr>
              <w:rFonts w:eastAsiaTheme="minorEastAsia" w:cstheme="minorBidi"/>
              <w:noProof/>
              <w:sz w:val="22"/>
              <w:szCs w:val="22"/>
            </w:rPr>
          </w:pPr>
          <w:hyperlink w:anchor="_Toc111053088" w:history="1">
            <w:r w:rsidR="0004755E" w:rsidRPr="00DA514B">
              <w:rPr>
                <w:rStyle w:val="Hyperlink"/>
                <w:noProof/>
                <w:w w:val="105"/>
              </w:rPr>
              <w:t>Student</w:t>
            </w:r>
            <w:r w:rsidR="0004755E" w:rsidRPr="00DA514B">
              <w:rPr>
                <w:rStyle w:val="Hyperlink"/>
                <w:noProof/>
                <w:spacing w:val="19"/>
                <w:w w:val="105"/>
              </w:rPr>
              <w:t xml:space="preserve"> </w:t>
            </w:r>
            <w:r w:rsidR="0004755E" w:rsidRPr="00DA514B">
              <w:rPr>
                <w:rStyle w:val="Hyperlink"/>
                <w:noProof/>
                <w:spacing w:val="-2"/>
                <w:w w:val="105"/>
              </w:rPr>
              <w:t>Responsibilities:</w:t>
            </w:r>
            <w:r w:rsidR="0004755E">
              <w:rPr>
                <w:noProof/>
                <w:webHidden/>
              </w:rPr>
              <w:tab/>
            </w:r>
            <w:r w:rsidR="0004755E">
              <w:rPr>
                <w:noProof/>
                <w:webHidden/>
              </w:rPr>
              <w:fldChar w:fldCharType="begin"/>
            </w:r>
            <w:r w:rsidR="0004755E">
              <w:rPr>
                <w:noProof/>
                <w:webHidden/>
              </w:rPr>
              <w:instrText xml:space="preserve"> PAGEREF _Toc111053088 \h </w:instrText>
            </w:r>
            <w:r w:rsidR="0004755E">
              <w:rPr>
                <w:noProof/>
                <w:webHidden/>
              </w:rPr>
            </w:r>
            <w:r w:rsidR="0004755E">
              <w:rPr>
                <w:noProof/>
                <w:webHidden/>
              </w:rPr>
              <w:fldChar w:fldCharType="separate"/>
            </w:r>
            <w:r w:rsidR="0004755E">
              <w:rPr>
                <w:noProof/>
                <w:webHidden/>
              </w:rPr>
              <w:t>45</w:t>
            </w:r>
            <w:r w:rsidR="0004755E">
              <w:rPr>
                <w:noProof/>
                <w:webHidden/>
              </w:rPr>
              <w:fldChar w:fldCharType="end"/>
            </w:r>
          </w:hyperlink>
        </w:p>
        <w:p w14:paraId="571521EE" w14:textId="5B735304" w:rsidR="0004755E" w:rsidRDefault="00000000">
          <w:pPr>
            <w:pStyle w:val="TOC1"/>
            <w:tabs>
              <w:tab w:val="right" w:leader="dot" w:pos="11370"/>
            </w:tabs>
            <w:rPr>
              <w:rFonts w:eastAsiaTheme="minorEastAsia" w:cstheme="minorBidi"/>
              <w:b w:val="0"/>
              <w:bCs w:val="0"/>
              <w:i w:val="0"/>
              <w:iCs w:val="0"/>
              <w:noProof/>
              <w:sz w:val="22"/>
              <w:szCs w:val="22"/>
            </w:rPr>
          </w:pPr>
          <w:hyperlink w:anchor="_Toc111053089" w:history="1">
            <w:r w:rsidR="0004755E" w:rsidRPr="00DA514B">
              <w:rPr>
                <w:rStyle w:val="Hyperlink"/>
                <w:noProof/>
              </w:rPr>
              <w:t>PERSONAL</w:t>
            </w:r>
            <w:r w:rsidR="0004755E" w:rsidRPr="00DA514B">
              <w:rPr>
                <w:rStyle w:val="Hyperlink"/>
                <w:noProof/>
                <w:spacing w:val="59"/>
              </w:rPr>
              <w:t xml:space="preserve"> </w:t>
            </w:r>
            <w:r w:rsidR="0004755E" w:rsidRPr="00DA514B">
              <w:rPr>
                <w:rStyle w:val="Hyperlink"/>
                <w:noProof/>
              </w:rPr>
              <w:t>SAFETY</w:t>
            </w:r>
            <w:r w:rsidR="0004755E" w:rsidRPr="00DA514B">
              <w:rPr>
                <w:rStyle w:val="Hyperlink"/>
                <w:noProof/>
                <w:spacing w:val="58"/>
              </w:rPr>
              <w:t xml:space="preserve"> </w:t>
            </w:r>
            <w:r w:rsidR="0004755E" w:rsidRPr="00DA514B">
              <w:rPr>
                <w:rStyle w:val="Hyperlink"/>
                <w:noProof/>
              </w:rPr>
              <w:t>FOR</w:t>
            </w:r>
            <w:r w:rsidR="0004755E" w:rsidRPr="00DA514B">
              <w:rPr>
                <w:rStyle w:val="Hyperlink"/>
                <w:noProof/>
                <w:spacing w:val="58"/>
              </w:rPr>
              <w:t xml:space="preserve"> </w:t>
            </w:r>
            <w:r w:rsidR="0004755E" w:rsidRPr="00DA514B">
              <w:rPr>
                <w:rStyle w:val="Hyperlink"/>
                <w:noProof/>
              </w:rPr>
              <w:t>NURSING</w:t>
            </w:r>
            <w:r w:rsidR="0004755E" w:rsidRPr="00DA514B">
              <w:rPr>
                <w:rStyle w:val="Hyperlink"/>
                <w:noProof/>
                <w:spacing w:val="55"/>
              </w:rPr>
              <w:t xml:space="preserve"> </w:t>
            </w:r>
            <w:r w:rsidR="0004755E" w:rsidRPr="00DA514B">
              <w:rPr>
                <w:rStyle w:val="Hyperlink"/>
                <w:noProof/>
                <w:spacing w:val="-2"/>
              </w:rPr>
              <w:t>STUDENTS</w:t>
            </w:r>
            <w:r w:rsidR="0004755E">
              <w:rPr>
                <w:noProof/>
                <w:webHidden/>
              </w:rPr>
              <w:tab/>
            </w:r>
            <w:r w:rsidR="0004755E">
              <w:rPr>
                <w:noProof/>
                <w:webHidden/>
              </w:rPr>
              <w:fldChar w:fldCharType="begin"/>
            </w:r>
            <w:r w:rsidR="0004755E">
              <w:rPr>
                <w:noProof/>
                <w:webHidden/>
              </w:rPr>
              <w:instrText xml:space="preserve"> PAGEREF _Toc111053089 \h </w:instrText>
            </w:r>
            <w:r w:rsidR="0004755E">
              <w:rPr>
                <w:noProof/>
                <w:webHidden/>
              </w:rPr>
            </w:r>
            <w:r w:rsidR="0004755E">
              <w:rPr>
                <w:noProof/>
                <w:webHidden/>
              </w:rPr>
              <w:fldChar w:fldCharType="separate"/>
            </w:r>
            <w:r w:rsidR="0004755E">
              <w:rPr>
                <w:noProof/>
                <w:webHidden/>
              </w:rPr>
              <w:t>45</w:t>
            </w:r>
            <w:r w:rsidR="0004755E">
              <w:rPr>
                <w:noProof/>
                <w:webHidden/>
              </w:rPr>
              <w:fldChar w:fldCharType="end"/>
            </w:r>
          </w:hyperlink>
        </w:p>
        <w:p w14:paraId="60C37D11" w14:textId="38CE1EDE" w:rsidR="0004755E" w:rsidRDefault="00000000">
          <w:pPr>
            <w:pStyle w:val="TOC2"/>
            <w:tabs>
              <w:tab w:val="right" w:leader="dot" w:pos="11370"/>
            </w:tabs>
            <w:rPr>
              <w:rFonts w:eastAsiaTheme="minorEastAsia" w:cstheme="minorBidi"/>
              <w:b w:val="0"/>
              <w:bCs w:val="0"/>
              <w:noProof/>
            </w:rPr>
          </w:pPr>
          <w:hyperlink w:anchor="_Toc111053090" w:history="1">
            <w:r w:rsidR="0004755E" w:rsidRPr="00DA514B">
              <w:rPr>
                <w:rStyle w:val="Hyperlink"/>
                <w:noProof/>
              </w:rPr>
              <w:t>Blood</w:t>
            </w:r>
            <w:r w:rsidR="0004755E" w:rsidRPr="00DA514B">
              <w:rPr>
                <w:rStyle w:val="Hyperlink"/>
                <w:noProof/>
                <w:spacing w:val="-1"/>
              </w:rPr>
              <w:t xml:space="preserve"> </w:t>
            </w:r>
            <w:r w:rsidR="0004755E" w:rsidRPr="00DA514B">
              <w:rPr>
                <w:rStyle w:val="Hyperlink"/>
                <w:noProof/>
              </w:rPr>
              <w:t>borne</w:t>
            </w:r>
            <w:r w:rsidR="0004755E" w:rsidRPr="00DA514B">
              <w:rPr>
                <w:rStyle w:val="Hyperlink"/>
                <w:noProof/>
                <w:spacing w:val="-5"/>
              </w:rPr>
              <w:t xml:space="preserve"> </w:t>
            </w:r>
            <w:r w:rsidR="0004755E" w:rsidRPr="00DA514B">
              <w:rPr>
                <w:rStyle w:val="Hyperlink"/>
                <w:noProof/>
                <w:spacing w:val="-2"/>
              </w:rPr>
              <w:t>Pathogens:</w:t>
            </w:r>
            <w:r w:rsidR="0004755E">
              <w:rPr>
                <w:noProof/>
                <w:webHidden/>
              </w:rPr>
              <w:tab/>
            </w:r>
            <w:r w:rsidR="0004755E">
              <w:rPr>
                <w:noProof/>
                <w:webHidden/>
              </w:rPr>
              <w:fldChar w:fldCharType="begin"/>
            </w:r>
            <w:r w:rsidR="0004755E">
              <w:rPr>
                <w:noProof/>
                <w:webHidden/>
              </w:rPr>
              <w:instrText xml:space="preserve"> PAGEREF _Toc111053090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46A1CFFD" w14:textId="6391F153" w:rsidR="0004755E" w:rsidRDefault="00000000">
          <w:pPr>
            <w:pStyle w:val="TOC3"/>
            <w:tabs>
              <w:tab w:val="right" w:leader="dot" w:pos="11370"/>
            </w:tabs>
            <w:rPr>
              <w:rFonts w:eastAsiaTheme="minorEastAsia" w:cstheme="minorBidi"/>
              <w:noProof/>
              <w:sz w:val="22"/>
              <w:szCs w:val="22"/>
            </w:rPr>
          </w:pPr>
          <w:hyperlink w:anchor="_Toc111053091" w:history="1">
            <w:r w:rsidR="0004755E" w:rsidRPr="00DA514B">
              <w:rPr>
                <w:rStyle w:val="Hyperlink"/>
                <w:noProof/>
                <w:w w:val="105"/>
              </w:rPr>
              <w:t>What</w:t>
            </w:r>
            <w:r w:rsidR="0004755E" w:rsidRPr="00DA514B">
              <w:rPr>
                <w:rStyle w:val="Hyperlink"/>
                <w:noProof/>
                <w:spacing w:val="-9"/>
                <w:w w:val="105"/>
              </w:rPr>
              <w:t xml:space="preserve"> </w:t>
            </w:r>
            <w:r w:rsidR="0004755E" w:rsidRPr="00DA514B">
              <w:rPr>
                <w:rStyle w:val="Hyperlink"/>
                <w:noProof/>
                <w:w w:val="105"/>
              </w:rPr>
              <w:t>does</w:t>
            </w:r>
            <w:r w:rsidR="0004755E" w:rsidRPr="00DA514B">
              <w:rPr>
                <w:rStyle w:val="Hyperlink"/>
                <w:noProof/>
                <w:spacing w:val="-9"/>
                <w:w w:val="105"/>
              </w:rPr>
              <w:t xml:space="preserve"> </w:t>
            </w:r>
            <w:r w:rsidR="0004755E" w:rsidRPr="00DA514B">
              <w:rPr>
                <w:rStyle w:val="Hyperlink"/>
                <w:noProof/>
                <w:w w:val="105"/>
              </w:rPr>
              <w:t>blood</w:t>
            </w:r>
            <w:r w:rsidR="0004755E" w:rsidRPr="00DA514B">
              <w:rPr>
                <w:rStyle w:val="Hyperlink"/>
                <w:noProof/>
                <w:spacing w:val="-12"/>
                <w:w w:val="105"/>
              </w:rPr>
              <w:t xml:space="preserve"> </w:t>
            </w:r>
            <w:r w:rsidR="0004755E" w:rsidRPr="00DA514B">
              <w:rPr>
                <w:rStyle w:val="Hyperlink"/>
                <w:noProof/>
                <w:w w:val="105"/>
              </w:rPr>
              <w:t>borne</w:t>
            </w:r>
            <w:r w:rsidR="0004755E" w:rsidRPr="00DA514B">
              <w:rPr>
                <w:rStyle w:val="Hyperlink"/>
                <w:noProof/>
                <w:spacing w:val="-11"/>
                <w:w w:val="105"/>
              </w:rPr>
              <w:t xml:space="preserve"> </w:t>
            </w:r>
            <w:r w:rsidR="0004755E" w:rsidRPr="00DA514B">
              <w:rPr>
                <w:rStyle w:val="Hyperlink"/>
                <w:noProof/>
                <w:w w:val="105"/>
              </w:rPr>
              <w:t>pathogen</w:t>
            </w:r>
            <w:r w:rsidR="0004755E" w:rsidRPr="00DA514B">
              <w:rPr>
                <w:rStyle w:val="Hyperlink"/>
                <w:noProof/>
                <w:spacing w:val="-11"/>
                <w:w w:val="105"/>
              </w:rPr>
              <w:t xml:space="preserve"> </w:t>
            </w:r>
            <w:r w:rsidR="0004755E" w:rsidRPr="00DA514B">
              <w:rPr>
                <w:rStyle w:val="Hyperlink"/>
                <w:noProof/>
                <w:spacing w:val="-4"/>
                <w:w w:val="105"/>
              </w:rPr>
              <w:t>mean?</w:t>
            </w:r>
            <w:r w:rsidR="0004755E">
              <w:rPr>
                <w:noProof/>
                <w:webHidden/>
              </w:rPr>
              <w:tab/>
            </w:r>
            <w:r w:rsidR="0004755E">
              <w:rPr>
                <w:noProof/>
                <w:webHidden/>
              </w:rPr>
              <w:fldChar w:fldCharType="begin"/>
            </w:r>
            <w:r w:rsidR="0004755E">
              <w:rPr>
                <w:noProof/>
                <w:webHidden/>
              </w:rPr>
              <w:instrText xml:space="preserve"> PAGEREF _Toc111053091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48B4FC72" w14:textId="79D34992" w:rsidR="0004755E" w:rsidRDefault="00000000">
          <w:pPr>
            <w:pStyle w:val="TOC3"/>
            <w:tabs>
              <w:tab w:val="right" w:leader="dot" w:pos="11370"/>
            </w:tabs>
            <w:rPr>
              <w:rFonts w:eastAsiaTheme="minorEastAsia" w:cstheme="minorBidi"/>
              <w:noProof/>
              <w:sz w:val="22"/>
              <w:szCs w:val="22"/>
            </w:rPr>
          </w:pPr>
          <w:hyperlink w:anchor="_Toc111053092" w:history="1">
            <w:r w:rsidR="0004755E" w:rsidRPr="00DA514B">
              <w:rPr>
                <w:rStyle w:val="Hyperlink"/>
                <w:noProof/>
                <w:w w:val="105"/>
              </w:rPr>
              <w:t>What</w:t>
            </w:r>
            <w:r w:rsidR="0004755E" w:rsidRPr="00DA514B">
              <w:rPr>
                <w:rStyle w:val="Hyperlink"/>
                <w:noProof/>
                <w:spacing w:val="-6"/>
                <w:w w:val="105"/>
              </w:rPr>
              <w:t xml:space="preserve"> </w:t>
            </w:r>
            <w:r w:rsidR="0004755E" w:rsidRPr="00DA514B">
              <w:rPr>
                <w:rStyle w:val="Hyperlink"/>
                <w:noProof/>
                <w:w w:val="105"/>
              </w:rPr>
              <w:t>are</w:t>
            </w:r>
            <w:r w:rsidR="0004755E" w:rsidRPr="00DA514B">
              <w:rPr>
                <w:rStyle w:val="Hyperlink"/>
                <w:noProof/>
                <w:spacing w:val="-9"/>
                <w:w w:val="105"/>
              </w:rPr>
              <w:t xml:space="preserve"> </w:t>
            </w:r>
            <w:r w:rsidR="0004755E" w:rsidRPr="00DA514B">
              <w:rPr>
                <w:rStyle w:val="Hyperlink"/>
                <w:noProof/>
                <w:w w:val="105"/>
              </w:rPr>
              <w:t>some</w:t>
            </w:r>
            <w:r w:rsidR="0004755E" w:rsidRPr="00DA514B">
              <w:rPr>
                <w:rStyle w:val="Hyperlink"/>
                <w:noProof/>
                <w:spacing w:val="-9"/>
                <w:w w:val="105"/>
              </w:rPr>
              <w:t xml:space="preserve"> </w:t>
            </w:r>
            <w:r w:rsidR="0004755E" w:rsidRPr="00DA514B">
              <w:rPr>
                <w:rStyle w:val="Hyperlink"/>
                <w:noProof/>
                <w:w w:val="105"/>
              </w:rPr>
              <w:t>examples</w:t>
            </w:r>
            <w:r w:rsidR="0004755E" w:rsidRPr="00DA514B">
              <w:rPr>
                <w:rStyle w:val="Hyperlink"/>
                <w:noProof/>
                <w:spacing w:val="-5"/>
                <w:w w:val="105"/>
              </w:rPr>
              <w:t xml:space="preserve"> </w:t>
            </w:r>
            <w:r w:rsidR="0004755E" w:rsidRPr="00DA514B">
              <w:rPr>
                <w:rStyle w:val="Hyperlink"/>
                <w:noProof/>
                <w:w w:val="105"/>
              </w:rPr>
              <w:t>of</w:t>
            </w:r>
            <w:r w:rsidR="0004755E" w:rsidRPr="00DA514B">
              <w:rPr>
                <w:rStyle w:val="Hyperlink"/>
                <w:noProof/>
                <w:spacing w:val="-9"/>
                <w:w w:val="105"/>
              </w:rPr>
              <w:t xml:space="preserve"> </w:t>
            </w:r>
            <w:r w:rsidR="0004755E" w:rsidRPr="00DA514B">
              <w:rPr>
                <w:rStyle w:val="Hyperlink"/>
                <w:noProof/>
                <w:w w:val="105"/>
              </w:rPr>
              <w:t>these</w:t>
            </w:r>
            <w:r w:rsidR="0004755E" w:rsidRPr="00DA514B">
              <w:rPr>
                <w:rStyle w:val="Hyperlink"/>
                <w:noProof/>
                <w:spacing w:val="-9"/>
                <w:w w:val="105"/>
              </w:rPr>
              <w:t xml:space="preserve"> </w:t>
            </w:r>
            <w:r w:rsidR="0004755E" w:rsidRPr="00DA514B">
              <w:rPr>
                <w:rStyle w:val="Hyperlink"/>
                <w:noProof/>
                <w:spacing w:val="-2"/>
                <w:w w:val="105"/>
              </w:rPr>
              <w:t>pathogens?</w:t>
            </w:r>
            <w:r w:rsidR="0004755E">
              <w:rPr>
                <w:noProof/>
                <w:webHidden/>
              </w:rPr>
              <w:tab/>
            </w:r>
            <w:r w:rsidR="0004755E">
              <w:rPr>
                <w:noProof/>
                <w:webHidden/>
              </w:rPr>
              <w:fldChar w:fldCharType="begin"/>
            </w:r>
            <w:r w:rsidR="0004755E">
              <w:rPr>
                <w:noProof/>
                <w:webHidden/>
              </w:rPr>
              <w:instrText xml:space="preserve"> PAGEREF _Toc111053092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62456B97" w14:textId="002373B5" w:rsidR="0004755E" w:rsidRDefault="00000000">
          <w:pPr>
            <w:pStyle w:val="TOC3"/>
            <w:tabs>
              <w:tab w:val="right" w:leader="dot" w:pos="11370"/>
            </w:tabs>
            <w:rPr>
              <w:rFonts w:eastAsiaTheme="minorEastAsia" w:cstheme="minorBidi"/>
              <w:noProof/>
              <w:sz w:val="22"/>
              <w:szCs w:val="22"/>
            </w:rPr>
          </w:pPr>
          <w:hyperlink w:anchor="_Toc111053093" w:history="1">
            <w:r w:rsidR="0004755E" w:rsidRPr="00DA514B">
              <w:rPr>
                <w:rStyle w:val="Hyperlink"/>
                <w:noProof/>
                <w:w w:val="105"/>
              </w:rPr>
              <w:t>Are</w:t>
            </w:r>
            <w:r w:rsidR="0004755E" w:rsidRPr="00DA514B">
              <w:rPr>
                <w:rStyle w:val="Hyperlink"/>
                <w:noProof/>
                <w:spacing w:val="-14"/>
                <w:w w:val="105"/>
              </w:rPr>
              <w:t xml:space="preserve"> </w:t>
            </w:r>
            <w:r w:rsidR="0004755E" w:rsidRPr="00DA514B">
              <w:rPr>
                <w:rStyle w:val="Hyperlink"/>
                <w:noProof/>
                <w:w w:val="105"/>
              </w:rPr>
              <w:t>there</w:t>
            </w:r>
            <w:r w:rsidR="0004755E" w:rsidRPr="00DA514B">
              <w:rPr>
                <w:rStyle w:val="Hyperlink"/>
                <w:noProof/>
                <w:spacing w:val="-10"/>
                <w:w w:val="105"/>
              </w:rPr>
              <w:t xml:space="preserve"> </w:t>
            </w:r>
            <w:r w:rsidR="0004755E" w:rsidRPr="00DA514B">
              <w:rPr>
                <w:rStyle w:val="Hyperlink"/>
                <w:noProof/>
                <w:w w:val="105"/>
              </w:rPr>
              <w:t>vaccines</w:t>
            </w:r>
            <w:r w:rsidR="0004755E" w:rsidRPr="00DA514B">
              <w:rPr>
                <w:rStyle w:val="Hyperlink"/>
                <w:noProof/>
                <w:spacing w:val="-7"/>
                <w:w w:val="105"/>
              </w:rPr>
              <w:t xml:space="preserve"> </w:t>
            </w:r>
            <w:r w:rsidR="0004755E" w:rsidRPr="00DA514B">
              <w:rPr>
                <w:rStyle w:val="Hyperlink"/>
                <w:noProof/>
                <w:w w:val="105"/>
              </w:rPr>
              <w:t>that</w:t>
            </w:r>
            <w:r w:rsidR="0004755E" w:rsidRPr="00DA514B">
              <w:rPr>
                <w:rStyle w:val="Hyperlink"/>
                <w:noProof/>
                <w:spacing w:val="-6"/>
                <w:w w:val="105"/>
              </w:rPr>
              <w:t xml:space="preserve"> </w:t>
            </w:r>
            <w:r w:rsidR="0004755E" w:rsidRPr="00DA514B">
              <w:rPr>
                <w:rStyle w:val="Hyperlink"/>
                <w:noProof/>
                <w:w w:val="105"/>
              </w:rPr>
              <w:t>protect</w:t>
            </w:r>
            <w:r w:rsidR="0004755E" w:rsidRPr="00DA514B">
              <w:rPr>
                <w:rStyle w:val="Hyperlink"/>
                <w:noProof/>
                <w:spacing w:val="-14"/>
                <w:w w:val="105"/>
              </w:rPr>
              <w:t xml:space="preserve"> </w:t>
            </w:r>
            <w:r w:rsidR="0004755E" w:rsidRPr="00DA514B">
              <w:rPr>
                <w:rStyle w:val="Hyperlink"/>
                <w:noProof/>
                <w:w w:val="105"/>
              </w:rPr>
              <w:t>against</w:t>
            </w:r>
            <w:r w:rsidR="0004755E" w:rsidRPr="00DA514B">
              <w:rPr>
                <w:rStyle w:val="Hyperlink"/>
                <w:noProof/>
                <w:spacing w:val="-6"/>
                <w:w w:val="105"/>
              </w:rPr>
              <w:t xml:space="preserve"> </w:t>
            </w:r>
            <w:r w:rsidR="0004755E" w:rsidRPr="00DA514B">
              <w:rPr>
                <w:rStyle w:val="Hyperlink"/>
                <w:noProof/>
                <w:w w:val="105"/>
              </w:rPr>
              <w:t>these</w:t>
            </w:r>
            <w:r w:rsidR="0004755E" w:rsidRPr="00DA514B">
              <w:rPr>
                <w:rStyle w:val="Hyperlink"/>
                <w:noProof/>
                <w:spacing w:val="-3"/>
                <w:w w:val="105"/>
              </w:rPr>
              <w:t xml:space="preserve"> </w:t>
            </w:r>
            <w:r w:rsidR="0004755E" w:rsidRPr="00DA514B">
              <w:rPr>
                <w:rStyle w:val="Hyperlink"/>
                <w:noProof/>
                <w:spacing w:val="-2"/>
                <w:w w:val="105"/>
              </w:rPr>
              <w:t>diseases?</w:t>
            </w:r>
            <w:r w:rsidR="0004755E">
              <w:rPr>
                <w:noProof/>
                <w:webHidden/>
              </w:rPr>
              <w:tab/>
            </w:r>
            <w:r w:rsidR="0004755E">
              <w:rPr>
                <w:noProof/>
                <w:webHidden/>
              </w:rPr>
              <w:fldChar w:fldCharType="begin"/>
            </w:r>
            <w:r w:rsidR="0004755E">
              <w:rPr>
                <w:noProof/>
                <w:webHidden/>
              </w:rPr>
              <w:instrText xml:space="preserve"> PAGEREF _Toc111053093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1C3D7951" w14:textId="45F4E248" w:rsidR="0004755E" w:rsidRDefault="00000000">
          <w:pPr>
            <w:pStyle w:val="TOC3"/>
            <w:tabs>
              <w:tab w:val="right" w:leader="dot" w:pos="11370"/>
            </w:tabs>
            <w:rPr>
              <w:rFonts w:eastAsiaTheme="minorEastAsia" w:cstheme="minorBidi"/>
              <w:noProof/>
              <w:sz w:val="22"/>
              <w:szCs w:val="22"/>
            </w:rPr>
          </w:pPr>
          <w:hyperlink w:anchor="_Toc111053094" w:history="1">
            <w:r w:rsidR="0004755E" w:rsidRPr="00DA514B">
              <w:rPr>
                <w:rStyle w:val="Hyperlink"/>
                <w:noProof/>
                <w:w w:val="105"/>
              </w:rPr>
              <w:t>What</w:t>
            </w:r>
            <w:r w:rsidR="0004755E" w:rsidRPr="00DA514B">
              <w:rPr>
                <w:rStyle w:val="Hyperlink"/>
                <w:noProof/>
                <w:spacing w:val="-8"/>
                <w:w w:val="105"/>
              </w:rPr>
              <w:t xml:space="preserve"> </w:t>
            </w:r>
            <w:r w:rsidR="0004755E" w:rsidRPr="00DA514B">
              <w:rPr>
                <w:rStyle w:val="Hyperlink"/>
                <w:noProof/>
                <w:w w:val="105"/>
              </w:rPr>
              <w:t>are</w:t>
            </w:r>
            <w:r w:rsidR="0004755E" w:rsidRPr="00DA514B">
              <w:rPr>
                <w:rStyle w:val="Hyperlink"/>
                <w:noProof/>
                <w:spacing w:val="-9"/>
                <w:w w:val="105"/>
              </w:rPr>
              <w:t xml:space="preserve"> </w:t>
            </w:r>
            <w:r w:rsidR="0004755E" w:rsidRPr="00DA514B">
              <w:rPr>
                <w:rStyle w:val="Hyperlink"/>
                <w:noProof/>
                <w:w w:val="105"/>
              </w:rPr>
              <w:t>symptoms</w:t>
            </w:r>
            <w:r w:rsidR="0004755E" w:rsidRPr="00DA514B">
              <w:rPr>
                <w:rStyle w:val="Hyperlink"/>
                <w:noProof/>
                <w:spacing w:val="-8"/>
                <w:w w:val="105"/>
              </w:rPr>
              <w:t xml:space="preserve"> </w:t>
            </w:r>
            <w:r w:rsidR="0004755E" w:rsidRPr="00DA514B">
              <w:rPr>
                <w:rStyle w:val="Hyperlink"/>
                <w:noProof/>
                <w:w w:val="105"/>
              </w:rPr>
              <w:t>of</w:t>
            </w:r>
            <w:r w:rsidR="0004755E" w:rsidRPr="00DA514B">
              <w:rPr>
                <w:rStyle w:val="Hyperlink"/>
                <w:noProof/>
                <w:spacing w:val="-8"/>
                <w:w w:val="105"/>
              </w:rPr>
              <w:t xml:space="preserve"> </w:t>
            </w:r>
            <w:r w:rsidR="0004755E" w:rsidRPr="00DA514B">
              <w:rPr>
                <w:rStyle w:val="Hyperlink"/>
                <w:noProof/>
                <w:w w:val="105"/>
              </w:rPr>
              <w:t>these</w:t>
            </w:r>
            <w:r w:rsidR="0004755E" w:rsidRPr="00DA514B">
              <w:rPr>
                <w:rStyle w:val="Hyperlink"/>
                <w:noProof/>
                <w:spacing w:val="-9"/>
                <w:w w:val="105"/>
              </w:rPr>
              <w:t xml:space="preserve"> </w:t>
            </w:r>
            <w:r w:rsidR="0004755E" w:rsidRPr="00DA514B">
              <w:rPr>
                <w:rStyle w:val="Hyperlink"/>
                <w:noProof/>
                <w:spacing w:val="-2"/>
                <w:w w:val="105"/>
              </w:rPr>
              <w:t>diseases?</w:t>
            </w:r>
            <w:r w:rsidR="0004755E">
              <w:rPr>
                <w:noProof/>
                <w:webHidden/>
              </w:rPr>
              <w:tab/>
            </w:r>
            <w:r w:rsidR="0004755E">
              <w:rPr>
                <w:noProof/>
                <w:webHidden/>
              </w:rPr>
              <w:fldChar w:fldCharType="begin"/>
            </w:r>
            <w:r w:rsidR="0004755E">
              <w:rPr>
                <w:noProof/>
                <w:webHidden/>
              </w:rPr>
              <w:instrText xml:space="preserve"> PAGEREF _Toc111053094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7D63DCC2" w14:textId="2081A32C" w:rsidR="0004755E" w:rsidRDefault="00000000">
          <w:pPr>
            <w:pStyle w:val="TOC3"/>
            <w:tabs>
              <w:tab w:val="right" w:leader="dot" w:pos="11370"/>
            </w:tabs>
            <w:rPr>
              <w:rFonts w:eastAsiaTheme="minorEastAsia" w:cstheme="minorBidi"/>
              <w:noProof/>
              <w:sz w:val="22"/>
              <w:szCs w:val="22"/>
            </w:rPr>
          </w:pPr>
          <w:hyperlink w:anchor="_Toc111053095" w:history="1">
            <w:r w:rsidR="0004755E" w:rsidRPr="00DA514B">
              <w:rPr>
                <w:rStyle w:val="Hyperlink"/>
                <w:noProof/>
                <w:w w:val="105"/>
              </w:rPr>
              <w:t>If</w:t>
            </w:r>
            <w:r w:rsidR="0004755E" w:rsidRPr="00DA514B">
              <w:rPr>
                <w:rStyle w:val="Hyperlink"/>
                <w:noProof/>
                <w:spacing w:val="-14"/>
                <w:w w:val="105"/>
              </w:rPr>
              <w:t xml:space="preserve"> </w:t>
            </w:r>
            <w:r w:rsidR="0004755E" w:rsidRPr="00DA514B">
              <w:rPr>
                <w:rStyle w:val="Hyperlink"/>
                <w:noProof/>
                <w:w w:val="105"/>
              </w:rPr>
              <w:t>symptoms</w:t>
            </w:r>
            <w:r w:rsidR="0004755E" w:rsidRPr="00DA514B">
              <w:rPr>
                <w:rStyle w:val="Hyperlink"/>
                <w:noProof/>
                <w:spacing w:val="-7"/>
                <w:w w:val="105"/>
              </w:rPr>
              <w:t xml:space="preserve"> </w:t>
            </w:r>
            <w:r w:rsidR="0004755E" w:rsidRPr="00DA514B">
              <w:rPr>
                <w:rStyle w:val="Hyperlink"/>
                <w:noProof/>
                <w:w w:val="105"/>
              </w:rPr>
              <w:t>exist,</w:t>
            </w:r>
            <w:r w:rsidR="0004755E" w:rsidRPr="00DA514B">
              <w:rPr>
                <w:rStyle w:val="Hyperlink"/>
                <w:noProof/>
                <w:spacing w:val="-8"/>
                <w:w w:val="105"/>
              </w:rPr>
              <w:t xml:space="preserve"> </w:t>
            </w:r>
            <w:r w:rsidR="0004755E" w:rsidRPr="00DA514B">
              <w:rPr>
                <w:rStyle w:val="Hyperlink"/>
                <w:noProof/>
                <w:w w:val="105"/>
              </w:rPr>
              <w:t>they</w:t>
            </w:r>
            <w:r w:rsidR="0004755E" w:rsidRPr="00DA514B">
              <w:rPr>
                <w:rStyle w:val="Hyperlink"/>
                <w:noProof/>
                <w:spacing w:val="-3"/>
                <w:w w:val="105"/>
              </w:rPr>
              <w:t xml:space="preserve"> </w:t>
            </w:r>
            <w:r w:rsidR="0004755E" w:rsidRPr="00DA514B">
              <w:rPr>
                <w:rStyle w:val="Hyperlink"/>
                <w:noProof/>
                <w:w w:val="105"/>
              </w:rPr>
              <w:t>may</w:t>
            </w:r>
            <w:r w:rsidR="0004755E" w:rsidRPr="00DA514B">
              <w:rPr>
                <w:rStyle w:val="Hyperlink"/>
                <w:noProof/>
                <w:spacing w:val="-13"/>
                <w:w w:val="105"/>
              </w:rPr>
              <w:t xml:space="preserve"> </w:t>
            </w:r>
            <w:r w:rsidR="0004755E" w:rsidRPr="00DA514B">
              <w:rPr>
                <w:rStyle w:val="Hyperlink"/>
                <w:noProof/>
                <w:spacing w:val="-2"/>
                <w:w w:val="105"/>
              </w:rPr>
              <w:t>include:</w:t>
            </w:r>
            <w:r w:rsidR="0004755E">
              <w:rPr>
                <w:noProof/>
                <w:webHidden/>
              </w:rPr>
              <w:tab/>
            </w:r>
            <w:r w:rsidR="0004755E">
              <w:rPr>
                <w:noProof/>
                <w:webHidden/>
              </w:rPr>
              <w:fldChar w:fldCharType="begin"/>
            </w:r>
            <w:r w:rsidR="0004755E">
              <w:rPr>
                <w:noProof/>
                <w:webHidden/>
              </w:rPr>
              <w:instrText xml:space="preserve"> PAGEREF _Toc111053095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7B18F17D" w14:textId="5EFE2B5E" w:rsidR="0004755E" w:rsidRDefault="00000000">
          <w:pPr>
            <w:pStyle w:val="TOC3"/>
            <w:tabs>
              <w:tab w:val="right" w:leader="dot" w:pos="11370"/>
            </w:tabs>
            <w:rPr>
              <w:rFonts w:eastAsiaTheme="minorEastAsia" w:cstheme="minorBidi"/>
              <w:noProof/>
              <w:sz w:val="22"/>
              <w:szCs w:val="22"/>
            </w:rPr>
          </w:pPr>
          <w:hyperlink w:anchor="_Toc111053096" w:history="1">
            <w:r w:rsidR="0004755E" w:rsidRPr="00DA514B">
              <w:rPr>
                <w:rStyle w:val="Hyperlink"/>
                <w:noProof/>
                <w:w w:val="105"/>
              </w:rPr>
              <w:t>How</w:t>
            </w:r>
            <w:r w:rsidR="0004755E" w:rsidRPr="00DA514B">
              <w:rPr>
                <w:rStyle w:val="Hyperlink"/>
                <w:noProof/>
                <w:spacing w:val="-12"/>
                <w:w w:val="105"/>
              </w:rPr>
              <w:t xml:space="preserve"> </w:t>
            </w:r>
            <w:r w:rsidR="0004755E" w:rsidRPr="00DA514B">
              <w:rPr>
                <w:rStyle w:val="Hyperlink"/>
                <w:noProof/>
                <w:w w:val="105"/>
              </w:rPr>
              <w:t>are</w:t>
            </w:r>
            <w:r w:rsidR="0004755E" w:rsidRPr="00DA514B">
              <w:rPr>
                <w:rStyle w:val="Hyperlink"/>
                <w:noProof/>
                <w:spacing w:val="-10"/>
                <w:w w:val="105"/>
              </w:rPr>
              <w:t xml:space="preserve"> </w:t>
            </w:r>
            <w:r w:rsidR="0004755E" w:rsidRPr="00DA514B">
              <w:rPr>
                <w:rStyle w:val="Hyperlink"/>
                <w:noProof/>
                <w:w w:val="105"/>
              </w:rPr>
              <w:t>these</w:t>
            </w:r>
            <w:r w:rsidR="0004755E" w:rsidRPr="00DA514B">
              <w:rPr>
                <w:rStyle w:val="Hyperlink"/>
                <w:noProof/>
                <w:spacing w:val="-11"/>
                <w:w w:val="105"/>
              </w:rPr>
              <w:t xml:space="preserve"> </w:t>
            </w:r>
            <w:r w:rsidR="0004755E" w:rsidRPr="00DA514B">
              <w:rPr>
                <w:rStyle w:val="Hyperlink"/>
                <w:noProof/>
                <w:w w:val="105"/>
              </w:rPr>
              <w:t>pathogens</w:t>
            </w:r>
            <w:r w:rsidR="0004755E" w:rsidRPr="00DA514B">
              <w:rPr>
                <w:rStyle w:val="Hyperlink"/>
                <w:noProof/>
                <w:spacing w:val="-8"/>
                <w:w w:val="105"/>
              </w:rPr>
              <w:t xml:space="preserve"> </w:t>
            </w:r>
            <w:r w:rsidR="0004755E" w:rsidRPr="00DA514B">
              <w:rPr>
                <w:rStyle w:val="Hyperlink"/>
                <w:noProof/>
                <w:spacing w:val="-2"/>
                <w:w w:val="105"/>
              </w:rPr>
              <w:t>transmitted?</w:t>
            </w:r>
            <w:r w:rsidR="0004755E">
              <w:rPr>
                <w:noProof/>
                <w:webHidden/>
              </w:rPr>
              <w:tab/>
            </w:r>
            <w:r w:rsidR="0004755E">
              <w:rPr>
                <w:noProof/>
                <w:webHidden/>
              </w:rPr>
              <w:fldChar w:fldCharType="begin"/>
            </w:r>
            <w:r w:rsidR="0004755E">
              <w:rPr>
                <w:noProof/>
                <w:webHidden/>
              </w:rPr>
              <w:instrText xml:space="preserve"> PAGEREF _Toc111053096 \h </w:instrText>
            </w:r>
            <w:r w:rsidR="0004755E">
              <w:rPr>
                <w:noProof/>
                <w:webHidden/>
              </w:rPr>
            </w:r>
            <w:r w:rsidR="0004755E">
              <w:rPr>
                <w:noProof/>
                <w:webHidden/>
              </w:rPr>
              <w:fldChar w:fldCharType="separate"/>
            </w:r>
            <w:r w:rsidR="0004755E">
              <w:rPr>
                <w:noProof/>
                <w:webHidden/>
              </w:rPr>
              <w:t>46</w:t>
            </w:r>
            <w:r w:rsidR="0004755E">
              <w:rPr>
                <w:noProof/>
                <w:webHidden/>
              </w:rPr>
              <w:fldChar w:fldCharType="end"/>
            </w:r>
          </w:hyperlink>
        </w:p>
        <w:p w14:paraId="06F541B9" w14:textId="34EC00C2" w:rsidR="0004755E" w:rsidRDefault="00000000">
          <w:pPr>
            <w:pStyle w:val="TOC3"/>
            <w:tabs>
              <w:tab w:val="right" w:leader="dot" w:pos="11370"/>
            </w:tabs>
            <w:rPr>
              <w:rFonts w:eastAsiaTheme="minorEastAsia" w:cstheme="minorBidi"/>
              <w:noProof/>
              <w:sz w:val="22"/>
              <w:szCs w:val="22"/>
            </w:rPr>
          </w:pPr>
          <w:hyperlink w:anchor="_Toc111053097" w:history="1">
            <w:r w:rsidR="0004755E" w:rsidRPr="00DA514B">
              <w:rPr>
                <w:rStyle w:val="Hyperlink"/>
                <w:noProof/>
                <w:w w:val="105"/>
              </w:rPr>
              <w:t>What</w:t>
            </w:r>
            <w:r w:rsidR="0004755E" w:rsidRPr="00DA514B">
              <w:rPr>
                <w:rStyle w:val="Hyperlink"/>
                <w:noProof/>
                <w:spacing w:val="-5"/>
                <w:w w:val="105"/>
              </w:rPr>
              <w:t xml:space="preserve"> </w:t>
            </w:r>
            <w:r w:rsidR="0004755E" w:rsidRPr="00DA514B">
              <w:rPr>
                <w:rStyle w:val="Hyperlink"/>
                <w:noProof/>
                <w:w w:val="105"/>
              </w:rPr>
              <w:t>tasks</w:t>
            </w:r>
            <w:r w:rsidR="0004755E" w:rsidRPr="00DA514B">
              <w:rPr>
                <w:rStyle w:val="Hyperlink"/>
                <w:noProof/>
                <w:spacing w:val="-3"/>
                <w:w w:val="105"/>
              </w:rPr>
              <w:t xml:space="preserve"> </w:t>
            </w:r>
            <w:r w:rsidR="0004755E" w:rsidRPr="00DA514B">
              <w:rPr>
                <w:rStyle w:val="Hyperlink"/>
                <w:noProof/>
                <w:w w:val="105"/>
              </w:rPr>
              <w:t>will</w:t>
            </w:r>
            <w:r w:rsidR="0004755E" w:rsidRPr="00DA514B">
              <w:rPr>
                <w:rStyle w:val="Hyperlink"/>
                <w:noProof/>
                <w:spacing w:val="-8"/>
                <w:w w:val="105"/>
              </w:rPr>
              <w:t xml:space="preserve"> </w:t>
            </w:r>
            <w:r w:rsidR="0004755E" w:rsidRPr="00DA514B">
              <w:rPr>
                <w:rStyle w:val="Hyperlink"/>
                <w:noProof/>
                <w:w w:val="105"/>
              </w:rPr>
              <w:t>a</w:t>
            </w:r>
            <w:r w:rsidR="0004755E" w:rsidRPr="00DA514B">
              <w:rPr>
                <w:rStyle w:val="Hyperlink"/>
                <w:noProof/>
                <w:spacing w:val="-9"/>
                <w:w w:val="105"/>
              </w:rPr>
              <w:t xml:space="preserve"> </w:t>
            </w:r>
            <w:r w:rsidR="0004755E" w:rsidRPr="00DA514B">
              <w:rPr>
                <w:rStyle w:val="Hyperlink"/>
                <w:noProof/>
                <w:w w:val="105"/>
              </w:rPr>
              <w:t>student</w:t>
            </w:r>
            <w:r w:rsidR="0004755E" w:rsidRPr="00DA514B">
              <w:rPr>
                <w:rStyle w:val="Hyperlink"/>
                <w:noProof/>
                <w:spacing w:val="-1"/>
                <w:w w:val="105"/>
              </w:rPr>
              <w:t xml:space="preserve"> </w:t>
            </w:r>
            <w:r w:rsidR="0004755E" w:rsidRPr="00DA514B">
              <w:rPr>
                <w:rStyle w:val="Hyperlink"/>
                <w:noProof/>
                <w:w w:val="105"/>
              </w:rPr>
              <w:t>do</w:t>
            </w:r>
            <w:r w:rsidR="0004755E" w:rsidRPr="00DA514B">
              <w:rPr>
                <w:rStyle w:val="Hyperlink"/>
                <w:noProof/>
                <w:spacing w:val="-13"/>
                <w:w w:val="105"/>
              </w:rPr>
              <w:t xml:space="preserve"> </w:t>
            </w:r>
            <w:r w:rsidR="0004755E" w:rsidRPr="00DA514B">
              <w:rPr>
                <w:rStyle w:val="Hyperlink"/>
                <w:noProof/>
                <w:w w:val="105"/>
              </w:rPr>
              <w:t>which</w:t>
            </w:r>
            <w:r w:rsidR="0004755E" w:rsidRPr="00DA514B">
              <w:rPr>
                <w:rStyle w:val="Hyperlink"/>
                <w:noProof/>
                <w:spacing w:val="-13"/>
                <w:w w:val="105"/>
              </w:rPr>
              <w:t xml:space="preserve"> </w:t>
            </w:r>
            <w:r w:rsidR="0004755E" w:rsidRPr="00DA514B">
              <w:rPr>
                <w:rStyle w:val="Hyperlink"/>
                <w:noProof/>
                <w:w w:val="105"/>
              </w:rPr>
              <w:t>could</w:t>
            </w:r>
            <w:r w:rsidR="0004755E" w:rsidRPr="00DA514B">
              <w:rPr>
                <w:rStyle w:val="Hyperlink"/>
                <w:noProof/>
                <w:spacing w:val="-13"/>
                <w:w w:val="105"/>
              </w:rPr>
              <w:t xml:space="preserve"> </w:t>
            </w:r>
            <w:r w:rsidR="0004755E" w:rsidRPr="00DA514B">
              <w:rPr>
                <w:rStyle w:val="Hyperlink"/>
                <w:noProof/>
                <w:w w:val="105"/>
              </w:rPr>
              <w:t>result</w:t>
            </w:r>
            <w:r w:rsidR="0004755E" w:rsidRPr="00DA514B">
              <w:rPr>
                <w:rStyle w:val="Hyperlink"/>
                <w:noProof/>
                <w:spacing w:val="-12"/>
                <w:w w:val="105"/>
              </w:rPr>
              <w:t xml:space="preserve"> </w:t>
            </w:r>
            <w:r w:rsidR="0004755E" w:rsidRPr="00DA514B">
              <w:rPr>
                <w:rStyle w:val="Hyperlink"/>
                <w:noProof/>
                <w:w w:val="105"/>
              </w:rPr>
              <w:t>in</w:t>
            </w:r>
            <w:r w:rsidR="0004755E" w:rsidRPr="00DA514B">
              <w:rPr>
                <w:rStyle w:val="Hyperlink"/>
                <w:noProof/>
                <w:spacing w:val="-6"/>
                <w:w w:val="105"/>
              </w:rPr>
              <w:t xml:space="preserve"> </w:t>
            </w:r>
            <w:r w:rsidR="0004755E" w:rsidRPr="00DA514B">
              <w:rPr>
                <w:rStyle w:val="Hyperlink"/>
                <w:noProof/>
                <w:w w:val="105"/>
              </w:rPr>
              <w:t>an</w:t>
            </w:r>
            <w:r w:rsidR="0004755E" w:rsidRPr="00DA514B">
              <w:rPr>
                <w:rStyle w:val="Hyperlink"/>
                <w:noProof/>
                <w:spacing w:val="-1"/>
                <w:w w:val="105"/>
              </w:rPr>
              <w:t xml:space="preserve"> </w:t>
            </w:r>
            <w:r w:rsidR="0004755E" w:rsidRPr="00DA514B">
              <w:rPr>
                <w:rStyle w:val="Hyperlink"/>
                <w:noProof/>
                <w:w w:val="105"/>
              </w:rPr>
              <w:t>occupational</w:t>
            </w:r>
            <w:r w:rsidR="0004755E" w:rsidRPr="00DA514B">
              <w:rPr>
                <w:rStyle w:val="Hyperlink"/>
                <w:noProof/>
                <w:spacing w:val="-8"/>
                <w:w w:val="105"/>
              </w:rPr>
              <w:t xml:space="preserve"> </w:t>
            </w:r>
            <w:r w:rsidR="0004755E" w:rsidRPr="00DA514B">
              <w:rPr>
                <w:rStyle w:val="Hyperlink"/>
                <w:noProof/>
                <w:w w:val="105"/>
              </w:rPr>
              <w:t>exposure</w:t>
            </w:r>
            <w:r w:rsidR="0004755E" w:rsidRPr="00DA514B">
              <w:rPr>
                <w:rStyle w:val="Hyperlink"/>
                <w:noProof/>
                <w:spacing w:val="-13"/>
                <w:w w:val="105"/>
              </w:rPr>
              <w:t xml:space="preserve"> </w:t>
            </w:r>
            <w:r w:rsidR="0004755E" w:rsidRPr="00DA514B">
              <w:rPr>
                <w:rStyle w:val="Hyperlink"/>
                <w:noProof/>
                <w:w w:val="105"/>
              </w:rPr>
              <w:t>to</w:t>
            </w:r>
            <w:r w:rsidR="0004755E" w:rsidRPr="00DA514B">
              <w:rPr>
                <w:rStyle w:val="Hyperlink"/>
                <w:noProof/>
                <w:spacing w:val="-7"/>
                <w:w w:val="105"/>
              </w:rPr>
              <w:t xml:space="preserve"> </w:t>
            </w:r>
            <w:r w:rsidR="0004755E" w:rsidRPr="00DA514B">
              <w:rPr>
                <w:rStyle w:val="Hyperlink"/>
                <w:noProof/>
                <w:spacing w:val="-2"/>
                <w:w w:val="105"/>
              </w:rPr>
              <w:t>pathogens?*</w:t>
            </w:r>
            <w:r w:rsidR="0004755E">
              <w:rPr>
                <w:noProof/>
                <w:webHidden/>
              </w:rPr>
              <w:tab/>
            </w:r>
            <w:r w:rsidR="0004755E">
              <w:rPr>
                <w:noProof/>
                <w:webHidden/>
              </w:rPr>
              <w:fldChar w:fldCharType="begin"/>
            </w:r>
            <w:r w:rsidR="0004755E">
              <w:rPr>
                <w:noProof/>
                <w:webHidden/>
              </w:rPr>
              <w:instrText xml:space="preserve"> PAGEREF _Toc111053097 \h </w:instrText>
            </w:r>
            <w:r w:rsidR="0004755E">
              <w:rPr>
                <w:noProof/>
                <w:webHidden/>
              </w:rPr>
            </w:r>
            <w:r w:rsidR="0004755E">
              <w:rPr>
                <w:noProof/>
                <w:webHidden/>
              </w:rPr>
              <w:fldChar w:fldCharType="separate"/>
            </w:r>
            <w:r w:rsidR="0004755E">
              <w:rPr>
                <w:noProof/>
                <w:webHidden/>
              </w:rPr>
              <w:t>47</w:t>
            </w:r>
            <w:r w:rsidR="0004755E">
              <w:rPr>
                <w:noProof/>
                <w:webHidden/>
              </w:rPr>
              <w:fldChar w:fldCharType="end"/>
            </w:r>
          </w:hyperlink>
        </w:p>
        <w:p w14:paraId="09E70CAF" w14:textId="00455101" w:rsidR="0004755E" w:rsidRDefault="00000000">
          <w:pPr>
            <w:pStyle w:val="TOC3"/>
            <w:tabs>
              <w:tab w:val="right" w:leader="dot" w:pos="11370"/>
            </w:tabs>
            <w:rPr>
              <w:rFonts w:eastAsiaTheme="minorEastAsia" w:cstheme="minorBidi"/>
              <w:noProof/>
              <w:sz w:val="22"/>
              <w:szCs w:val="22"/>
            </w:rPr>
          </w:pPr>
          <w:hyperlink w:anchor="_Toc111053098" w:history="1">
            <w:r w:rsidR="0004755E" w:rsidRPr="00DA514B">
              <w:rPr>
                <w:rStyle w:val="Hyperlink"/>
                <w:noProof/>
                <w:w w:val="105"/>
              </w:rPr>
              <w:t>What</w:t>
            </w:r>
            <w:r w:rsidR="0004755E" w:rsidRPr="00DA514B">
              <w:rPr>
                <w:rStyle w:val="Hyperlink"/>
                <w:noProof/>
                <w:spacing w:val="-7"/>
                <w:w w:val="105"/>
              </w:rPr>
              <w:t xml:space="preserve"> </w:t>
            </w:r>
            <w:r w:rsidR="0004755E" w:rsidRPr="00DA514B">
              <w:rPr>
                <w:rStyle w:val="Hyperlink"/>
                <w:noProof/>
                <w:w w:val="105"/>
              </w:rPr>
              <w:t>is</w:t>
            </w:r>
            <w:r w:rsidR="0004755E" w:rsidRPr="00DA514B">
              <w:rPr>
                <w:rStyle w:val="Hyperlink"/>
                <w:noProof/>
                <w:spacing w:val="-11"/>
                <w:w w:val="105"/>
              </w:rPr>
              <w:t xml:space="preserve"> </w:t>
            </w:r>
            <w:r w:rsidR="0004755E" w:rsidRPr="00DA514B">
              <w:rPr>
                <w:rStyle w:val="Hyperlink"/>
                <w:noProof/>
                <w:w w:val="105"/>
              </w:rPr>
              <w:t>considered</w:t>
            </w:r>
            <w:r w:rsidR="0004755E" w:rsidRPr="00DA514B">
              <w:rPr>
                <w:rStyle w:val="Hyperlink"/>
                <w:noProof/>
                <w:spacing w:val="-14"/>
                <w:w w:val="105"/>
              </w:rPr>
              <w:t xml:space="preserve"> </w:t>
            </w:r>
            <w:r w:rsidR="0004755E" w:rsidRPr="00DA514B">
              <w:rPr>
                <w:rStyle w:val="Hyperlink"/>
                <w:noProof/>
                <w:w w:val="105"/>
              </w:rPr>
              <w:t>an</w:t>
            </w:r>
            <w:r w:rsidR="0004755E" w:rsidRPr="00DA514B">
              <w:rPr>
                <w:rStyle w:val="Hyperlink"/>
                <w:noProof/>
                <w:spacing w:val="-9"/>
                <w:w w:val="105"/>
              </w:rPr>
              <w:t xml:space="preserve"> </w:t>
            </w:r>
            <w:r w:rsidR="0004755E" w:rsidRPr="00DA514B">
              <w:rPr>
                <w:rStyle w:val="Hyperlink"/>
                <w:noProof/>
                <w:w w:val="105"/>
              </w:rPr>
              <w:t>exposure</w:t>
            </w:r>
            <w:r w:rsidR="0004755E" w:rsidRPr="00DA514B">
              <w:rPr>
                <w:rStyle w:val="Hyperlink"/>
                <w:noProof/>
                <w:spacing w:val="-8"/>
                <w:w w:val="105"/>
              </w:rPr>
              <w:t xml:space="preserve"> </w:t>
            </w:r>
            <w:r w:rsidR="0004755E" w:rsidRPr="00DA514B">
              <w:rPr>
                <w:rStyle w:val="Hyperlink"/>
                <w:noProof/>
                <w:spacing w:val="-2"/>
                <w:w w:val="105"/>
              </w:rPr>
              <w:t>incident?</w:t>
            </w:r>
            <w:r w:rsidR="0004755E">
              <w:rPr>
                <w:noProof/>
                <w:webHidden/>
              </w:rPr>
              <w:tab/>
            </w:r>
            <w:r w:rsidR="0004755E">
              <w:rPr>
                <w:noProof/>
                <w:webHidden/>
              </w:rPr>
              <w:fldChar w:fldCharType="begin"/>
            </w:r>
            <w:r w:rsidR="0004755E">
              <w:rPr>
                <w:noProof/>
                <w:webHidden/>
              </w:rPr>
              <w:instrText xml:space="preserve"> PAGEREF _Toc111053098 \h </w:instrText>
            </w:r>
            <w:r w:rsidR="0004755E">
              <w:rPr>
                <w:noProof/>
                <w:webHidden/>
              </w:rPr>
            </w:r>
            <w:r w:rsidR="0004755E">
              <w:rPr>
                <w:noProof/>
                <w:webHidden/>
              </w:rPr>
              <w:fldChar w:fldCharType="separate"/>
            </w:r>
            <w:r w:rsidR="0004755E">
              <w:rPr>
                <w:noProof/>
                <w:webHidden/>
              </w:rPr>
              <w:t>47</w:t>
            </w:r>
            <w:r w:rsidR="0004755E">
              <w:rPr>
                <w:noProof/>
                <w:webHidden/>
              </w:rPr>
              <w:fldChar w:fldCharType="end"/>
            </w:r>
          </w:hyperlink>
        </w:p>
        <w:p w14:paraId="7FDE4B12" w14:textId="263E5CC4" w:rsidR="0004755E" w:rsidRDefault="00000000">
          <w:pPr>
            <w:pStyle w:val="TOC3"/>
            <w:tabs>
              <w:tab w:val="right" w:leader="dot" w:pos="11370"/>
            </w:tabs>
            <w:rPr>
              <w:rFonts w:eastAsiaTheme="minorEastAsia" w:cstheme="minorBidi"/>
              <w:noProof/>
              <w:sz w:val="22"/>
              <w:szCs w:val="22"/>
            </w:rPr>
          </w:pPr>
          <w:hyperlink w:anchor="_Toc111053099" w:history="1">
            <w:r w:rsidR="0004755E" w:rsidRPr="00DA514B">
              <w:rPr>
                <w:rStyle w:val="Hyperlink"/>
                <w:noProof/>
                <w:w w:val="105"/>
              </w:rPr>
              <w:t>How</w:t>
            </w:r>
            <w:r w:rsidR="0004755E" w:rsidRPr="00DA514B">
              <w:rPr>
                <w:rStyle w:val="Hyperlink"/>
                <w:noProof/>
                <w:spacing w:val="-14"/>
                <w:w w:val="105"/>
              </w:rPr>
              <w:t xml:space="preserve"> </w:t>
            </w:r>
            <w:r w:rsidR="0004755E" w:rsidRPr="00DA514B">
              <w:rPr>
                <w:rStyle w:val="Hyperlink"/>
                <w:noProof/>
                <w:w w:val="105"/>
              </w:rPr>
              <w:t>can</w:t>
            </w:r>
            <w:r w:rsidR="0004755E" w:rsidRPr="00DA514B">
              <w:rPr>
                <w:rStyle w:val="Hyperlink"/>
                <w:noProof/>
                <w:spacing w:val="-9"/>
                <w:w w:val="105"/>
              </w:rPr>
              <w:t xml:space="preserve"> </w:t>
            </w:r>
            <w:r w:rsidR="0004755E" w:rsidRPr="00DA514B">
              <w:rPr>
                <w:rStyle w:val="Hyperlink"/>
                <w:noProof/>
                <w:w w:val="105"/>
              </w:rPr>
              <w:t>students</w:t>
            </w:r>
            <w:r w:rsidR="0004755E" w:rsidRPr="00DA514B">
              <w:rPr>
                <w:rStyle w:val="Hyperlink"/>
                <w:noProof/>
                <w:spacing w:val="-7"/>
                <w:w w:val="105"/>
              </w:rPr>
              <w:t xml:space="preserve"> </w:t>
            </w:r>
            <w:r w:rsidR="0004755E" w:rsidRPr="00DA514B">
              <w:rPr>
                <w:rStyle w:val="Hyperlink"/>
                <w:noProof/>
                <w:w w:val="105"/>
              </w:rPr>
              <w:t>protect</w:t>
            </w:r>
            <w:r w:rsidR="0004755E" w:rsidRPr="00DA514B">
              <w:rPr>
                <w:rStyle w:val="Hyperlink"/>
                <w:noProof/>
                <w:spacing w:val="-14"/>
                <w:w w:val="105"/>
              </w:rPr>
              <w:t xml:space="preserve"> </w:t>
            </w:r>
            <w:r w:rsidR="0004755E" w:rsidRPr="00DA514B">
              <w:rPr>
                <w:rStyle w:val="Hyperlink"/>
                <w:noProof/>
                <w:w w:val="105"/>
              </w:rPr>
              <w:t>themselves</w:t>
            </w:r>
            <w:r w:rsidR="0004755E" w:rsidRPr="00DA514B">
              <w:rPr>
                <w:rStyle w:val="Hyperlink"/>
                <w:noProof/>
                <w:spacing w:val="-6"/>
                <w:w w:val="105"/>
              </w:rPr>
              <w:t xml:space="preserve"> </w:t>
            </w:r>
            <w:r w:rsidR="0004755E" w:rsidRPr="00DA514B">
              <w:rPr>
                <w:rStyle w:val="Hyperlink"/>
                <w:noProof/>
                <w:w w:val="105"/>
              </w:rPr>
              <w:t>from</w:t>
            </w:r>
            <w:r w:rsidR="0004755E" w:rsidRPr="00DA514B">
              <w:rPr>
                <w:rStyle w:val="Hyperlink"/>
                <w:noProof/>
                <w:spacing w:val="-5"/>
                <w:w w:val="105"/>
              </w:rPr>
              <w:t xml:space="preserve"> </w:t>
            </w:r>
            <w:r w:rsidR="0004755E" w:rsidRPr="00DA514B">
              <w:rPr>
                <w:rStyle w:val="Hyperlink"/>
                <w:noProof/>
                <w:w w:val="105"/>
              </w:rPr>
              <w:t>occupational</w:t>
            </w:r>
            <w:r w:rsidR="0004755E" w:rsidRPr="00DA514B">
              <w:rPr>
                <w:rStyle w:val="Hyperlink"/>
                <w:noProof/>
                <w:spacing w:val="-11"/>
                <w:w w:val="105"/>
              </w:rPr>
              <w:t xml:space="preserve"> </w:t>
            </w:r>
            <w:r w:rsidR="0004755E" w:rsidRPr="00DA514B">
              <w:rPr>
                <w:rStyle w:val="Hyperlink"/>
                <w:noProof/>
                <w:w w:val="105"/>
              </w:rPr>
              <w:t>hazards</w:t>
            </w:r>
            <w:r w:rsidR="0004755E" w:rsidRPr="00DA514B">
              <w:rPr>
                <w:rStyle w:val="Hyperlink"/>
                <w:noProof/>
                <w:spacing w:val="-8"/>
                <w:w w:val="105"/>
              </w:rPr>
              <w:t xml:space="preserve"> </w:t>
            </w:r>
            <w:r w:rsidR="0004755E" w:rsidRPr="00DA514B">
              <w:rPr>
                <w:rStyle w:val="Hyperlink"/>
                <w:noProof/>
                <w:w w:val="105"/>
              </w:rPr>
              <w:t>of</w:t>
            </w:r>
            <w:r w:rsidR="0004755E" w:rsidRPr="00DA514B">
              <w:rPr>
                <w:rStyle w:val="Hyperlink"/>
                <w:noProof/>
                <w:spacing w:val="-9"/>
                <w:w w:val="105"/>
              </w:rPr>
              <w:t xml:space="preserve"> </w:t>
            </w:r>
            <w:r w:rsidR="0004755E" w:rsidRPr="00DA514B">
              <w:rPr>
                <w:rStyle w:val="Hyperlink"/>
                <w:noProof/>
                <w:w w:val="105"/>
              </w:rPr>
              <w:t>these</w:t>
            </w:r>
            <w:r w:rsidR="0004755E" w:rsidRPr="00DA514B">
              <w:rPr>
                <w:rStyle w:val="Hyperlink"/>
                <w:noProof/>
                <w:spacing w:val="-11"/>
                <w:w w:val="105"/>
              </w:rPr>
              <w:t xml:space="preserve"> </w:t>
            </w:r>
            <w:r w:rsidR="0004755E" w:rsidRPr="00DA514B">
              <w:rPr>
                <w:rStyle w:val="Hyperlink"/>
                <w:noProof/>
                <w:w w:val="105"/>
              </w:rPr>
              <w:t>pathogens</w:t>
            </w:r>
            <w:r w:rsidR="0004755E" w:rsidRPr="00DA514B">
              <w:rPr>
                <w:rStyle w:val="Hyperlink"/>
                <w:noProof/>
                <w:spacing w:val="-8"/>
                <w:w w:val="105"/>
              </w:rPr>
              <w:t xml:space="preserve"> </w:t>
            </w:r>
            <w:r w:rsidR="0004755E" w:rsidRPr="00DA514B">
              <w:rPr>
                <w:rStyle w:val="Hyperlink"/>
                <w:noProof/>
                <w:w w:val="105"/>
              </w:rPr>
              <w:t>in</w:t>
            </w:r>
            <w:r w:rsidR="0004755E" w:rsidRPr="00DA514B">
              <w:rPr>
                <w:rStyle w:val="Hyperlink"/>
                <w:noProof/>
                <w:spacing w:val="-14"/>
                <w:w w:val="105"/>
              </w:rPr>
              <w:t xml:space="preserve"> </w:t>
            </w:r>
            <w:r w:rsidR="0004755E" w:rsidRPr="00DA514B">
              <w:rPr>
                <w:rStyle w:val="Hyperlink"/>
                <w:noProof/>
                <w:w w:val="105"/>
              </w:rPr>
              <w:t>clinical and lab?</w:t>
            </w:r>
            <w:r w:rsidR="0004755E">
              <w:rPr>
                <w:noProof/>
                <w:webHidden/>
              </w:rPr>
              <w:tab/>
            </w:r>
            <w:r w:rsidR="0004755E">
              <w:rPr>
                <w:noProof/>
                <w:webHidden/>
              </w:rPr>
              <w:fldChar w:fldCharType="begin"/>
            </w:r>
            <w:r w:rsidR="0004755E">
              <w:rPr>
                <w:noProof/>
                <w:webHidden/>
              </w:rPr>
              <w:instrText xml:space="preserve"> PAGEREF _Toc111053099 \h </w:instrText>
            </w:r>
            <w:r w:rsidR="0004755E">
              <w:rPr>
                <w:noProof/>
                <w:webHidden/>
              </w:rPr>
            </w:r>
            <w:r w:rsidR="0004755E">
              <w:rPr>
                <w:noProof/>
                <w:webHidden/>
              </w:rPr>
              <w:fldChar w:fldCharType="separate"/>
            </w:r>
            <w:r w:rsidR="0004755E">
              <w:rPr>
                <w:noProof/>
                <w:webHidden/>
              </w:rPr>
              <w:t>47</w:t>
            </w:r>
            <w:r w:rsidR="0004755E">
              <w:rPr>
                <w:noProof/>
                <w:webHidden/>
              </w:rPr>
              <w:fldChar w:fldCharType="end"/>
            </w:r>
          </w:hyperlink>
        </w:p>
        <w:p w14:paraId="0DF2E5E8" w14:textId="559EE31F" w:rsidR="0004755E" w:rsidRDefault="00000000">
          <w:pPr>
            <w:pStyle w:val="TOC3"/>
            <w:tabs>
              <w:tab w:val="right" w:leader="dot" w:pos="11370"/>
            </w:tabs>
            <w:rPr>
              <w:rFonts w:eastAsiaTheme="minorEastAsia" w:cstheme="minorBidi"/>
              <w:noProof/>
              <w:sz w:val="22"/>
              <w:szCs w:val="22"/>
            </w:rPr>
          </w:pPr>
          <w:hyperlink w:anchor="_Toc111053100" w:history="1">
            <w:r w:rsidR="0004755E" w:rsidRPr="00DA514B">
              <w:rPr>
                <w:rStyle w:val="Hyperlink"/>
                <w:noProof/>
                <w:w w:val="105"/>
              </w:rPr>
              <w:t>What</w:t>
            </w:r>
            <w:r w:rsidR="0004755E" w:rsidRPr="00DA514B">
              <w:rPr>
                <w:rStyle w:val="Hyperlink"/>
                <w:noProof/>
                <w:spacing w:val="-6"/>
                <w:w w:val="105"/>
              </w:rPr>
              <w:t xml:space="preserve"> </w:t>
            </w:r>
            <w:r w:rsidR="0004755E" w:rsidRPr="00DA514B">
              <w:rPr>
                <w:rStyle w:val="Hyperlink"/>
                <w:noProof/>
                <w:w w:val="105"/>
              </w:rPr>
              <w:t>actions</w:t>
            </w:r>
            <w:r w:rsidR="0004755E" w:rsidRPr="00DA514B">
              <w:rPr>
                <w:rStyle w:val="Hyperlink"/>
                <w:noProof/>
                <w:spacing w:val="-10"/>
                <w:w w:val="105"/>
              </w:rPr>
              <w:t xml:space="preserve"> </w:t>
            </w:r>
            <w:r w:rsidR="0004755E" w:rsidRPr="00DA514B">
              <w:rPr>
                <w:rStyle w:val="Hyperlink"/>
                <w:noProof/>
                <w:w w:val="105"/>
              </w:rPr>
              <w:t>are</w:t>
            </w:r>
            <w:r w:rsidR="0004755E" w:rsidRPr="00DA514B">
              <w:rPr>
                <w:rStyle w:val="Hyperlink"/>
                <w:noProof/>
                <w:spacing w:val="-8"/>
                <w:w w:val="105"/>
              </w:rPr>
              <w:t xml:space="preserve"> </w:t>
            </w:r>
            <w:r w:rsidR="0004755E" w:rsidRPr="00DA514B">
              <w:rPr>
                <w:rStyle w:val="Hyperlink"/>
                <w:noProof/>
                <w:w w:val="105"/>
              </w:rPr>
              <w:t>necessary</w:t>
            </w:r>
            <w:r w:rsidR="0004755E" w:rsidRPr="00DA514B">
              <w:rPr>
                <w:rStyle w:val="Hyperlink"/>
                <w:noProof/>
                <w:spacing w:val="-10"/>
                <w:w w:val="105"/>
              </w:rPr>
              <w:t xml:space="preserve"> </w:t>
            </w:r>
            <w:r w:rsidR="0004755E" w:rsidRPr="00DA514B">
              <w:rPr>
                <w:rStyle w:val="Hyperlink"/>
                <w:noProof/>
                <w:w w:val="105"/>
              </w:rPr>
              <w:t>if</w:t>
            </w:r>
            <w:r w:rsidR="0004755E" w:rsidRPr="00DA514B">
              <w:rPr>
                <w:rStyle w:val="Hyperlink"/>
                <w:noProof/>
                <w:spacing w:val="-13"/>
                <w:w w:val="105"/>
              </w:rPr>
              <w:t xml:space="preserve"> </w:t>
            </w:r>
            <w:r w:rsidR="0004755E" w:rsidRPr="00DA514B">
              <w:rPr>
                <w:rStyle w:val="Hyperlink"/>
                <w:noProof/>
                <w:w w:val="105"/>
              </w:rPr>
              <w:t>an</w:t>
            </w:r>
            <w:r w:rsidR="0004755E" w:rsidRPr="00DA514B">
              <w:rPr>
                <w:rStyle w:val="Hyperlink"/>
                <w:noProof/>
                <w:spacing w:val="-7"/>
                <w:w w:val="105"/>
              </w:rPr>
              <w:t xml:space="preserve"> </w:t>
            </w:r>
            <w:r w:rsidR="0004755E" w:rsidRPr="00DA514B">
              <w:rPr>
                <w:rStyle w:val="Hyperlink"/>
                <w:noProof/>
                <w:w w:val="105"/>
              </w:rPr>
              <w:t>exposure</w:t>
            </w:r>
            <w:r w:rsidR="0004755E" w:rsidRPr="00DA514B">
              <w:rPr>
                <w:rStyle w:val="Hyperlink"/>
                <w:noProof/>
                <w:spacing w:val="-8"/>
                <w:w w:val="105"/>
              </w:rPr>
              <w:t xml:space="preserve"> </w:t>
            </w:r>
            <w:r w:rsidR="0004755E" w:rsidRPr="00DA514B">
              <w:rPr>
                <w:rStyle w:val="Hyperlink"/>
                <w:noProof/>
                <w:spacing w:val="-2"/>
                <w:w w:val="105"/>
              </w:rPr>
              <w:t>occurs?</w:t>
            </w:r>
            <w:r w:rsidR="0004755E">
              <w:rPr>
                <w:noProof/>
                <w:webHidden/>
              </w:rPr>
              <w:tab/>
            </w:r>
            <w:r w:rsidR="0004755E">
              <w:rPr>
                <w:noProof/>
                <w:webHidden/>
              </w:rPr>
              <w:fldChar w:fldCharType="begin"/>
            </w:r>
            <w:r w:rsidR="0004755E">
              <w:rPr>
                <w:noProof/>
                <w:webHidden/>
              </w:rPr>
              <w:instrText xml:space="preserve"> PAGEREF _Toc111053100 \h </w:instrText>
            </w:r>
            <w:r w:rsidR="0004755E">
              <w:rPr>
                <w:noProof/>
                <w:webHidden/>
              </w:rPr>
            </w:r>
            <w:r w:rsidR="0004755E">
              <w:rPr>
                <w:noProof/>
                <w:webHidden/>
              </w:rPr>
              <w:fldChar w:fldCharType="separate"/>
            </w:r>
            <w:r w:rsidR="0004755E">
              <w:rPr>
                <w:noProof/>
                <w:webHidden/>
              </w:rPr>
              <w:t>48</w:t>
            </w:r>
            <w:r w:rsidR="0004755E">
              <w:rPr>
                <w:noProof/>
                <w:webHidden/>
              </w:rPr>
              <w:fldChar w:fldCharType="end"/>
            </w:r>
          </w:hyperlink>
        </w:p>
        <w:p w14:paraId="3A6AAC34" w14:textId="46BCFDB9" w:rsidR="0004755E" w:rsidRDefault="00000000">
          <w:pPr>
            <w:pStyle w:val="TOC2"/>
            <w:tabs>
              <w:tab w:val="right" w:leader="dot" w:pos="11370"/>
            </w:tabs>
            <w:rPr>
              <w:rFonts w:eastAsiaTheme="minorEastAsia" w:cstheme="minorBidi"/>
              <w:b w:val="0"/>
              <w:bCs w:val="0"/>
              <w:noProof/>
            </w:rPr>
          </w:pPr>
          <w:hyperlink w:anchor="_Toc111053101" w:history="1">
            <w:r w:rsidR="0004755E" w:rsidRPr="00DA514B">
              <w:rPr>
                <w:rStyle w:val="Hyperlink"/>
                <w:noProof/>
              </w:rPr>
              <w:t>Other</w:t>
            </w:r>
            <w:r w:rsidR="0004755E" w:rsidRPr="00DA514B">
              <w:rPr>
                <w:rStyle w:val="Hyperlink"/>
                <w:noProof/>
                <w:spacing w:val="-5"/>
              </w:rPr>
              <w:t xml:space="preserve"> </w:t>
            </w:r>
            <w:r w:rsidR="0004755E" w:rsidRPr="00DA514B">
              <w:rPr>
                <w:rStyle w:val="Hyperlink"/>
                <w:noProof/>
              </w:rPr>
              <w:t>Occupational</w:t>
            </w:r>
            <w:r w:rsidR="0004755E" w:rsidRPr="00DA514B">
              <w:rPr>
                <w:rStyle w:val="Hyperlink"/>
                <w:noProof/>
                <w:spacing w:val="-10"/>
              </w:rPr>
              <w:t xml:space="preserve"> </w:t>
            </w:r>
            <w:r w:rsidR="0004755E" w:rsidRPr="00DA514B">
              <w:rPr>
                <w:rStyle w:val="Hyperlink"/>
                <w:noProof/>
                <w:spacing w:val="-2"/>
              </w:rPr>
              <w:t>Hazards:</w:t>
            </w:r>
            <w:r w:rsidR="0004755E">
              <w:rPr>
                <w:noProof/>
                <w:webHidden/>
              </w:rPr>
              <w:tab/>
            </w:r>
            <w:r w:rsidR="0004755E">
              <w:rPr>
                <w:noProof/>
                <w:webHidden/>
              </w:rPr>
              <w:fldChar w:fldCharType="begin"/>
            </w:r>
            <w:r w:rsidR="0004755E">
              <w:rPr>
                <w:noProof/>
                <w:webHidden/>
              </w:rPr>
              <w:instrText xml:space="preserve"> PAGEREF _Toc111053101 \h </w:instrText>
            </w:r>
            <w:r w:rsidR="0004755E">
              <w:rPr>
                <w:noProof/>
                <w:webHidden/>
              </w:rPr>
            </w:r>
            <w:r w:rsidR="0004755E">
              <w:rPr>
                <w:noProof/>
                <w:webHidden/>
              </w:rPr>
              <w:fldChar w:fldCharType="separate"/>
            </w:r>
            <w:r w:rsidR="0004755E">
              <w:rPr>
                <w:noProof/>
                <w:webHidden/>
              </w:rPr>
              <w:t>48</w:t>
            </w:r>
            <w:r w:rsidR="0004755E">
              <w:rPr>
                <w:noProof/>
                <w:webHidden/>
              </w:rPr>
              <w:fldChar w:fldCharType="end"/>
            </w:r>
          </w:hyperlink>
        </w:p>
        <w:p w14:paraId="295D2633" w14:textId="15F588A8" w:rsidR="0004755E" w:rsidRDefault="00000000">
          <w:pPr>
            <w:pStyle w:val="TOC3"/>
            <w:tabs>
              <w:tab w:val="right" w:leader="dot" w:pos="11370"/>
            </w:tabs>
            <w:rPr>
              <w:rFonts w:eastAsiaTheme="minorEastAsia" w:cstheme="minorBidi"/>
              <w:noProof/>
              <w:sz w:val="22"/>
              <w:szCs w:val="22"/>
            </w:rPr>
          </w:pPr>
          <w:hyperlink w:anchor="_Toc111053102" w:history="1">
            <w:r w:rsidR="0004755E" w:rsidRPr="00DA514B">
              <w:rPr>
                <w:rStyle w:val="Hyperlink"/>
                <w:noProof/>
                <w:w w:val="105"/>
              </w:rPr>
              <w:t>Are</w:t>
            </w:r>
            <w:r w:rsidR="0004755E" w:rsidRPr="00DA514B">
              <w:rPr>
                <w:rStyle w:val="Hyperlink"/>
                <w:noProof/>
                <w:spacing w:val="-14"/>
                <w:w w:val="105"/>
              </w:rPr>
              <w:t xml:space="preserve"> </w:t>
            </w:r>
            <w:r w:rsidR="0004755E" w:rsidRPr="00DA514B">
              <w:rPr>
                <w:rStyle w:val="Hyperlink"/>
                <w:noProof/>
                <w:w w:val="105"/>
              </w:rPr>
              <w:t>there</w:t>
            </w:r>
            <w:r w:rsidR="0004755E" w:rsidRPr="00DA514B">
              <w:rPr>
                <w:rStyle w:val="Hyperlink"/>
                <w:noProof/>
                <w:spacing w:val="-6"/>
                <w:w w:val="105"/>
              </w:rPr>
              <w:t xml:space="preserve"> </w:t>
            </w:r>
            <w:r w:rsidR="0004755E" w:rsidRPr="00DA514B">
              <w:rPr>
                <w:rStyle w:val="Hyperlink"/>
                <w:noProof/>
                <w:w w:val="105"/>
              </w:rPr>
              <w:t>other</w:t>
            </w:r>
            <w:r w:rsidR="0004755E" w:rsidRPr="00DA514B">
              <w:rPr>
                <w:rStyle w:val="Hyperlink"/>
                <w:noProof/>
                <w:spacing w:val="-3"/>
                <w:w w:val="105"/>
              </w:rPr>
              <w:t xml:space="preserve"> </w:t>
            </w:r>
            <w:r w:rsidR="0004755E" w:rsidRPr="00DA514B">
              <w:rPr>
                <w:rStyle w:val="Hyperlink"/>
                <w:noProof/>
                <w:w w:val="105"/>
              </w:rPr>
              <w:t>occupational</w:t>
            </w:r>
            <w:r w:rsidR="0004755E" w:rsidRPr="00DA514B">
              <w:rPr>
                <w:rStyle w:val="Hyperlink"/>
                <w:noProof/>
                <w:spacing w:val="-10"/>
                <w:w w:val="105"/>
              </w:rPr>
              <w:t xml:space="preserve"> </w:t>
            </w:r>
            <w:r w:rsidR="0004755E" w:rsidRPr="00DA514B">
              <w:rPr>
                <w:rStyle w:val="Hyperlink"/>
                <w:noProof/>
                <w:w w:val="105"/>
              </w:rPr>
              <w:t>hazards</w:t>
            </w:r>
            <w:r w:rsidR="0004755E" w:rsidRPr="00DA514B">
              <w:rPr>
                <w:rStyle w:val="Hyperlink"/>
                <w:noProof/>
                <w:spacing w:val="-7"/>
                <w:w w:val="105"/>
              </w:rPr>
              <w:t xml:space="preserve"> </w:t>
            </w:r>
            <w:r w:rsidR="0004755E" w:rsidRPr="00DA514B">
              <w:rPr>
                <w:rStyle w:val="Hyperlink"/>
                <w:noProof/>
                <w:w w:val="105"/>
              </w:rPr>
              <w:t>students</w:t>
            </w:r>
            <w:r w:rsidR="0004755E" w:rsidRPr="00DA514B">
              <w:rPr>
                <w:rStyle w:val="Hyperlink"/>
                <w:noProof/>
                <w:spacing w:val="-11"/>
                <w:w w:val="105"/>
              </w:rPr>
              <w:t xml:space="preserve"> </w:t>
            </w:r>
            <w:r w:rsidR="0004755E" w:rsidRPr="00DA514B">
              <w:rPr>
                <w:rStyle w:val="Hyperlink"/>
                <w:noProof/>
                <w:w w:val="105"/>
              </w:rPr>
              <w:t>should</w:t>
            </w:r>
            <w:r w:rsidR="0004755E" w:rsidRPr="00DA514B">
              <w:rPr>
                <w:rStyle w:val="Hyperlink"/>
                <w:noProof/>
                <w:spacing w:val="-9"/>
                <w:w w:val="105"/>
              </w:rPr>
              <w:t xml:space="preserve"> </w:t>
            </w:r>
            <w:r w:rsidR="0004755E" w:rsidRPr="00DA514B">
              <w:rPr>
                <w:rStyle w:val="Hyperlink"/>
                <w:noProof/>
                <w:w w:val="105"/>
              </w:rPr>
              <w:t>be</w:t>
            </w:r>
            <w:r w:rsidR="0004755E" w:rsidRPr="00DA514B">
              <w:rPr>
                <w:rStyle w:val="Hyperlink"/>
                <w:noProof/>
                <w:spacing w:val="-13"/>
                <w:w w:val="105"/>
              </w:rPr>
              <w:t xml:space="preserve"> </w:t>
            </w:r>
            <w:r w:rsidR="0004755E" w:rsidRPr="00DA514B">
              <w:rPr>
                <w:rStyle w:val="Hyperlink"/>
                <w:noProof/>
                <w:w w:val="105"/>
              </w:rPr>
              <w:t>aware</w:t>
            </w:r>
            <w:r w:rsidR="0004755E" w:rsidRPr="00DA514B">
              <w:rPr>
                <w:rStyle w:val="Hyperlink"/>
                <w:noProof/>
                <w:spacing w:val="-9"/>
                <w:w w:val="105"/>
              </w:rPr>
              <w:t xml:space="preserve"> </w:t>
            </w:r>
            <w:r w:rsidR="0004755E" w:rsidRPr="00DA514B">
              <w:rPr>
                <w:rStyle w:val="Hyperlink"/>
                <w:noProof/>
                <w:spacing w:val="-5"/>
                <w:w w:val="105"/>
              </w:rPr>
              <w:t>of?</w:t>
            </w:r>
            <w:r w:rsidR="0004755E">
              <w:rPr>
                <w:noProof/>
                <w:webHidden/>
              </w:rPr>
              <w:tab/>
            </w:r>
            <w:r w:rsidR="0004755E">
              <w:rPr>
                <w:noProof/>
                <w:webHidden/>
              </w:rPr>
              <w:fldChar w:fldCharType="begin"/>
            </w:r>
            <w:r w:rsidR="0004755E">
              <w:rPr>
                <w:noProof/>
                <w:webHidden/>
              </w:rPr>
              <w:instrText xml:space="preserve"> PAGEREF _Toc111053102 \h </w:instrText>
            </w:r>
            <w:r w:rsidR="0004755E">
              <w:rPr>
                <w:noProof/>
                <w:webHidden/>
              </w:rPr>
            </w:r>
            <w:r w:rsidR="0004755E">
              <w:rPr>
                <w:noProof/>
                <w:webHidden/>
              </w:rPr>
              <w:fldChar w:fldCharType="separate"/>
            </w:r>
            <w:r w:rsidR="0004755E">
              <w:rPr>
                <w:noProof/>
                <w:webHidden/>
              </w:rPr>
              <w:t>48</w:t>
            </w:r>
            <w:r w:rsidR="0004755E">
              <w:rPr>
                <w:noProof/>
                <w:webHidden/>
              </w:rPr>
              <w:fldChar w:fldCharType="end"/>
            </w:r>
          </w:hyperlink>
        </w:p>
        <w:p w14:paraId="758F4E29" w14:textId="7701F038" w:rsidR="0004755E" w:rsidRDefault="00000000">
          <w:pPr>
            <w:pStyle w:val="TOC3"/>
            <w:tabs>
              <w:tab w:val="right" w:leader="dot" w:pos="11370"/>
            </w:tabs>
            <w:rPr>
              <w:rFonts w:eastAsiaTheme="minorEastAsia" w:cstheme="minorBidi"/>
              <w:noProof/>
              <w:sz w:val="22"/>
              <w:szCs w:val="22"/>
            </w:rPr>
          </w:pPr>
          <w:hyperlink w:anchor="_Toc111053103" w:history="1">
            <w:r w:rsidR="0004755E" w:rsidRPr="00DA514B">
              <w:rPr>
                <w:rStyle w:val="Hyperlink"/>
                <w:noProof/>
                <w:w w:val="105"/>
              </w:rPr>
              <w:t>Standard</w:t>
            </w:r>
            <w:r w:rsidR="0004755E" w:rsidRPr="00DA514B">
              <w:rPr>
                <w:rStyle w:val="Hyperlink"/>
                <w:noProof/>
                <w:spacing w:val="27"/>
                <w:w w:val="105"/>
              </w:rPr>
              <w:t xml:space="preserve"> </w:t>
            </w:r>
            <w:r w:rsidR="0004755E" w:rsidRPr="00DA514B">
              <w:rPr>
                <w:rStyle w:val="Hyperlink"/>
                <w:noProof/>
                <w:spacing w:val="-2"/>
                <w:w w:val="105"/>
              </w:rPr>
              <w:t>Precautions:</w:t>
            </w:r>
            <w:r w:rsidR="0004755E">
              <w:rPr>
                <w:noProof/>
                <w:webHidden/>
              </w:rPr>
              <w:tab/>
            </w:r>
            <w:r w:rsidR="0004755E">
              <w:rPr>
                <w:noProof/>
                <w:webHidden/>
              </w:rPr>
              <w:fldChar w:fldCharType="begin"/>
            </w:r>
            <w:r w:rsidR="0004755E">
              <w:rPr>
                <w:noProof/>
                <w:webHidden/>
              </w:rPr>
              <w:instrText xml:space="preserve"> PAGEREF _Toc111053103 \h </w:instrText>
            </w:r>
            <w:r w:rsidR="0004755E">
              <w:rPr>
                <w:noProof/>
                <w:webHidden/>
              </w:rPr>
            </w:r>
            <w:r w:rsidR="0004755E">
              <w:rPr>
                <w:noProof/>
                <w:webHidden/>
              </w:rPr>
              <w:fldChar w:fldCharType="separate"/>
            </w:r>
            <w:r w:rsidR="0004755E">
              <w:rPr>
                <w:noProof/>
                <w:webHidden/>
              </w:rPr>
              <w:t>49</w:t>
            </w:r>
            <w:r w:rsidR="0004755E">
              <w:rPr>
                <w:noProof/>
                <w:webHidden/>
              </w:rPr>
              <w:fldChar w:fldCharType="end"/>
            </w:r>
          </w:hyperlink>
        </w:p>
        <w:p w14:paraId="15B680B8" w14:textId="5FD76F98"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4" w:history="1">
            <w:r w:rsidR="0004755E" w:rsidRPr="00DA514B">
              <w:rPr>
                <w:rStyle w:val="Hyperlink"/>
                <w:noProof/>
              </w:rPr>
              <w:t>APPENDIX 1: NURSING PROGRAM RE-ENROLLMENT REQUEST FORM</w:t>
            </w:r>
            <w:r w:rsidR="0004755E">
              <w:rPr>
                <w:noProof/>
                <w:webHidden/>
              </w:rPr>
              <w:tab/>
            </w:r>
            <w:r w:rsidR="0004755E">
              <w:rPr>
                <w:noProof/>
                <w:webHidden/>
              </w:rPr>
              <w:fldChar w:fldCharType="begin"/>
            </w:r>
            <w:r w:rsidR="0004755E">
              <w:rPr>
                <w:noProof/>
                <w:webHidden/>
              </w:rPr>
              <w:instrText xml:space="preserve"> PAGEREF _Toc111053104 \h </w:instrText>
            </w:r>
            <w:r w:rsidR="0004755E">
              <w:rPr>
                <w:noProof/>
                <w:webHidden/>
              </w:rPr>
            </w:r>
            <w:r w:rsidR="0004755E">
              <w:rPr>
                <w:noProof/>
                <w:webHidden/>
              </w:rPr>
              <w:fldChar w:fldCharType="separate"/>
            </w:r>
            <w:r w:rsidR="0004755E">
              <w:rPr>
                <w:noProof/>
                <w:webHidden/>
              </w:rPr>
              <w:t>52</w:t>
            </w:r>
            <w:r w:rsidR="0004755E">
              <w:rPr>
                <w:noProof/>
                <w:webHidden/>
              </w:rPr>
              <w:fldChar w:fldCharType="end"/>
            </w:r>
          </w:hyperlink>
        </w:p>
        <w:p w14:paraId="1574D635" w14:textId="3AA5065D"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5" w:history="1">
            <w:r w:rsidR="0004755E" w:rsidRPr="00DA514B">
              <w:rPr>
                <w:rStyle w:val="Hyperlink"/>
                <w:noProof/>
              </w:rPr>
              <w:t>APPENDIX 2: NURISNG PROGRAM OUT OF DISTRICT COURSE REQUEST FORM</w:t>
            </w:r>
            <w:r w:rsidR="0004755E">
              <w:rPr>
                <w:noProof/>
                <w:webHidden/>
              </w:rPr>
              <w:tab/>
            </w:r>
            <w:r w:rsidR="0004755E">
              <w:rPr>
                <w:noProof/>
                <w:webHidden/>
              </w:rPr>
              <w:fldChar w:fldCharType="begin"/>
            </w:r>
            <w:r w:rsidR="0004755E">
              <w:rPr>
                <w:noProof/>
                <w:webHidden/>
              </w:rPr>
              <w:instrText xml:space="preserve"> PAGEREF _Toc111053105 \h </w:instrText>
            </w:r>
            <w:r w:rsidR="0004755E">
              <w:rPr>
                <w:noProof/>
                <w:webHidden/>
              </w:rPr>
            </w:r>
            <w:r w:rsidR="0004755E">
              <w:rPr>
                <w:noProof/>
                <w:webHidden/>
              </w:rPr>
              <w:fldChar w:fldCharType="separate"/>
            </w:r>
            <w:r w:rsidR="0004755E">
              <w:rPr>
                <w:noProof/>
                <w:webHidden/>
              </w:rPr>
              <w:t>53</w:t>
            </w:r>
            <w:r w:rsidR="0004755E">
              <w:rPr>
                <w:noProof/>
                <w:webHidden/>
              </w:rPr>
              <w:fldChar w:fldCharType="end"/>
            </w:r>
          </w:hyperlink>
        </w:p>
        <w:p w14:paraId="3E4A6E0B" w14:textId="104F2DA7"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6" w:history="1">
            <w:r w:rsidR="0004755E" w:rsidRPr="00DA514B">
              <w:rPr>
                <w:rStyle w:val="Hyperlink"/>
                <w:noProof/>
              </w:rPr>
              <w:t>APPENDIX 3: MADISON COLLEGE NURSNG PROGRAM REQUEST FOR CAMPUS TRANSFER</w:t>
            </w:r>
            <w:r w:rsidR="0004755E">
              <w:rPr>
                <w:noProof/>
                <w:webHidden/>
              </w:rPr>
              <w:tab/>
            </w:r>
            <w:r w:rsidR="0004755E">
              <w:rPr>
                <w:noProof/>
                <w:webHidden/>
              </w:rPr>
              <w:fldChar w:fldCharType="begin"/>
            </w:r>
            <w:r w:rsidR="0004755E">
              <w:rPr>
                <w:noProof/>
                <w:webHidden/>
              </w:rPr>
              <w:instrText xml:space="preserve"> PAGEREF _Toc111053106 \h </w:instrText>
            </w:r>
            <w:r w:rsidR="0004755E">
              <w:rPr>
                <w:noProof/>
                <w:webHidden/>
              </w:rPr>
            </w:r>
            <w:r w:rsidR="0004755E">
              <w:rPr>
                <w:noProof/>
                <w:webHidden/>
              </w:rPr>
              <w:fldChar w:fldCharType="separate"/>
            </w:r>
            <w:r w:rsidR="0004755E">
              <w:rPr>
                <w:noProof/>
                <w:webHidden/>
              </w:rPr>
              <w:t>54</w:t>
            </w:r>
            <w:r w:rsidR="0004755E">
              <w:rPr>
                <w:noProof/>
                <w:webHidden/>
              </w:rPr>
              <w:fldChar w:fldCharType="end"/>
            </w:r>
          </w:hyperlink>
        </w:p>
        <w:p w14:paraId="486C7E14" w14:textId="6D89BAB9"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7" w:history="1">
            <w:r w:rsidR="0004755E" w:rsidRPr="00DA514B">
              <w:rPr>
                <w:rStyle w:val="Hyperlink"/>
                <w:noProof/>
              </w:rPr>
              <w:t>APPENDIX</w:t>
            </w:r>
            <w:r w:rsidR="0004755E" w:rsidRPr="00DA514B">
              <w:rPr>
                <w:rStyle w:val="Hyperlink"/>
                <w:noProof/>
                <w:spacing w:val="71"/>
              </w:rPr>
              <w:t xml:space="preserve"> </w:t>
            </w:r>
            <w:r w:rsidR="0004755E" w:rsidRPr="00DA514B">
              <w:rPr>
                <w:rStyle w:val="Hyperlink"/>
                <w:noProof/>
              </w:rPr>
              <w:t>5:</w:t>
            </w:r>
            <w:r w:rsidR="0004755E" w:rsidRPr="00DA514B">
              <w:rPr>
                <w:rStyle w:val="Hyperlink"/>
                <w:noProof/>
                <w:spacing w:val="67"/>
              </w:rPr>
              <w:t xml:space="preserve"> </w:t>
            </w:r>
            <w:r w:rsidR="0004755E" w:rsidRPr="00DA514B">
              <w:rPr>
                <w:rStyle w:val="Hyperlink"/>
                <w:noProof/>
              </w:rPr>
              <w:t>NATIONAL</w:t>
            </w:r>
            <w:r w:rsidR="0004755E" w:rsidRPr="00DA514B">
              <w:rPr>
                <w:rStyle w:val="Hyperlink"/>
                <w:noProof/>
                <w:spacing w:val="61"/>
              </w:rPr>
              <w:t xml:space="preserve"> </w:t>
            </w:r>
            <w:r w:rsidR="0004755E" w:rsidRPr="00DA514B">
              <w:rPr>
                <w:rStyle w:val="Hyperlink"/>
                <w:noProof/>
              </w:rPr>
              <w:t>STUDENT</w:t>
            </w:r>
            <w:r w:rsidR="0004755E" w:rsidRPr="00DA514B">
              <w:rPr>
                <w:rStyle w:val="Hyperlink"/>
                <w:noProof/>
                <w:spacing w:val="59"/>
              </w:rPr>
              <w:t xml:space="preserve"> </w:t>
            </w:r>
            <w:r w:rsidR="0004755E" w:rsidRPr="00DA514B">
              <w:rPr>
                <w:rStyle w:val="Hyperlink"/>
                <w:noProof/>
              </w:rPr>
              <w:t>NURSES’</w:t>
            </w:r>
            <w:r w:rsidR="0004755E" w:rsidRPr="00DA514B">
              <w:rPr>
                <w:rStyle w:val="Hyperlink"/>
                <w:noProof/>
                <w:spacing w:val="53"/>
              </w:rPr>
              <w:t xml:space="preserve"> </w:t>
            </w:r>
            <w:r w:rsidR="0004755E" w:rsidRPr="00DA514B">
              <w:rPr>
                <w:rStyle w:val="Hyperlink"/>
                <w:noProof/>
              </w:rPr>
              <w:t>ASSOCIATE,</w:t>
            </w:r>
            <w:r w:rsidR="0004755E" w:rsidRPr="00DA514B">
              <w:rPr>
                <w:rStyle w:val="Hyperlink"/>
                <w:noProof/>
                <w:spacing w:val="52"/>
              </w:rPr>
              <w:t xml:space="preserve"> </w:t>
            </w:r>
            <w:r w:rsidR="0004755E" w:rsidRPr="00DA514B">
              <w:rPr>
                <w:rStyle w:val="Hyperlink"/>
                <w:noProof/>
              </w:rPr>
              <w:t>INC.</w:t>
            </w:r>
            <w:r w:rsidR="0004755E" w:rsidRPr="00DA514B">
              <w:rPr>
                <w:rStyle w:val="Hyperlink"/>
                <w:noProof/>
                <w:spacing w:val="59"/>
              </w:rPr>
              <w:t xml:space="preserve"> </w:t>
            </w:r>
            <w:r w:rsidR="0004755E" w:rsidRPr="00DA514B">
              <w:rPr>
                <w:rStyle w:val="Hyperlink"/>
                <w:noProof/>
                <w:spacing w:val="-4"/>
              </w:rPr>
              <w:t>CODE</w:t>
            </w:r>
            <w:r w:rsidR="0004755E">
              <w:rPr>
                <w:noProof/>
                <w:webHidden/>
              </w:rPr>
              <w:tab/>
            </w:r>
            <w:r w:rsidR="0004755E">
              <w:rPr>
                <w:noProof/>
                <w:webHidden/>
              </w:rPr>
              <w:fldChar w:fldCharType="begin"/>
            </w:r>
            <w:r w:rsidR="0004755E">
              <w:rPr>
                <w:noProof/>
                <w:webHidden/>
              </w:rPr>
              <w:instrText xml:space="preserve"> PAGEREF _Toc111053107 \h </w:instrText>
            </w:r>
            <w:r w:rsidR="0004755E">
              <w:rPr>
                <w:noProof/>
                <w:webHidden/>
              </w:rPr>
            </w:r>
            <w:r w:rsidR="0004755E">
              <w:rPr>
                <w:noProof/>
                <w:webHidden/>
              </w:rPr>
              <w:fldChar w:fldCharType="separate"/>
            </w:r>
            <w:r w:rsidR="0004755E">
              <w:rPr>
                <w:noProof/>
                <w:webHidden/>
              </w:rPr>
              <w:t>56</w:t>
            </w:r>
            <w:r w:rsidR="0004755E">
              <w:rPr>
                <w:noProof/>
                <w:webHidden/>
              </w:rPr>
              <w:fldChar w:fldCharType="end"/>
            </w:r>
          </w:hyperlink>
        </w:p>
        <w:p w14:paraId="052D9631" w14:textId="73F520AB"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8" w:history="1">
            <w:r w:rsidR="0004755E" w:rsidRPr="00DA514B">
              <w:rPr>
                <w:rStyle w:val="Hyperlink"/>
                <w:noProof/>
              </w:rPr>
              <w:t>APPENDIX 6: NURSING PROGRAM STUDENT SUCCESS SUPPORT PLAN</w:t>
            </w:r>
            <w:r w:rsidR="0004755E">
              <w:rPr>
                <w:noProof/>
                <w:webHidden/>
              </w:rPr>
              <w:tab/>
            </w:r>
            <w:r w:rsidR="0004755E">
              <w:rPr>
                <w:noProof/>
                <w:webHidden/>
              </w:rPr>
              <w:fldChar w:fldCharType="begin"/>
            </w:r>
            <w:r w:rsidR="0004755E">
              <w:rPr>
                <w:noProof/>
                <w:webHidden/>
              </w:rPr>
              <w:instrText xml:space="preserve"> PAGEREF _Toc111053108 \h </w:instrText>
            </w:r>
            <w:r w:rsidR="0004755E">
              <w:rPr>
                <w:noProof/>
                <w:webHidden/>
              </w:rPr>
            </w:r>
            <w:r w:rsidR="0004755E">
              <w:rPr>
                <w:noProof/>
                <w:webHidden/>
              </w:rPr>
              <w:fldChar w:fldCharType="separate"/>
            </w:r>
            <w:r w:rsidR="0004755E">
              <w:rPr>
                <w:noProof/>
                <w:webHidden/>
              </w:rPr>
              <w:t>58</w:t>
            </w:r>
            <w:r w:rsidR="0004755E">
              <w:rPr>
                <w:noProof/>
                <w:webHidden/>
              </w:rPr>
              <w:fldChar w:fldCharType="end"/>
            </w:r>
          </w:hyperlink>
        </w:p>
        <w:p w14:paraId="40E78FDF" w14:textId="74C72D6F" w:rsidR="0004755E" w:rsidRDefault="00000000">
          <w:pPr>
            <w:pStyle w:val="TOC1"/>
            <w:tabs>
              <w:tab w:val="right" w:leader="dot" w:pos="11370"/>
            </w:tabs>
            <w:rPr>
              <w:rFonts w:eastAsiaTheme="minorEastAsia" w:cstheme="minorBidi"/>
              <w:b w:val="0"/>
              <w:bCs w:val="0"/>
              <w:i w:val="0"/>
              <w:iCs w:val="0"/>
              <w:noProof/>
              <w:sz w:val="22"/>
              <w:szCs w:val="22"/>
            </w:rPr>
          </w:pPr>
          <w:hyperlink w:anchor="_Toc111053109" w:history="1">
            <w:r w:rsidR="0004755E" w:rsidRPr="00DA514B">
              <w:rPr>
                <w:rStyle w:val="Hyperlink"/>
                <w:noProof/>
              </w:rPr>
              <w:t>APPENDIX 7: NURSING PROGRAM PART-TIME/FULL-TIME CHANGE REQUEST FORM</w:t>
            </w:r>
            <w:r w:rsidR="0004755E">
              <w:rPr>
                <w:noProof/>
                <w:webHidden/>
              </w:rPr>
              <w:tab/>
            </w:r>
            <w:r w:rsidR="0004755E">
              <w:rPr>
                <w:noProof/>
                <w:webHidden/>
              </w:rPr>
              <w:fldChar w:fldCharType="begin"/>
            </w:r>
            <w:r w:rsidR="0004755E">
              <w:rPr>
                <w:noProof/>
                <w:webHidden/>
              </w:rPr>
              <w:instrText xml:space="preserve"> PAGEREF _Toc111053109 \h </w:instrText>
            </w:r>
            <w:r w:rsidR="0004755E">
              <w:rPr>
                <w:noProof/>
                <w:webHidden/>
              </w:rPr>
            </w:r>
            <w:r w:rsidR="0004755E">
              <w:rPr>
                <w:noProof/>
                <w:webHidden/>
              </w:rPr>
              <w:fldChar w:fldCharType="separate"/>
            </w:r>
            <w:r w:rsidR="0004755E">
              <w:rPr>
                <w:noProof/>
                <w:webHidden/>
              </w:rPr>
              <w:t>59</w:t>
            </w:r>
            <w:r w:rsidR="0004755E">
              <w:rPr>
                <w:noProof/>
                <w:webHidden/>
              </w:rPr>
              <w:fldChar w:fldCharType="end"/>
            </w:r>
          </w:hyperlink>
        </w:p>
        <w:p w14:paraId="0E872F16" w14:textId="228AE66B" w:rsidR="0004755E" w:rsidRDefault="00000000">
          <w:pPr>
            <w:pStyle w:val="TOC1"/>
            <w:tabs>
              <w:tab w:val="right" w:leader="dot" w:pos="11370"/>
            </w:tabs>
            <w:rPr>
              <w:rFonts w:eastAsiaTheme="minorEastAsia" w:cstheme="minorBidi"/>
              <w:b w:val="0"/>
              <w:bCs w:val="0"/>
              <w:i w:val="0"/>
              <w:iCs w:val="0"/>
              <w:noProof/>
              <w:sz w:val="22"/>
              <w:szCs w:val="22"/>
            </w:rPr>
          </w:pPr>
          <w:hyperlink w:anchor="_Toc111053110" w:history="1">
            <w:r w:rsidR="0004755E" w:rsidRPr="00DA514B">
              <w:rPr>
                <w:rStyle w:val="Hyperlink"/>
                <w:noProof/>
              </w:rPr>
              <w:t>APPENDIX 8: NURSING STUDENT RE-ENTRY APPLICATION</w:t>
            </w:r>
            <w:r w:rsidR="0004755E">
              <w:rPr>
                <w:noProof/>
                <w:webHidden/>
              </w:rPr>
              <w:tab/>
            </w:r>
            <w:r w:rsidR="0004755E">
              <w:rPr>
                <w:noProof/>
                <w:webHidden/>
              </w:rPr>
              <w:fldChar w:fldCharType="begin"/>
            </w:r>
            <w:r w:rsidR="0004755E">
              <w:rPr>
                <w:noProof/>
                <w:webHidden/>
              </w:rPr>
              <w:instrText xml:space="preserve"> PAGEREF _Toc111053110 \h </w:instrText>
            </w:r>
            <w:r w:rsidR="0004755E">
              <w:rPr>
                <w:noProof/>
                <w:webHidden/>
              </w:rPr>
            </w:r>
            <w:r w:rsidR="0004755E">
              <w:rPr>
                <w:noProof/>
                <w:webHidden/>
              </w:rPr>
              <w:fldChar w:fldCharType="separate"/>
            </w:r>
            <w:r w:rsidR="0004755E">
              <w:rPr>
                <w:noProof/>
                <w:webHidden/>
              </w:rPr>
              <w:t>60</w:t>
            </w:r>
            <w:r w:rsidR="0004755E">
              <w:rPr>
                <w:noProof/>
                <w:webHidden/>
              </w:rPr>
              <w:fldChar w:fldCharType="end"/>
            </w:r>
          </w:hyperlink>
        </w:p>
        <w:p w14:paraId="732626FF" w14:textId="3455A03C" w:rsidR="0004755E" w:rsidRDefault="00000000">
          <w:pPr>
            <w:pStyle w:val="TOC1"/>
            <w:tabs>
              <w:tab w:val="right" w:leader="dot" w:pos="11370"/>
            </w:tabs>
            <w:rPr>
              <w:rFonts w:eastAsiaTheme="minorEastAsia" w:cstheme="minorBidi"/>
              <w:b w:val="0"/>
              <w:bCs w:val="0"/>
              <w:i w:val="0"/>
              <w:iCs w:val="0"/>
              <w:noProof/>
              <w:sz w:val="22"/>
              <w:szCs w:val="22"/>
            </w:rPr>
          </w:pPr>
          <w:hyperlink w:anchor="_Toc111053111" w:history="1">
            <w:r w:rsidR="0004755E" w:rsidRPr="00DA514B">
              <w:rPr>
                <w:rStyle w:val="Hyperlink"/>
                <w:noProof/>
              </w:rPr>
              <w:t>APPENDIX 9: NURSING STUDENT READMISSION APPLICATION</w:t>
            </w:r>
            <w:r w:rsidR="0004755E">
              <w:rPr>
                <w:noProof/>
                <w:webHidden/>
              </w:rPr>
              <w:tab/>
            </w:r>
            <w:r w:rsidR="0004755E">
              <w:rPr>
                <w:noProof/>
                <w:webHidden/>
              </w:rPr>
              <w:fldChar w:fldCharType="begin"/>
            </w:r>
            <w:r w:rsidR="0004755E">
              <w:rPr>
                <w:noProof/>
                <w:webHidden/>
              </w:rPr>
              <w:instrText xml:space="preserve"> PAGEREF _Toc111053111 \h </w:instrText>
            </w:r>
            <w:r w:rsidR="0004755E">
              <w:rPr>
                <w:noProof/>
                <w:webHidden/>
              </w:rPr>
            </w:r>
            <w:r w:rsidR="0004755E">
              <w:rPr>
                <w:noProof/>
                <w:webHidden/>
              </w:rPr>
              <w:fldChar w:fldCharType="separate"/>
            </w:r>
            <w:r w:rsidR="0004755E">
              <w:rPr>
                <w:noProof/>
                <w:webHidden/>
              </w:rPr>
              <w:t>61</w:t>
            </w:r>
            <w:r w:rsidR="0004755E">
              <w:rPr>
                <w:noProof/>
                <w:webHidden/>
              </w:rPr>
              <w:fldChar w:fldCharType="end"/>
            </w:r>
          </w:hyperlink>
        </w:p>
        <w:p w14:paraId="19B2F3D5" w14:textId="3DC06C43" w:rsidR="0004755E" w:rsidRDefault="00000000">
          <w:pPr>
            <w:pStyle w:val="TOC1"/>
            <w:tabs>
              <w:tab w:val="right" w:leader="dot" w:pos="11370"/>
            </w:tabs>
            <w:rPr>
              <w:rFonts w:eastAsiaTheme="minorEastAsia" w:cstheme="minorBidi"/>
              <w:b w:val="0"/>
              <w:bCs w:val="0"/>
              <w:i w:val="0"/>
              <w:iCs w:val="0"/>
              <w:noProof/>
              <w:sz w:val="22"/>
              <w:szCs w:val="22"/>
            </w:rPr>
          </w:pPr>
          <w:hyperlink w:anchor="_Toc111053112" w:history="1">
            <w:r w:rsidR="0004755E" w:rsidRPr="00DA514B">
              <w:rPr>
                <w:rStyle w:val="Hyperlink"/>
                <w:noProof/>
              </w:rPr>
              <w:t>APPENDIX</w:t>
            </w:r>
            <w:r w:rsidR="0004755E" w:rsidRPr="00DA514B">
              <w:rPr>
                <w:rStyle w:val="Hyperlink"/>
                <w:noProof/>
                <w:spacing w:val="64"/>
              </w:rPr>
              <w:t xml:space="preserve"> </w:t>
            </w:r>
            <w:r w:rsidR="0004755E" w:rsidRPr="00DA514B">
              <w:rPr>
                <w:rStyle w:val="Hyperlink"/>
                <w:noProof/>
              </w:rPr>
              <w:t>11:</w:t>
            </w:r>
            <w:r w:rsidR="0004755E" w:rsidRPr="00DA514B">
              <w:rPr>
                <w:rStyle w:val="Hyperlink"/>
                <w:noProof/>
                <w:spacing w:val="49"/>
              </w:rPr>
              <w:t xml:space="preserve"> </w:t>
            </w:r>
            <w:r w:rsidR="0004755E" w:rsidRPr="00DA514B">
              <w:rPr>
                <w:rStyle w:val="Hyperlink"/>
                <w:noProof/>
              </w:rPr>
              <w:t>ASSOCIATE</w:t>
            </w:r>
            <w:r w:rsidR="0004755E" w:rsidRPr="00DA514B">
              <w:rPr>
                <w:rStyle w:val="Hyperlink"/>
                <w:noProof/>
                <w:spacing w:val="56"/>
              </w:rPr>
              <w:t xml:space="preserve"> </w:t>
            </w:r>
            <w:r w:rsidR="0004755E" w:rsidRPr="00DA514B">
              <w:rPr>
                <w:rStyle w:val="Hyperlink"/>
                <w:noProof/>
              </w:rPr>
              <w:t>DEGREE</w:t>
            </w:r>
            <w:r w:rsidR="0004755E" w:rsidRPr="00DA514B">
              <w:rPr>
                <w:rStyle w:val="Hyperlink"/>
                <w:noProof/>
                <w:spacing w:val="66"/>
              </w:rPr>
              <w:t xml:space="preserve"> </w:t>
            </w:r>
            <w:r w:rsidR="0004755E" w:rsidRPr="00DA514B">
              <w:rPr>
                <w:rStyle w:val="Hyperlink"/>
                <w:noProof/>
              </w:rPr>
              <w:t>NURSING:</w:t>
            </w:r>
            <w:r w:rsidR="0004755E" w:rsidRPr="00DA514B">
              <w:rPr>
                <w:rStyle w:val="Hyperlink"/>
                <w:noProof/>
                <w:spacing w:val="59"/>
              </w:rPr>
              <w:t xml:space="preserve"> </w:t>
            </w:r>
            <w:r w:rsidR="0004755E" w:rsidRPr="00DA514B">
              <w:rPr>
                <w:rStyle w:val="Hyperlink"/>
                <w:noProof/>
              </w:rPr>
              <w:t>PROGRAM</w:t>
            </w:r>
            <w:r w:rsidR="0004755E" w:rsidRPr="00DA514B">
              <w:rPr>
                <w:rStyle w:val="Hyperlink"/>
                <w:noProof/>
                <w:spacing w:val="55"/>
              </w:rPr>
              <w:t xml:space="preserve"> </w:t>
            </w:r>
            <w:r w:rsidR="0004755E" w:rsidRPr="00DA514B">
              <w:rPr>
                <w:rStyle w:val="Hyperlink"/>
                <w:noProof/>
              </w:rPr>
              <w:t>OF</w:t>
            </w:r>
            <w:r w:rsidR="0004755E" w:rsidRPr="00DA514B">
              <w:rPr>
                <w:rStyle w:val="Hyperlink"/>
                <w:noProof/>
                <w:spacing w:val="59"/>
              </w:rPr>
              <w:t xml:space="preserve"> </w:t>
            </w:r>
            <w:r w:rsidR="0004755E" w:rsidRPr="00DA514B">
              <w:rPr>
                <w:rStyle w:val="Hyperlink"/>
                <w:noProof/>
                <w:spacing w:val="-2"/>
              </w:rPr>
              <w:t>STUDY</w:t>
            </w:r>
            <w:r w:rsidR="0004755E">
              <w:rPr>
                <w:noProof/>
                <w:webHidden/>
              </w:rPr>
              <w:tab/>
            </w:r>
            <w:r w:rsidR="0004755E">
              <w:rPr>
                <w:noProof/>
                <w:webHidden/>
              </w:rPr>
              <w:fldChar w:fldCharType="begin"/>
            </w:r>
            <w:r w:rsidR="0004755E">
              <w:rPr>
                <w:noProof/>
                <w:webHidden/>
              </w:rPr>
              <w:instrText xml:space="preserve"> PAGEREF _Toc111053112 \h </w:instrText>
            </w:r>
            <w:r w:rsidR="0004755E">
              <w:rPr>
                <w:noProof/>
                <w:webHidden/>
              </w:rPr>
            </w:r>
            <w:r w:rsidR="0004755E">
              <w:rPr>
                <w:noProof/>
                <w:webHidden/>
              </w:rPr>
              <w:fldChar w:fldCharType="separate"/>
            </w:r>
            <w:r w:rsidR="0004755E">
              <w:rPr>
                <w:noProof/>
                <w:webHidden/>
              </w:rPr>
              <w:t>64</w:t>
            </w:r>
            <w:r w:rsidR="0004755E">
              <w:rPr>
                <w:noProof/>
                <w:webHidden/>
              </w:rPr>
              <w:fldChar w:fldCharType="end"/>
            </w:r>
          </w:hyperlink>
        </w:p>
        <w:p w14:paraId="0140FB23" w14:textId="2A22F15E" w:rsidR="0004755E" w:rsidRDefault="00000000">
          <w:pPr>
            <w:pStyle w:val="TOC1"/>
            <w:tabs>
              <w:tab w:val="right" w:leader="dot" w:pos="11370"/>
            </w:tabs>
            <w:rPr>
              <w:rFonts w:eastAsiaTheme="minorEastAsia" w:cstheme="minorBidi"/>
              <w:b w:val="0"/>
              <w:bCs w:val="0"/>
              <w:i w:val="0"/>
              <w:iCs w:val="0"/>
              <w:noProof/>
              <w:sz w:val="22"/>
              <w:szCs w:val="22"/>
            </w:rPr>
          </w:pPr>
          <w:hyperlink w:anchor="_Toc111053113" w:history="1">
            <w:r w:rsidR="0004755E" w:rsidRPr="00DA514B">
              <w:rPr>
                <w:rStyle w:val="Hyperlink"/>
                <w:noProof/>
              </w:rPr>
              <w:t>APPENDIX</w:t>
            </w:r>
            <w:r w:rsidR="0004755E" w:rsidRPr="00DA514B">
              <w:rPr>
                <w:rStyle w:val="Hyperlink"/>
                <w:noProof/>
                <w:spacing w:val="61"/>
              </w:rPr>
              <w:t xml:space="preserve"> </w:t>
            </w:r>
            <w:r w:rsidR="0004755E" w:rsidRPr="00DA514B">
              <w:rPr>
                <w:rStyle w:val="Hyperlink"/>
                <w:noProof/>
              </w:rPr>
              <w:t>12:</w:t>
            </w:r>
            <w:r w:rsidR="0004755E" w:rsidRPr="00DA514B">
              <w:rPr>
                <w:rStyle w:val="Hyperlink"/>
                <w:noProof/>
                <w:spacing w:val="51"/>
              </w:rPr>
              <w:t xml:space="preserve"> </w:t>
            </w:r>
            <w:r w:rsidR="0004755E" w:rsidRPr="00DA514B">
              <w:rPr>
                <w:rStyle w:val="Hyperlink"/>
                <w:noProof/>
              </w:rPr>
              <w:t>PRACTICAL</w:t>
            </w:r>
            <w:r w:rsidR="0004755E" w:rsidRPr="00DA514B">
              <w:rPr>
                <w:rStyle w:val="Hyperlink"/>
                <w:noProof/>
                <w:spacing w:val="69"/>
              </w:rPr>
              <w:t xml:space="preserve"> </w:t>
            </w:r>
            <w:r w:rsidR="0004755E" w:rsidRPr="00DA514B">
              <w:rPr>
                <w:rStyle w:val="Hyperlink"/>
                <w:noProof/>
              </w:rPr>
              <w:t>NURSING:</w:t>
            </w:r>
            <w:r w:rsidR="0004755E" w:rsidRPr="00DA514B">
              <w:rPr>
                <w:rStyle w:val="Hyperlink"/>
                <w:noProof/>
                <w:spacing w:val="65"/>
              </w:rPr>
              <w:t xml:space="preserve"> </w:t>
            </w:r>
            <w:r w:rsidR="0004755E" w:rsidRPr="00DA514B">
              <w:rPr>
                <w:rStyle w:val="Hyperlink"/>
                <w:noProof/>
              </w:rPr>
              <w:t>PROGRAM</w:t>
            </w:r>
            <w:r w:rsidR="0004755E" w:rsidRPr="00DA514B">
              <w:rPr>
                <w:rStyle w:val="Hyperlink"/>
                <w:noProof/>
                <w:spacing w:val="59"/>
              </w:rPr>
              <w:t xml:space="preserve"> </w:t>
            </w:r>
            <w:r w:rsidR="0004755E" w:rsidRPr="00DA514B">
              <w:rPr>
                <w:rStyle w:val="Hyperlink"/>
                <w:noProof/>
              </w:rPr>
              <w:t>OF</w:t>
            </w:r>
            <w:r w:rsidR="0004755E" w:rsidRPr="00DA514B">
              <w:rPr>
                <w:rStyle w:val="Hyperlink"/>
                <w:noProof/>
                <w:spacing w:val="52"/>
              </w:rPr>
              <w:t xml:space="preserve"> </w:t>
            </w:r>
            <w:r w:rsidR="0004755E" w:rsidRPr="00DA514B">
              <w:rPr>
                <w:rStyle w:val="Hyperlink"/>
                <w:noProof/>
                <w:spacing w:val="-2"/>
              </w:rPr>
              <w:t>STUDY</w:t>
            </w:r>
            <w:r w:rsidR="0004755E">
              <w:rPr>
                <w:noProof/>
                <w:webHidden/>
              </w:rPr>
              <w:tab/>
            </w:r>
            <w:r w:rsidR="0004755E">
              <w:rPr>
                <w:noProof/>
                <w:webHidden/>
              </w:rPr>
              <w:fldChar w:fldCharType="begin"/>
            </w:r>
            <w:r w:rsidR="0004755E">
              <w:rPr>
                <w:noProof/>
                <w:webHidden/>
              </w:rPr>
              <w:instrText xml:space="preserve"> PAGEREF _Toc111053113 \h </w:instrText>
            </w:r>
            <w:r w:rsidR="0004755E">
              <w:rPr>
                <w:noProof/>
                <w:webHidden/>
              </w:rPr>
            </w:r>
            <w:r w:rsidR="0004755E">
              <w:rPr>
                <w:noProof/>
                <w:webHidden/>
              </w:rPr>
              <w:fldChar w:fldCharType="separate"/>
            </w:r>
            <w:r w:rsidR="0004755E">
              <w:rPr>
                <w:noProof/>
                <w:webHidden/>
              </w:rPr>
              <w:t>66</w:t>
            </w:r>
            <w:r w:rsidR="0004755E">
              <w:rPr>
                <w:noProof/>
                <w:webHidden/>
              </w:rPr>
              <w:fldChar w:fldCharType="end"/>
            </w:r>
          </w:hyperlink>
        </w:p>
        <w:p w14:paraId="34EF2F81" w14:textId="7025A8A0" w:rsidR="0004755E" w:rsidRDefault="00000000">
          <w:pPr>
            <w:pStyle w:val="TOC2"/>
            <w:tabs>
              <w:tab w:val="right" w:leader="dot" w:pos="11370"/>
            </w:tabs>
            <w:rPr>
              <w:rFonts w:eastAsiaTheme="minorEastAsia" w:cstheme="minorBidi"/>
              <w:b w:val="0"/>
              <w:bCs w:val="0"/>
              <w:noProof/>
            </w:rPr>
          </w:pPr>
          <w:hyperlink w:anchor="_Toc111053114" w:history="1">
            <w:r w:rsidR="0004755E" w:rsidRPr="00DA514B">
              <w:rPr>
                <w:rStyle w:val="Hyperlink"/>
                <w:noProof/>
              </w:rPr>
              <w:t>Licensed</w:t>
            </w:r>
            <w:r w:rsidR="0004755E" w:rsidRPr="00DA514B">
              <w:rPr>
                <w:rStyle w:val="Hyperlink"/>
                <w:noProof/>
                <w:spacing w:val="-13"/>
              </w:rPr>
              <w:t xml:space="preserve"> </w:t>
            </w:r>
            <w:r w:rsidR="0004755E" w:rsidRPr="00DA514B">
              <w:rPr>
                <w:rStyle w:val="Hyperlink"/>
                <w:noProof/>
              </w:rPr>
              <w:t>Practical</w:t>
            </w:r>
            <w:r w:rsidR="0004755E" w:rsidRPr="00DA514B">
              <w:rPr>
                <w:rStyle w:val="Hyperlink"/>
                <w:noProof/>
                <w:spacing w:val="-3"/>
              </w:rPr>
              <w:t xml:space="preserve"> </w:t>
            </w:r>
            <w:r w:rsidR="0004755E" w:rsidRPr="00DA514B">
              <w:rPr>
                <w:rStyle w:val="Hyperlink"/>
                <w:noProof/>
              </w:rPr>
              <w:t>Nursing</w:t>
            </w:r>
            <w:r w:rsidR="0004755E" w:rsidRPr="00DA514B">
              <w:rPr>
                <w:rStyle w:val="Hyperlink"/>
                <w:noProof/>
                <w:spacing w:val="-6"/>
              </w:rPr>
              <w:t xml:space="preserve"> </w:t>
            </w:r>
            <w:r w:rsidR="0004755E" w:rsidRPr="00DA514B">
              <w:rPr>
                <w:rStyle w:val="Hyperlink"/>
                <w:noProof/>
              </w:rPr>
              <w:t>to</w:t>
            </w:r>
            <w:r w:rsidR="0004755E" w:rsidRPr="00DA514B">
              <w:rPr>
                <w:rStyle w:val="Hyperlink"/>
                <w:noProof/>
                <w:spacing w:val="-11"/>
              </w:rPr>
              <w:t xml:space="preserve"> </w:t>
            </w:r>
            <w:r w:rsidR="0004755E" w:rsidRPr="00DA514B">
              <w:rPr>
                <w:rStyle w:val="Hyperlink"/>
                <w:noProof/>
              </w:rPr>
              <w:t>Associate</w:t>
            </w:r>
            <w:r w:rsidR="0004755E" w:rsidRPr="00DA514B">
              <w:rPr>
                <w:rStyle w:val="Hyperlink"/>
                <w:noProof/>
                <w:spacing w:val="-3"/>
              </w:rPr>
              <w:t xml:space="preserve"> </w:t>
            </w:r>
            <w:r w:rsidR="0004755E" w:rsidRPr="00DA514B">
              <w:rPr>
                <w:rStyle w:val="Hyperlink"/>
                <w:noProof/>
              </w:rPr>
              <w:t>Degree</w:t>
            </w:r>
            <w:r w:rsidR="0004755E" w:rsidRPr="00DA514B">
              <w:rPr>
                <w:rStyle w:val="Hyperlink"/>
                <w:noProof/>
                <w:spacing w:val="-8"/>
              </w:rPr>
              <w:t xml:space="preserve"> </w:t>
            </w:r>
            <w:r w:rsidR="0004755E" w:rsidRPr="00DA514B">
              <w:rPr>
                <w:rStyle w:val="Hyperlink"/>
                <w:noProof/>
              </w:rPr>
              <w:t>Nursing</w:t>
            </w:r>
            <w:r w:rsidR="0004755E" w:rsidRPr="00DA514B">
              <w:rPr>
                <w:rStyle w:val="Hyperlink"/>
                <w:noProof/>
                <w:spacing w:val="-2"/>
              </w:rPr>
              <w:t xml:space="preserve"> </w:t>
            </w:r>
            <w:r w:rsidR="0004755E" w:rsidRPr="00DA514B">
              <w:rPr>
                <w:rStyle w:val="Hyperlink"/>
                <w:noProof/>
              </w:rPr>
              <w:t>Completion</w:t>
            </w:r>
            <w:r w:rsidR="0004755E" w:rsidRPr="00DA514B">
              <w:rPr>
                <w:rStyle w:val="Hyperlink"/>
                <w:noProof/>
                <w:spacing w:val="-9"/>
              </w:rPr>
              <w:t xml:space="preserve"> </w:t>
            </w:r>
            <w:r w:rsidR="0004755E" w:rsidRPr="00DA514B">
              <w:rPr>
                <w:rStyle w:val="Hyperlink"/>
                <w:noProof/>
                <w:spacing w:val="-2"/>
              </w:rPr>
              <w:t>Program</w:t>
            </w:r>
            <w:r w:rsidR="0004755E">
              <w:rPr>
                <w:noProof/>
                <w:webHidden/>
              </w:rPr>
              <w:tab/>
            </w:r>
            <w:r w:rsidR="0004755E">
              <w:rPr>
                <w:noProof/>
                <w:webHidden/>
              </w:rPr>
              <w:fldChar w:fldCharType="begin"/>
            </w:r>
            <w:r w:rsidR="0004755E">
              <w:rPr>
                <w:noProof/>
                <w:webHidden/>
              </w:rPr>
              <w:instrText xml:space="preserve"> PAGEREF _Toc111053114 \h </w:instrText>
            </w:r>
            <w:r w:rsidR="0004755E">
              <w:rPr>
                <w:noProof/>
                <w:webHidden/>
              </w:rPr>
            </w:r>
            <w:r w:rsidR="0004755E">
              <w:rPr>
                <w:noProof/>
                <w:webHidden/>
              </w:rPr>
              <w:fldChar w:fldCharType="separate"/>
            </w:r>
            <w:r w:rsidR="0004755E">
              <w:rPr>
                <w:noProof/>
                <w:webHidden/>
              </w:rPr>
              <w:t>67</w:t>
            </w:r>
            <w:r w:rsidR="0004755E">
              <w:rPr>
                <w:noProof/>
                <w:webHidden/>
              </w:rPr>
              <w:fldChar w:fldCharType="end"/>
            </w:r>
          </w:hyperlink>
        </w:p>
        <w:p w14:paraId="56FE2DC5" w14:textId="2AB125E0" w:rsidR="0004755E" w:rsidRDefault="00000000">
          <w:pPr>
            <w:pStyle w:val="TOC2"/>
            <w:tabs>
              <w:tab w:val="right" w:leader="dot" w:pos="11370"/>
            </w:tabs>
            <w:rPr>
              <w:rFonts w:eastAsiaTheme="minorEastAsia" w:cstheme="minorBidi"/>
              <w:b w:val="0"/>
              <w:bCs w:val="0"/>
              <w:noProof/>
            </w:rPr>
          </w:pPr>
          <w:hyperlink w:anchor="_Toc111053115" w:history="1">
            <w:r w:rsidR="0004755E" w:rsidRPr="00DA514B">
              <w:rPr>
                <w:rStyle w:val="Hyperlink"/>
                <w:noProof/>
              </w:rPr>
              <w:t>Associate</w:t>
            </w:r>
            <w:r w:rsidR="0004755E" w:rsidRPr="00DA514B">
              <w:rPr>
                <w:rStyle w:val="Hyperlink"/>
                <w:noProof/>
                <w:spacing w:val="-11"/>
              </w:rPr>
              <w:t xml:space="preserve"> </w:t>
            </w:r>
            <w:r w:rsidR="0004755E" w:rsidRPr="00DA514B">
              <w:rPr>
                <w:rStyle w:val="Hyperlink"/>
                <w:noProof/>
              </w:rPr>
              <w:t>Degree</w:t>
            </w:r>
            <w:r w:rsidR="0004755E" w:rsidRPr="00DA514B">
              <w:rPr>
                <w:rStyle w:val="Hyperlink"/>
                <w:noProof/>
                <w:spacing w:val="-8"/>
              </w:rPr>
              <w:t xml:space="preserve"> </w:t>
            </w:r>
            <w:r w:rsidR="0004755E" w:rsidRPr="00DA514B">
              <w:rPr>
                <w:rStyle w:val="Hyperlink"/>
                <w:noProof/>
              </w:rPr>
              <w:t>Nursing</w:t>
            </w:r>
            <w:r w:rsidR="0004755E" w:rsidRPr="00DA514B">
              <w:rPr>
                <w:rStyle w:val="Hyperlink"/>
                <w:noProof/>
                <w:spacing w:val="-1"/>
              </w:rPr>
              <w:t xml:space="preserve"> </w:t>
            </w:r>
            <w:r w:rsidR="0004755E" w:rsidRPr="00DA514B">
              <w:rPr>
                <w:rStyle w:val="Hyperlink"/>
                <w:noProof/>
              </w:rPr>
              <w:t>to</w:t>
            </w:r>
            <w:r w:rsidR="0004755E" w:rsidRPr="00DA514B">
              <w:rPr>
                <w:rStyle w:val="Hyperlink"/>
                <w:noProof/>
                <w:spacing w:val="-4"/>
              </w:rPr>
              <w:t xml:space="preserve"> </w:t>
            </w:r>
            <w:r w:rsidR="0004755E" w:rsidRPr="00DA514B">
              <w:rPr>
                <w:rStyle w:val="Hyperlink"/>
                <w:noProof/>
              </w:rPr>
              <w:t>Baccalaureate</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6"/>
              </w:rPr>
              <w:t xml:space="preserve"> </w:t>
            </w:r>
            <w:r w:rsidR="0004755E" w:rsidRPr="00DA514B">
              <w:rPr>
                <w:rStyle w:val="Hyperlink"/>
                <w:noProof/>
              </w:rPr>
              <w:t>Science</w:t>
            </w:r>
            <w:r w:rsidR="0004755E" w:rsidRPr="00DA514B">
              <w:rPr>
                <w:rStyle w:val="Hyperlink"/>
                <w:noProof/>
                <w:spacing w:val="-8"/>
              </w:rPr>
              <w:t xml:space="preserve"> </w:t>
            </w:r>
            <w:r w:rsidR="0004755E" w:rsidRPr="00DA514B">
              <w:rPr>
                <w:rStyle w:val="Hyperlink"/>
                <w:noProof/>
              </w:rPr>
              <w:t>Degree</w:t>
            </w:r>
            <w:r w:rsidR="0004755E" w:rsidRPr="00DA514B">
              <w:rPr>
                <w:rStyle w:val="Hyperlink"/>
                <w:noProof/>
                <w:spacing w:val="-9"/>
              </w:rPr>
              <w:t xml:space="preserve"> </w:t>
            </w:r>
            <w:r w:rsidR="0004755E" w:rsidRPr="00DA514B">
              <w:rPr>
                <w:rStyle w:val="Hyperlink"/>
                <w:noProof/>
              </w:rPr>
              <w:t>in</w:t>
            </w:r>
            <w:r w:rsidR="0004755E" w:rsidRPr="00DA514B">
              <w:rPr>
                <w:rStyle w:val="Hyperlink"/>
                <w:noProof/>
                <w:spacing w:val="-3"/>
              </w:rPr>
              <w:t xml:space="preserve"> </w:t>
            </w:r>
            <w:r w:rsidR="0004755E" w:rsidRPr="00DA514B">
              <w:rPr>
                <w:rStyle w:val="Hyperlink"/>
                <w:noProof/>
                <w:spacing w:val="-2"/>
              </w:rPr>
              <w:t>Nursing</w:t>
            </w:r>
            <w:r w:rsidR="0004755E">
              <w:rPr>
                <w:noProof/>
                <w:webHidden/>
              </w:rPr>
              <w:tab/>
            </w:r>
            <w:r w:rsidR="0004755E">
              <w:rPr>
                <w:noProof/>
                <w:webHidden/>
              </w:rPr>
              <w:fldChar w:fldCharType="begin"/>
            </w:r>
            <w:r w:rsidR="0004755E">
              <w:rPr>
                <w:noProof/>
                <w:webHidden/>
              </w:rPr>
              <w:instrText xml:space="preserve"> PAGEREF _Toc111053115 \h </w:instrText>
            </w:r>
            <w:r w:rsidR="0004755E">
              <w:rPr>
                <w:noProof/>
                <w:webHidden/>
              </w:rPr>
            </w:r>
            <w:r w:rsidR="0004755E">
              <w:rPr>
                <w:noProof/>
                <w:webHidden/>
              </w:rPr>
              <w:fldChar w:fldCharType="separate"/>
            </w:r>
            <w:r w:rsidR="0004755E">
              <w:rPr>
                <w:noProof/>
                <w:webHidden/>
              </w:rPr>
              <w:t>67</w:t>
            </w:r>
            <w:r w:rsidR="0004755E">
              <w:rPr>
                <w:noProof/>
                <w:webHidden/>
              </w:rPr>
              <w:fldChar w:fldCharType="end"/>
            </w:r>
          </w:hyperlink>
        </w:p>
        <w:p w14:paraId="702ED5F6" w14:textId="2D2B168B" w:rsidR="0004755E" w:rsidRDefault="00000000">
          <w:pPr>
            <w:pStyle w:val="TOC1"/>
            <w:tabs>
              <w:tab w:val="right" w:leader="dot" w:pos="11370"/>
            </w:tabs>
            <w:rPr>
              <w:rFonts w:eastAsiaTheme="minorEastAsia" w:cstheme="minorBidi"/>
              <w:b w:val="0"/>
              <w:bCs w:val="0"/>
              <w:i w:val="0"/>
              <w:iCs w:val="0"/>
              <w:noProof/>
              <w:sz w:val="22"/>
              <w:szCs w:val="22"/>
            </w:rPr>
          </w:pPr>
          <w:hyperlink w:anchor="_Toc111053116" w:history="1">
            <w:r w:rsidR="0004755E" w:rsidRPr="00DA514B">
              <w:rPr>
                <w:rStyle w:val="Hyperlink"/>
                <w:noProof/>
              </w:rPr>
              <w:t>APPENDIX</w:t>
            </w:r>
            <w:r w:rsidR="0004755E" w:rsidRPr="00DA514B">
              <w:rPr>
                <w:rStyle w:val="Hyperlink"/>
                <w:noProof/>
                <w:spacing w:val="45"/>
                <w:w w:val="150"/>
              </w:rPr>
              <w:t xml:space="preserve"> </w:t>
            </w:r>
            <w:r w:rsidR="0004755E" w:rsidRPr="00DA514B">
              <w:rPr>
                <w:rStyle w:val="Hyperlink"/>
                <w:noProof/>
              </w:rPr>
              <w:t>14:</w:t>
            </w:r>
            <w:r w:rsidR="0004755E" w:rsidRPr="00DA514B">
              <w:rPr>
                <w:rStyle w:val="Hyperlink"/>
                <w:noProof/>
                <w:spacing w:val="63"/>
              </w:rPr>
              <w:t xml:space="preserve"> </w:t>
            </w:r>
            <w:r w:rsidR="0004755E" w:rsidRPr="00DA514B">
              <w:rPr>
                <w:rStyle w:val="Hyperlink"/>
                <w:noProof/>
              </w:rPr>
              <w:t>STUDENT</w:t>
            </w:r>
            <w:r w:rsidR="0004755E" w:rsidRPr="00DA514B">
              <w:rPr>
                <w:rStyle w:val="Hyperlink"/>
                <w:noProof/>
                <w:spacing w:val="66"/>
              </w:rPr>
              <w:t xml:space="preserve"> </w:t>
            </w:r>
            <w:r w:rsidR="0004755E" w:rsidRPr="00DA514B">
              <w:rPr>
                <w:rStyle w:val="Hyperlink"/>
                <w:noProof/>
              </w:rPr>
              <w:t>INVOLVEMENT</w:t>
            </w:r>
            <w:r w:rsidR="0004755E" w:rsidRPr="00DA514B">
              <w:rPr>
                <w:rStyle w:val="Hyperlink"/>
                <w:noProof/>
                <w:spacing w:val="67"/>
              </w:rPr>
              <w:t xml:space="preserve"> </w:t>
            </w:r>
            <w:r w:rsidR="0004755E" w:rsidRPr="00DA514B">
              <w:rPr>
                <w:rStyle w:val="Hyperlink"/>
                <w:noProof/>
                <w:spacing w:val="-2"/>
              </w:rPr>
              <w:t>OPPORTUNITIES</w:t>
            </w:r>
            <w:r w:rsidR="0004755E">
              <w:rPr>
                <w:noProof/>
                <w:webHidden/>
              </w:rPr>
              <w:tab/>
            </w:r>
            <w:r w:rsidR="0004755E">
              <w:rPr>
                <w:noProof/>
                <w:webHidden/>
              </w:rPr>
              <w:fldChar w:fldCharType="begin"/>
            </w:r>
            <w:r w:rsidR="0004755E">
              <w:rPr>
                <w:noProof/>
                <w:webHidden/>
              </w:rPr>
              <w:instrText xml:space="preserve"> PAGEREF _Toc111053116 \h </w:instrText>
            </w:r>
            <w:r w:rsidR="0004755E">
              <w:rPr>
                <w:noProof/>
                <w:webHidden/>
              </w:rPr>
            </w:r>
            <w:r w:rsidR="0004755E">
              <w:rPr>
                <w:noProof/>
                <w:webHidden/>
              </w:rPr>
              <w:fldChar w:fldCharType="separate"/>
            </w:r>
            <w:r w:rsidR="0004755E">
              <w:rPr>
                <w:noProof/>
                <w:webHidden/>
              </w:rPr>
              <w:t>69</w:t>
            </w:r>
            <w:r w:rsidR="0004755E">
              <w:rPr>
                <w:noProof/>
                <w:webHidden/>
              </w:rPr>
              <w:fldChar w:fldCharType="end"/>
            </w:r>
          </w:hyperlink>
        </w:p>
        <w:p w14:paraId="4FD33C65" w14:textId="158C2484" w:rsidR="0004755E" w:rsidRDefault="00000000">
          <w:pPr>
            <w:pStyle w:val="TOC2"/>
            <w:tabs>
              <w:tab w:val="right" w:leader="dot" w:pos="11370"/>
            </w:tabs>
            <w:rPr>
              <w:rFonts w:eastAsiaTheme="minorEastAsia" w:cstheme="minorBidi"/>
              <w:b w:val="0"/>
              <w:bCs w:val="0"/>
              <w:noProof/>
            </w:rPr>
          </w:pPr>
          <w:hyperlink w:anchor="_Toc111053117" w:history="1">
            <w:r w:rsidR="0004755E" w:rsidRPr="00DA514B">
              <w:rPr>
                <w:rStyle w:val="Hyperlink"/>
                <w:noProof/>
              </w:rPr>
              <w:t>Student</w:t>
            </w:r>
            <w:r w:rsidR="0004755E" w:rsidRPr="00DA514B">
              <w:rPr>
                <w:rStyle w:val="Hyperlink"/>
                <w:noProof/>
                <w:spacing w:val="-5"/>
              </w:rPr>
              <w:t xml:space="preserve"> </w:t>
            </w:r>
            <w:r w:rsidR="0004755E" w:rsidRPr="00DA514B">
              <w:rPr>
                <w:rStyle w:val="Hyperlink"/>
                <w:noProof/>
              </w:rPr>
              <w:t>Nursing</w:t>
            </w:r>
            <w:r w:rsidR="0004755E" w:rsidRPr="00DA514B">
              <w:rPr>
                <w:rStyle w:val="Hyperlink"/>
                <w:noProof/>
                <w:spacing w:val="-6"/>
              </w:rPr>
              <w:t xml:space="preserve"> </w:t>
            </w:r>
            <w:r w:rsidR="0004755E" w:rsidRPr="00DA514B">
              <w:rPr>
                <w:rStyle w:val="Hyperlink"/>
                <w:noProof/>
              </w:rPr>
              <w:t xml:space="preserve">Association </w:t>
            </w:r>
            <w:r w:rsidR="0004755E" w:rsidRPr="00DA514B">
              <w:rPr>
                <w:rStyle w:val="Hyperlink"/>
                <w:noProof/>
                <w:spacing w:val="-4"/>
              </w:rPr>
              <w:t>(SNA)</w:t>
            </w:r>
            <w:r w:rsidR="0004755E">
              <w:rPr>
                <w:noProof/>
                <w:webHidden/>
              </w:rPr>
              <w:tab/>
            </w:r>
            <w:r w:rsidR="0004755E">
              <w:rPr>
                <w:noProof/>
                <w:webHidden/>
              </w:rPr>
              <w:fldChar w:fldCharType="begin"/>
            </w:r>
            <w:r w:rsidR="0004755E">
              <w:rPr>
                <w:noProof/>
                <w:webHidden/>
              </w:rPr>
              <w:instrText xml:space="preserve"> PAGEREF _Toc111053117 \h </w:instrText>
            </w:r>
            <w:r w:rsidR="0004755E">
              <w:rPr>
                <w:noProof/>
                <w:webHidden/>
              </w:rPr>
            </w:r>
            <w:r w:rsidR="0004755E">
              <w:rPr>
                <w:noProof/>
                <w:webHidden/>
              </w:rPr>
              <w:fldChar w:fldCharType="separate"/>
            </w:r>
            <w:r w:rsidR="0004755E">
              <w:rPr>
                <w:noProof/>
                <w:webHidden/>
              </w:rPr>
              <w:t>69</w:t>
            </w:r>
            <w:r w:rsidR="0004755E">
              <w:rPr>
                <w:noProof/>
                <w:webHidden/>
              </w:rPr>
              <w:fldChar w:fldCharType="end"/>
            </w:r>
          </w:hyperlink>
        </w:p>
        <w:p w14:paraId="75C0DC9C" w14:textId="69E81F28" w:rsidR="0004755E" w:rsidRDefault="00000000">
          <w:pPr>
            <w:pStyle w:val="TOC2"/>
            <w:tabs>
              <w:tab w:val="right" w:leader="dot" w:pos="11370"/>
            </w:tabs>
            <w:rPr>
              <w:rFonts w:eastAsiaTheme="minorEastAsia" w:cstheme="minorBidi"/>
              <w:b w:val="0"/>
              <w:bCs w:val="0"/>
              <w:noProof/>
            </w:rPr>
          </w:pPr>
          <w:hyperlink w:anchor="_Toc111053118" w:history="1">
            <w:r w:rsidR="0004755E" w:rsidRPr="00DA514B">
              <w:rPr>
                <w:rStyle w:val="Hyperlink"/>
                <w:noProof/>
              </w:rPr>
              <w:t>Scholars</w:t>
            </w:r>
            <w:r w:rsidR="0004755E" w:rsidRPr="00DA514B">
              <w:rPr>
                <w:rStyle w:val="Hyperlink"/>
                <w:noProof/>
                <w:spacing w:val="-2"/>
              </w:rPr>
              <w:t xml:space="preserve"> </w:t>
            </w:r>
            <w:r w:rsidR="0004755E" w:rsidRPr="00DA514B">
              <w:rPr>
                <w:rStyle w:val="Hyperlink"/>
                <w:noProof/>
              </w:rPr>
              <w:t>of</w:t>
            </w:r>
            <w:r w:rsidR="0004755E" w:rsidRPr="00DA514B">
              <w:rPr>
                <w:rStyle w:val="Hyperlink"/>
                <w:noProof/>
                <w:spacing w:val="-7"/>
              </w:rPr>
              <w:t xml:space="preserve"> </w:t>
            </w:r>
            <w:r w:rsidR="0004755E" w:rsidRPr="00DA514B">
              <w:rPr>
                <w:rStyle w:val="Hyperlink"/>
                <w:noProof/>
              </w:rPr>
              <w:t>Color</w:t>
            </w:r>
            <w:r w:rsidR="0004755E" w:rsidRPr="00DA514B">
              <w:rPr>
                <w:rStyle w:val="Hyperlink"/>
                <w:noProof/>
                <w:spacing w:val="-4"/>
              </w:rPr>
              <w:t xml:space="preserve"> </w:t>
            </w:r>
            <w:r w:rsidR="0004755E" w:rsidRPr="00DA514B">
              <w:rPr>
                <w:rStyle w:val="Hyperlink"/>
                <w:noProof/>
              </w:rPr>
              <w:t>Mentoring</w:t>
            </w:r>
            <w:r w:rsidR="0004755E" w:rsidRPr="00DA514B">
              <w:rPr>
                <w:rStyle w:val="Hyperlink"/>
                <w:noProof/>
                <w:spacing w:val="-1"/>
              </w:rPr>
              <w:t xml:space="preserve"> </w:t>
            </w:r>
            <w:r w:rsidR="0004755E" w:rsidRPr="00DA514B">
              <w:rPr>
                <w:rStyle w:val="Hyperlink"/>
                <w:noProof/>
                <w:spacing w:val="-2"/>
              </w:rPr>
              <w:t>Program</w:t>
            </w:r>
            <w:r w:rsidR="0004755E">
              <w:rPr>
                <w:noProof/>
                <w:webHidden/>
              </w:rPr>
              <w:tab/>
            </w:r>
            <w:r w:rsidR="0004755E">
              <w:rPr>
                <w:noProof/>
                <w:webHidden/>
              </w:rPr>
              <w:fldChar w:fldCharType="begin"/>
            </w:r>
            <w:r w:rsidR="0004755E">
              <w:rPr>
                <w:noProof/>
                <w:webHidden/>
              </w:rPr>
              <w:instrText xml:space="preserve"> PAGEREF _Toc111053118 \h </w:instrText>
            </w:r>
            <w:r w:rsidR="0004755E">
              <w:rPr>
                <w:noProof/>
                <w:webHidden/>
              </w:rPr>
            </w:r>
            <w:r w:rsidR="0004755E">
              <w:rPr>
                <w:noProof/>
                <w:webHidden/>
              </w:rPr>
              <w:fldChar w:fldCharType="separate"/>
            </w:r>
            <w:r w:rsidR="0004755E">
              <w:rPr>
                <w:noProof/>
                <w:webHidden/>
              </w:rPr>
              <w:t>69</w:t>
            </w:r>
            <w:r w:rsidR="0004755E">
              <w:rPr>
                <w:noProof/>
                <w:webHidden/>
              </w:rPr>
              <w:fldChar w:fldCharType="end"/>
            </w:r>
          </w:hyperlink>
        </w:p>
        <w:p w14:paraId="02DC386C" w14:textId="34661224" w:rsidR="0004755E" w:rsidRDefault="00000000">
          <w:pPr>
            <w:pStyle w:val="TOC2"/>
            <w:tabs>
              <w:tab w:val="right" w:leader="dot" w:pos="11370"/>
            </w:tabs>
            <w:rPr>
              <w:rFonts w:eastAsiaTheme="minorEastAsia" w:cstheme="minorBidi"/>
              <w:b w:val="0"/>
              <w:bCs w:val="0"/>
              <w:noProof/>
            </w:rPr>
          </w:pPr>
          <w:hyperlink w:anchor="_Toc111053119" w:history="1">
            <w:r w:rsidR="0004755E" w:rsidRPr="00DA514B">
              <w:rPr>
                <w:rStyle w:val="Hyperlink"/>
                <w:noProof/>
              </w:rPr>
              <w:t>Madison</w:t>
            </w:r>
            <w:r w:rsidR="0004755E" w:rsidRPr="00DA514B">
              <w:rPr>
                <w:rStyle w:val="Hyperlink"/>
                <w:noProof/>
                <w:spacing w:val="-7"/>
              </w:rPr>
              <w:t xml:space="preserve"> </w:t>
            </w:r>
            <w:r w:rsidR="0004755E" w:rsidRPr="00DA514B">
              <w:rPr>
                <w:rStyle w:val="Hyperlink"/>
                <w:noProof/>
              </w:rPr>
              <w:t>College</w:t>
            </w:r>
            <w:r w:rsidR="0004755E" w:rsidRPr="00DA514B">
              <w:rPr>
                <w:rStyle w:val="Hyperlink"/>
                <w:noProof/>
                <w:spacing w:val="-6"/>
              </w:rPr>
              <w:t xml:space="preserve"> </w:t>
            </w:r>
            <w:r w:rsidR="0004755E" w:rsidRPr="00DA514B">
              <w:rPr>
                <w:rStyle w:val="Hyperlink"/>
                <w:noProof/>
              </w:rPr>
              <w:t>Honors</w:t>
            </w:r>
            <w:r w:rsidR="0004755E" w:rsidRPr="00DA514B">
              <w:rPr>
                <w:rStyle w:val="Hyperlink"/>
                <w:noProof/>
                <w:spacing w:val="3"/>
              </w:rPr>
              <w:t xml:space="preserve"> </w:t>
            </w:r>
            <w:r w:rsidR="0004755E" w:rsidRPr="00DA514B">
              <w:rPr>
                <w:rStyle w:val="Hyperlink"/>
                <w:noProof/>
                <w:spacing w:val="-2"/>
              </w:rPr>
              <w:t>Program</w:t>
            </w:r>
            <w:r w:rsidR="0004755E">
              <w:rPr>
                <w:noProof/>
                <w:webHidden/>
              </w:rPr>
              <w:tab/>
            </w:r>
            <w:r w:rsidR="0004755E">
              <w:rPr>
                <w:noProof/>
                <w:webHidden/>
              </w:rPr>
              <w:fldChar w:fldCharType="begin"/>
            </w:r>
            <w:r w:rsidR="0004755E">
              <w:rPr>
                <w:noProof/>
                <w:webHidden/>
              </w:rPr>
              <w:instrText xml:space="preserve"> PAGEREF _Toc111053119 \h </w:instrText>
            </w:r>
            <w:r w:rsidR="0004755E">
              <w:rPr>
                <w:noProof/>
                <w:webHidden/>
              </w:rPr>
            </w:r>
            <w:r w:rsidR="0004755E">
              <w:rPr>
                <w:noProof/>
                <w:webHidden/>
              </w:rPr>
              <w:fldChar w:fldCharType="separate"/>
            </w:r>
            <w:r w:rsidR="0004755E">
              <w:rPr>
                <w:noProof/>
                <w:webHidden/>
              </w:rPr>
              <w:t>69</w:t>
            </w:r>
            <w:r w:rsidR="0004755E">
              <w:rPr>
                <w:noProof/>
                <w:webHidden/>
              </w:rPr>
              <w:fldChar w:fldCharType="end"/>
            </w:r>
          </w:hyperlink>
        </w:p>
        <w:p w14:paraId="556D4280" w14:textId="26C1BAED" w:rsidR="0004755E" w:rsidRDefault="00000000">
          <w:pPr>
            <w:pStyle w:val="TOC2"/>
            <w:tabs>
              <w:tab w:val="right" w:leader="dot" w:pos="11370"/>
            </w:tabs>
            <w:rPr>
              <w:rFonts w:eastAsiaTheme="minorEastAsia" w:cstheme="minorBidi"/>
              <w:b w:val="0"/>
              <w:bCs w:val="0"/>
              <w:noProof/>
            </w:rPr>
          </w:pPr>
          <w:hyperlink w:anchor="_Toc111053120" w:history="1">
            <w:r w:rsidR="0004755E" w:rsidRPr="00DA514B">
              <w:rPr>
                <w:rStyle w:val="Hyperlink"/>
                <w:noProof/>
              </w:rPr>
              <w:t>Student</w:t>
            </w:r>
            <w:r w:rsidR="0004755E" w:rsidRPr="00DA514B">
              <w:rPr>
                <w:rStyle w:val="Hyperlink"/>
                <w:noProof/>
                <w:spacing w:val="1"/>
              </w:rPr>
              <w:t xml:space="preserve"> </w:t>
            </w:r>
            <w:r w:rsidR="0004755E" w:rsidRPr="00DA514B">
              <w:rPr>
                <w:rStyle w:val="Hyperlink"/>
                <w:noProof/>
                <w:spacing w:val="-2"/>
              </w:rPr>
              <w:t>Representatives</w:t>
            </w:r>
            <w:r w:rsidR="0004755E">
              <w:rPr>
                <w:noProof/>
                <w:webHidden/>
              </w:rPr>
              <w:tab/>
            </w:r>
            <w:r w:rsidR="0004755E">
              <w:rPr>
                <w:noProof/>
                <w:webHidden/>
              </w:rPr>
              <w:fldChar w:fldCharType="begin"/>
            </w:r>
            <w:r w:rsidR="0004755E">
              <w:rPr>
                <w:noProof/>
                <w:webHidden/>
              </w:rPr>
              <w:instrText xml:space="preserve"> PAGEREF _Toc111053120 \h </w:instrText>
            </w:r>
            <w:r w:rsidR="0004755E">
              <w:rPr>
                <w:noProof/>
                <w:webHidden/>
              </w:rPr>
            </w:r>
            <w:r w:rsidR="0004755E">
              <w:rPr>
                <w:noProof/>
                <w:webHidden/>
              </w:rPr>
              <w:fldChar w:fldCharType="separate"/>
            </w:r>
            <w:r w:rsidR="0004755E">
              <w:rPr>
                <w:noProof/>
                <w:webHidden/>
              </w:rPr>
              <w:t>69</w:t>
            </w:r>
            <w:r w:rsidR="0004755E">
              <w:rPr>
                <w:noProof/>
                <w:webHidden/>
              </w:rPr>
              <w:fldChar w:fldCharType="end"/>
            </w:r>
          </w:hyperlink>
        </w:p>
        <w:p w14:paraId="5B9D1C57" w14:textId="041797D5" w:rsidR="0004755E" w:rsidRDefault="00000000">
          <w:pPr>
            <w:pStyle w:val="TOC1"/>
            <w:tabs>
              <w:tab w:val="right" w:leader="dot" w:pos="11370"/>
            </w:tabs>
            <w:rPr>
              <w:rFonts w:eastAsiaTheme="minorEastAsia" w:cstheme="minorBidi"/>
              <w:b w:val="0"/>
              <w:bCs w:val="0"/>
              <w:i w:val="0"/>
              <w:iCs w:val="0"/>
              <w:noProof/>
              <w:sz w:val="22"/>
              <w:szCs w:val="22"/>
            </w:rPr>
          </w:pPr>
          <w:hyperlink w:anchor="_Toc111053121" w:history="1">
            <w:r w:rsidR="0004755E" w:rsidRPr="00DA514B">
              <w:rPr>
                <w:rStyle w:val="Hyperlink"/>
                <w:noProof/>
              </w:rPr>
              <w:t>HANDBOOK</w:t>
            </w:r>
            <w:r w:rsidR="0004755E" w:rsidRPr="00DA514B">
              <w:rPr>
                <w:rStyle w:val="Hyperlink"/>
                <w:noProof/>
                <w:spacing w:val="49"/>
              </w:rPr>
              <w:t xml:space="preserve"> </w:t>
            </w:r>
            <w:r w:rsidR="0004755E" w:rsidRPr="00DA514B">
              <w:rPr>
                <w:rStyle w:val="Hyperlink"/>
                <w:noProof/>
              </w:rPr>
              <w:t>SIGN</w:t>
            </w:r>
            <w:r w:rsidR="0004755E" w:rsidRPr="00DA514B">
              <w:rPr>
                <w:rStyle w:val="Hyperlink"/>
                <w:noProof/>
                <w:spacing w:val="51"/>
              </w:rPr>
              <w:t xml:space="preserve"> </w:t>
            </w:r>
            <w:r w:rsidR="0004755E" w:rsidRPr="00DA514B">
              <w:rPr>
                <w:rStyle w:val="Hyperlink"/>
                <w:noProof/>
              </w:rPr>
              <w:t>OFF</w:t>
            </w:r>
            <w:r w:rsidR="0004755E" w:rsidRPr="00DA514B">
              <w:rPr>
                <w:rStyle w:val="Hyperlink"/>
                <w:noProof/>
                <w:spacing w:val="60"/>
              </w:rPr>
              <w:t xml:space="preserve"> </w:t>
            </w:r>
            <w:r w:rsidR="0004755E" w:rsidRPr="00DA514B">
              <w:rPr>
                <w:rStyle w:val="Hyperlink"/>
                <w:noProof/>
                <w:spacing w:val="-4"/>
              </w:rPr>
              <w:t>FORM</w:t>
            </w:r>
            <w:r w:rsidR="0004755E">
              <w:rPr>
                <w:noProof/>
                <w:webHidden/>
              </w:rPr>
              <w:tab/>
            </w:r>
            <w:r w:rsidR="0004755E">
              <w:rPr>
                <w:noProof/>
                <w:webHidden/>
              </w:rPr>
              <w:fldChar w:fldCharType="begin"/>
            </w:r>
            <w:r w:rsidR="0004755E">
              <w:rPr>
                <w:noProof/>
                <w:webHidden/>
              </w:rPr>
              <w:instrText xml:space="preserve"> PAGEREF _Toc111053121 \h </w:instrText>
            </w:r>
            <w:r w:rsidR="0004755E">
              <w:rPr>
                <w:noProof/>
                <w:webHidden/>
              </w:rPr>
            </w:r>
            <w:r w:rsidR="0004755E">
              <w:rPr>
                <w:noProof/>
                <w:webHidden/>
              </w:rPr>
              <w:fldChar w:fldCharType="separate"/>
            </w:r>
            <w:r w:rsidR="0004755E">
              <w:rPr>
                <w:noProof/>
                <w:webHidden/>
              </w:rPr>
              <w:t>70</w:t>
            </w:r>
            <w:r w:rsidR="0004755E">
              <w:rPr>
                <w:noProof/>
                <w:webHidden/>
              </w:rPr>
              <w:fldChar w:fldCharType="end"/>
            </w:r>
          </w:hyperlink>
        </w:p>
        <w:p w14:paraId="0A5CA7F7" w14:textId="18287D61" w:rsidR="0004755E" w:rsidRDefault="0004755E">
          <w:r>
            <w:rPr>
              <w:b/>
              <w:bCs/>
              <w:noProof/>
            </w:rPr>
            <w:fldChar w:fldCharType="end"/>
          </w:r>
        </w:p>
      </w:sdtContent>
    </w:sdt>
    <w:p w14:paraId="5050D723" w14:textId="77777777" w:rsidR="00287A0D" w:rsidRDefault="00287A0D" w:rsidP="00287A0D"/>
    <w:p w14:paraId="485A31CB" w14:textId="77777777" w:rsidR="00287A0D" w:rsidRDefault="00287A0D" w:rsidP="00287A0D">
      <w:pPr>
        <w:jc w:val="center"/>
        <w:sectPr w:rsidR="00287A0D">
          <w:footerReference w:type="default" r:id="rId9"/>
          <w:pgSz w:w="12240" w:h="15840"/>
          <w:pgMar w:top="1420" w:right="280" w:bottom="1750" w:left="580" w:header="0" w:footer="1263" w:gutter="0"/>
          <w:pgNumType w:start="2"/>
          <w:cols w:space="720"/>
        </w:sectPr>
      </w:pPr>
    </w:p>
    <w:p w14:paraId="47351342" w14:textId="77777777" w:rsidR="00287A0D" w:rsidRDefault="00287A0D" w:rsidP="00287A0D">
      <w:pPr>
        <w:sectPr w:rsidR="00287A0D">
          <w:type w:val="continuous"/>
          <w:pgSz w:w="12240" w:h="15840"/>
          <w:pgMar w:top="1400" w:right="280" w:bottom="1750" w:left="580" w:header="0" w:footer="1263" w:gutter="0"/>
          <w:cols w:space="720"/>
        </w:sectPr>
      </w:pPr>
    </w:p>
    <w:p w14:paraId="5A30B500" w14:textId="4C991C58" w:rsidR="00287A0D" w:rsidRDefault="00287A0D" w:rsidP="00287A0D">
      <w:pPr>
        <w:pStyle w:val="Heading1"/>
        <w:ind w:left="1332" w:right="1626"/>
        <w:jc w:val="center"/>
        <w:rPr>
          <w:color w:val="2E5395"/>
        </w:rPr>
      </w:pPr>
      <w:bookmarkStart w:id="1" w:name="_Toc111053005"/>
      <w:r>
        <w:rPr>
          <w:color w:val="2E5395"/>
          <w:spacing w:val="-2"/>
        </w:rPr>
        <w:lastRenderedPageBreak/>
        <w:t>FORWARD</w:t>
      </w:r>
      <w:bookmarkEnd w:id="1"/>
    </w:p>
    <w:p w14:paraId="199C9BAA" w14:textId="77777777" w:rsidR="00287A0D" w:rsidRDefault="00287A0D" w:rsidP="00287A0D">
      <w:pPr>
        <w:pStyle w:val="BodyText"/>
        <w:ind w:left="0"/>
        <w:rPr>
          <w:b/>
          <w:sz w:val="32"/>
        </w:rPr>
      </w:pPr>
    </w:p>
    <w:p w14:paraId="280C9A5B" w14:textId="77777777" w:rsidR="00287A0D" w:rsidRDefault="00287A0D" w:rsidP="00287A0D">
      <w:pPr>
        <w:pStyle w:val="BodyText"/>
        <w:spacing w:before="1" w:line="278" w:lineRule="auto"/>
        <w:ind w:right="1222"/>
      </w:pPr>
      <w:r>
        <w:t>Welcome to the School of Nursing at Madison College.</w:t>
      </w:r>
      <w:r>
        <w:rPr>
          <w:spacing w:val="40"/>
        </w:rPr>
        <w:t xml:space="preserve"> </w:t>
      </w:r>
      <w:r>
        <w:t xml:space="preserve">The </w:t>
      </w:r>
      <w:r>
        <w:rPr>
          <w:i/>
        </w:rPr>
        <w:t>School</w:t>
      </w:r>
      <w:r>
        <w:rPr>
          <w:i/>
          <w:spacing w:val="-3"/>
        </w:rPr>
        <w:t xml:space="preserve"> </w:t>
      </w:r>
      <w:r>
        <w:rPr>
          <w:i/>
        </w:rPr>
        <w:t>of Nursing Student Handbook</w:t>
      </w:r>
      <w:r>
        <w:rPr>
          <w:i/>
          <w:spacing w:val="-1"/>
        </w:rPr>
        <w:t xml:space="preserve"> </w:t>
      </w:r>
      <w:r>
        <w:t>has been</w:t>
      </w:r>
      <w:r>
        <w:rPr>
          <w:spacing w:val="-3"/>
        </w:rPr>
        <w:t xml:space="preserve"> </w:t>
      </w:r>
      <w:r>
        <w:t>prepared</w:t>
      </w:r>
      <w:r>
        <w:rPr>
          <w:spacing w:val="-3"/>
        </w:rPr>
        <w:t xml:space="preserve"> </w:t>
      </w:r>
      <w:r>
        <w:t>to</w:t>
      </w:r>
      <w:r>
        <w:rPr>
          <w:spacing w:val="-3"/>
        </w:rPr>
        <w:t xml:space="preserve"> </w:t>
      </w:r>
      <w:r>
        <w:t>provide</w:t>
      </w:r>
      <w:r>
        <w:rPr>
          <w:spacing w:val="-1"/>
        </w:rPr>
        <w:t xml:space="preserve"> </w:t>
      </w:r>
      <w:r>
        <w:t>you</w:t>
      </w:r>
      <w:r>
        <w:rPr>
          <w:spacing w:val="-3"/>
        </w:rPr>
        <w:t xml:space="preserve"> </w:t>
      </w:r>
      <w:r>
        <w:t>with</w:t>
      </w:r>
      <w:r>
        <w:rPr>
          <w:spacing w:val="-3"/>
        </w:rPr>
        <w:t xml:space="preserve"> </w:t>
      </w:r>
      <w:r>
        <w:t>important</w:t>
      </w:r>
      <w:r>
        <w:rPr>
          <w:spacing w:val="-3"/>
        </w:rPr>
        <w:t xml:space="preserve"> </w:t>
      </w:r>
      <w:r>
        <w:t>information</w:t>
      </w:r>
      <w:r>
        <w:rPr>
          <w:spacing w:val="-1"/>
        </w:rPr>
        <w:t xml:space="preserve"> </w:t>
      </w:r>
      <w:r>
        <w:t>that</w:t>
      </w:r>
      <w:r>
        <w:rPr>
          <w:spacing w:val="-3"/>
        </w:rPr>
        <w:t xml:space="preserve"> </w:t>
      </w:r>
      <w:r>
        <w:t>you</w:t>
      </w:r>
      <w:r>
        <w:rPr>
          <w:spacing w:val="-3"/>
        </w:rPr>
        <w:t xml:space="preserve"> </w:t>
      </w:r>
      <w:r>
        <w:t>will</w:t>
      </w:r>
      <w:r>
        <w:rPr>
          <w:spacing w:val="-2"/>
        </w:rPr>
        <w:t xml:space="preserve"> </w:t>
      </w:r>
      <w:r>
        <w:t>need</w:t>
      </w:r>
      <w:r>
        <w:rPr>
          <w:spacing w:val="-3"/>
        </w:rPr>
        <w:t xml:space="preserve"> </w:t>
      </w:r>
      <w:r>
        <w:t>as</w:t>
      </w:r>
      <w:r>
        <w:rPr>
          <w:spacing w:val="-1"/>
        </w:rPr>
        <w:t xml:space="preserve"> </w:t>
      </w:r>
      <w:r>
        <w:t>you</w:t>
      </w:r>
      <w:r>
        <w:rPr>
          <w:spacing w:val="-3"/>
        </w:rPr>
        <w:t xml:space="preserve"> </w:t>
      </w:r>
      <w:r>
        <w:t>progress</w:t>
      </w:r>
      <w:r>
        <w:rPr>
          <w:spacing w:val="-2"/>
        </w:rPr>
        <w:t xml:space="preserve"> </w:t>
      </w:r>
      <w:r>
        <w:t>through your program of study in the School of Nursing.</w:t>
      </w:r>
      <w:r>
        <w:rPr>
          <w:spacing w:val="40"/>
        </w:rPr>
        <w:t xml:space="preserve"> </w:t>
      </w:r>
      <w:r>
        <w:t>In this handbook, you will find specific policies and procedures that apply to nursing students.</w:t>
      </w:r>
      <w:r>
        <w:rPr>
          <w:spacing w:val="40"/>
        </w:rPr>
        <w:t xml:space="preserve"> </w:t>
      </w:r>
      <w:r>
        <w:t>You should read through this handbook carefully as you begin</w:t>
      </w:r>
      <w:r>
        <w:rPr>
          <w:spacing w:val="-1"/>
        </w:rPr>
        <w:t xml:space="preserve"> </w:t>
      </w:r>
      <w:r>
        <w:t>your nursing studies and</w:t>
      </w:r>
      <w:r>
        <w:rPr>
          <w:spacing w:val="-1"/>
        </w:rPr>
        <w:t xml:space="preserve"> </w:t>
      </w:r>
      <w:r>
        <w:t>keep</w:t>
      </w:r>
      <w:r>
        <w:rPr>
          <w:spacing w:val="-1"/>
        </w:rPr>
        <w:t xml:space="preserve"> </w:t>
      </w:r>
      <w:r>
        <w:t>the</w:t>
      </w:r>
      <w:r>
        <w:rPr>
          <w:spacing w:val="-2"/>
        </w:rPr>
        <w:t xml:space="preserve"> </w:t>
      </w:r>
      <w:r>
        <w:t>handbook for future</w:t>
      </w:r>
      <w:r>
        <w:rPr>
          <w:spacing w:val="-2"/>
        </w:rPr>
        <w:t xml:space="preserve"> </w:t>
      </w:r>
      <w:r>
        <w:t>reference</w:t>
      </w:r>
      <w:r>
        <w:rPr>
          <w:spacing w:val="-2"/>
        </w:rPr>
        <w:t xml:space="preserve"> </w:t>
      </w:r>
      <w:r>
        <w:t>as you</w:t>
      </w:r>
      <w:r>
        <w:rPr>
          <w:spacing w:val="-1"/>
        </w:rPr>
        <w:t xml:space="preserve"> </w:t>
      </w:r>
      <w:r>
        <w:t>progress through</w:t>
      </w:r>
      <w:r>
        <w:rPr>
          <w:spacing w:val="-6"/>
        </w:rPr>
        <w:t xml:space="preserve"> </w:t>
      </w:r>
      <w:r>
        <w:t xml:space="preserve">your </w:t>
      </w:r>
      <w:r>
        <w:rPr>
          <w:spacing w:val="-2"/>
        </w:rPr>
        <w:t>program.</w:t>
      </w:r>
    </w:p>
    <w:p w14:paraId="068A677C" w14:textId="77777777" w:rsidR="00287A0D" w:rsidRDefault="00287A0D" w:rsidP="00287A0D">
      <w:pPr>
        <w:pStyle w:val="BodyText"/>
        <w:spacing w:before="4"/>
        <w:ind w:left="0"/>
        <w:rPr>
          <w:sz w:val="23"/>
        </w:rPr>
      </w:pPr>
    </w:p>
    <w:p w14:paraId="06B0AC09" w14:textId="77777777" w:rsidR="00287A0D" w:rsidRDefault="00287A0D" w:rsidP="00287A0D">
      <w:pPr>
        <w:pStyle w:val="BodyText"/>
        <w:spacing w:line="276" w:lineRule="auto"/>
        <w:ind w:right="1222"/>
      </w:pPr>
      <w:r>
        <w:t>In addition to this handbook, the</w:t>
      </w:r>
      <w:r>
        <w:rPr>
          <w:spacing w:val="-1"/>
        </w:rPr>
        <w:t xml:space="preserve"> </w:t>
      </w:r>
      <w:r>
        <w:t>Madison</w:t>
      </w:r>
      <w:r>
        <w:rPr>
          <w:spacing w:val="-8"/>
        </w:rPr>
        <w:t xml:space="preserve"> </w:t>
      </w:r>
      <w:r>
        <w:t>College</w:t>
      </w:r>
      <w:r>
        <w:rPr>
          <w:spacing w:val="-1"/>
        </w:rPr>
        <w:t xml:space="preserve"> </w:t>
      </w:r>
      <w:r>
        <w:t>website</w:t>
      </w:r>
      <w:r>
        <w:rPr>
          <w:spacing w:val="-1"/>
        </w:rPr>
        <w:t xml:space="preserve"> </w:t>
      </w:r>
      <w:r>
        <w:t>(</w:t>
      </w:r>
      <w:hyperlink r:id="rId10">
        <w:r>
          <w:rPr>
            <w:color w:val="0000FF"/>
            <w:u w:val="single" w:color="0000FF"/>
          </w:rPr>
          <w:t>Madison College</w:t>
        </w:r>
      </w:hyperlink>
      <w:hyperlink r:id="rId11">
        <w:r>
          <w:t xml:space="preserve">) </w:t>
        </w:r>
      </w:hyperlink>
      <w:r>
        <w:t>is an</w:t>
      </w:r>
      <w:r>
        <w:rPr>
          <w:spacing w:val="-8"/>
        </w:rPr>
        <w:t xml:space="preserve"> </w:t>
      </w:r>
      <w:r>
        <w:t xml:space="preserve">important reference. Policies that apply to all students in the college will not be found in the </w:t>
      </w:r>
      <w:r>
        <w:rPr>
          <w:i/>
        </w:rPr>
        <w:t>School of</w:t>
      </w:r>
      <w:r>
        <w:rPr>
          <w:i/>
          <w:spacing w:val="-4"/>
        </w:rPr>
        <w:t xml:space="preserve"> </w:t>
      </w:r>
      <w:r>
        <w:rPr>
          <w:i/>
        </w:rPr>
        <w:t>Nursing Student Handbook</w:t>
      </w:r>
      <w:r>
        <w:t>, but</w:t>
      </w:r>
      <w:r>
        <w:rPr>
          <w:spacing w:val="-3"/>
        </w:rPr>
        <w:t xml:space="preserve"> </w:t>
      </w:r>
      <w:r>
        <w:t>rather are</w:t>
      </w:r>
      <w:r>
        <w:rPr>
          <w:spacing w:val="-4"/>
        </w:rPr>
        <w:t xml:space="preserve"> </w:t>
      </w:r>
      <w:r>
        <w:t>found</w:t>
      </w:r>
      <w:r>
        <w:rPr>
          <w:spacing w:val="-3"/>
        </w:rPr>
        <w:t xml:space="preserve"> </w:t>
      </w:r>
      <w:r>
        <w:t>on</w:t>
      </w:r>
      <w:r>
        <w:rPr>
          <w:spacing w:val="-3"/>
        </w:rPr>
        <w:t xml:space="preserve"> </w:t>
      </w:r>
      <w:r>
        <w:t>the</w:t>
      </w:r>
      <w:r>
        <w:rPr>
          <w:spacing w:val="-4"/>
        </w:rPr>
        <w:t xml:space="preserve"> </w:t>
      </w:r>
      <w:r>
        <w:t>website.</w:t>
      </w:r>
      <w:r>
        <w:rPr>
          <w:spacing w:val="40"/>
        </w:rPr>
        <w:t xml:space="preserve"> </w:t>
      </w:r>
      <w:r>
        <w:t>For those</w:t>
      </w:r>
      <w:r>
        <w:rPr>
          <w:spacing w:val="-4"/>
        </w:rPr>
        <w:t xml:space="preserve"> </w:t>
      </w:r>
      <w:r>
        <w:t>policies</w:t>
      </w:r>
      <w:r>
        <w:rPr>
          <w:spacing w:val="-2"/>
        </w:rPr>
        <w:t xml:space="preserve"> </w:t>
      </w:r>
      <w:r>
        <w:t>that</w:t>
      </w:r>
      <w:r>
        <w:rPr>
          <w:spacing w:val="-3"/>
        </w:rPr>
        <w:t xml:space="preserve"> </w:t>
      </w:r>
      <w:r>
        <w:t>are</w:t>
      </w:r>
      <w:r>
        <w:rPr>
          <w:spacing w:val="-4"/>
        </w:rPr>
        <w:t xml:space="preserve"> </w:t>
      </w:r>
      <w:r>
        <w:t>specific</w:t>
      </w:r>
      <w:r>
        <w:rPr>
          <w:spacing w:val="-2"/>
        </w:rPr>
        <w:t xml:space="preserve"> </w:t>
      </w:r>
      <w:r>
        <w:t>to</w:t>
      </w:r>
      <w:r>
        <w:rPr>
          <w:spacing w:val="-3"/>
        </w:rPr>
        <w:t xml:space="preserve"> </w:t>
      </w:r>
      <w:r>
        <w:t>School</w:t>
      </w:r>
      <w:r>
        <w:rPr>
          <w:spacing w:val="-2"/>
        </w:rPr>
        <w:t xml:space="preserve"> </w:t>
      </w:r>
      <w:r>
        <w:t>of Nursing students, you</w:t>
      </w:r>
      <w:r>
        <w:rPr>
          <w:spacing w:val="-4"/>
        </w:rPr>
        <w:t xml:space="preserve"> </w:t>
      </w:r>
      <w:r>
        <w:t>will</w:t>
      </w:r>
      <w:r>
        <w:rPr>
          <w:spacing w:val="-3"/>
        </w:rPr>
        <w:t xml:space="preserve"> </w:t>
      </w:r>
      <w:r>
        <w:t>find</w:t>
      </w:r>
      <w:r>
        <w:rPr>
          <w:spacing w:val="-4"/>
        </w:rPr>
        <w:t xml:space="preserve"> </w:t>
      </w:r>
      <w:r>
        <w:t>a</w:t>
      </w:r>
      <w:r>
        <w:rPr>
          <w:spacing w:val="-1"/>
        </w:rPr>
        <w:t xml:space="preserve"> </w:t>
      </w:r>
      <w:r>
        <w:t>reference</w:t>
      </w:r>
      <w:r>
        <w:rPr>
          <w:spacing w:val="-5"/>
        </w:rPr>
        <w:t xml:space="preserve"> </w:t>
      </w:r>
      <w:r>
        <w:t>in</w:t>
      </w:r>
      <w:r>
        <w:rPr>
          <w:spacing w:val="-4"/>
        </w:rPr>
        <w:t xml:space="preserve"> </w:t>
      </w:r>
      <w:r>
        <w:t>the</w:t>
      </w:r>
      <w:r>
        <w:rPr>
          <w:spacing w:val="-3"/>
        </w:rPr>
        <w:t xml:space="preserve"> </w:t>
      </w:r>
      <w:r>
        <w:rPr>
          <w:i/>
        </w:rPr>
        <w:t>School</w:t>
      </w:r>
      <w:r>
        <w:rPr>
          <w:i/>
          <w:spacing w:val="-1"/>
        </w:rPr>
        <w:t xml:space="preserve"> </w:t>
      </w:r>
      <w:r>
        <w:rPr>
          <w:i/>
        </w:rPr>
        <w:t>of</w:t>
      </w:r>
      <w:r>
        <w:rPr>
          <w:i/>
          <w:spacing w:val="-5"/>
        </w:rPr>
        <w:t xml:space="preserve"> </w:t>
      </w:r>
      <w:r>
        <w:rPr>
          <w:i/>
        </w:rPr>
        <w:t>Nursing Student</w:t>
      </w:r>
      <w:r>
        <w:rPr>
          <w:i/>
          <w:spacing w:val="-4"/>
        </w:rPr>
        <w:t xml:space="preserve"> </w:t>
      </w:r>
      <w:r>
        <w:rPr>
          <w:i/>
        </w:rPr>
        <w:t xml:space="preserve">Handbook </w:t>
      </w:r>
      <w:r>
        <w:t>to</w:t>
      </w:r>
      <w:r>
        <w:rPr>
          <w:spacing w:val="-4"/>
        </w:rPr>
        <w:t xml:space="preserve"> </w:t>
      </w:r>
      <w:r>
        <w:t>help</w:t>
      </w:r>
      <w:r>
        <w:rPr>
          <w:spacing w:val="-4"/>
        </w:rPr>
        <w:t xml:space="preserve"> </w:t>
      </w:r>
      <w:r>
        <w:t>you</w:t>
      </w:r>
      <w:r>
        <w:rPr>
          <w:spacing w:val="-4"/>
        </w:rPr>
        <w:t xml:space="preserve"> </w:t>
      </w:r>
      <w:r>
        <w:t>find</w:t>
      </w:r>
      <w:r>
        <w:rPr>
          <w:spacing w:val="-4"/>
        </w:rPr>
        <w:t xml:space="preserve"> </w:t>
      </w:r>
      <w:r>
        <w:t>the</w:t>
      </w:r>
      <w:r>
        <w:rPr>
          <w:spacing w:val="-5"/>
        </w:rPr>
        <w:t xml:space="preserve"> </w:t>
      </w:r>
      <w:r>
        <w:t>policy on the Madison College Website.</w:t>
      </w:r>
    </w:p>
    <w:p w14:paraId="42C47A49" w14:textId="77777777" w:rsidR="00287A0D" w:rsidRDefault="00287A0D" w:rsidP="00287A0D">
      <w:pPr>
        <w:pStyle w:val="BodyText"/>
        <w:spacing w:before="11"/>
        <w:ind w:left="0"/>
        <w:rPr>
          <w:sz w:val="23"/>
        </w:rPr>
      </w:pPr>
    </w:p>
    <w:p w14:paraId="06941206" w14:textId="77777777" w:rsidR="00287A0D" w:rsidRDefault="00287A0D" w:rsidP="00287A0D">
      <w:pPr>
        <w:pStyle w:val="BodyText"/>
        <w:spacing w:line="278" w:lineRule="auto"/>
        <w:ind w:right="1288"/>
      </w:pPr>
      <w:r>
        <w:t>The nursing faculty believes that although learning is primarily the student’s responsibility, the instructors</w:t>
      </w:r>
      <w:r>
        <w:rPr>
          <w:spacing w:val="-2"/>
        </w:rPr>
        <w:t xml:space="preserve"> </w:t>
      </w:r>
      <w:r>
        <w:t>will</w:t>
      </w:r>
      <w:r>
        <w:rPr>
          <w:spacing w:val="-2"/>
        </w:rPr>
        <w:t xml:space="preserve"> </w:t>
      </w:r>
      <w:r>
        <w:t>assist</w:t>
      </w:r>
      <w:r>
        <w:rPr>
          <w:spacing w:val="-3"/>
        </w:rPr>
        <w:t xml:space="preserve"> </w:t>
      </w:r>
      <w:r>
        <w:t>the</w:t>
      </w:r>
      <w:r>
        <w:rPr>
          <w:spacing w:val="-4"/>
        </w:rPr>
        <w:t xml:space="preserve"> </w:t>
      </w:r>
      <w:r>
        <w:t>student</w:t>
      </w:r>
      <w:r>
        <w:rPr>
          <w:spacing w:val="-3"/>
        </w:rPr>
        <w:t xml:space="preserve"> </w:t>
      </w:r>
      <w:r>
        <w:t>in</w:t>
      </w:r>
      <w:r>
        <w:rPr>
          <w:spacing w:val="-3"/>
        </w:rPr>
        <w:t xml:space="preserve"> </w:t>
      </w:r>
      <w:r>
        <w:t>developing talents, aptitude, and</w:t>
      </w:r>
      <w:r>
        <w:rPr>
          <w:spacing w:val="-3"/>
        </w:rPr>
        <w:t xml:space="preserve"> </w:t>
      </w:r>
      <w:r>
        <w:t>the</w:t>
      </w:r>
      <w:r>
        <w:rPr>
          <w:spacing w:val="-4"/>
        </w:rPr>
        <w:t xml:space="preserve"> </w:t>
      </w:r>
      <w:r>
        <w:t>ability</w:t>
      </w:r>
      <w:r>
        <w:rPr>
          <w:spacing w:val="-1"/>
        </w:rPr>
        <w:t xml:space="preserve"> </w:t>
      </w:r>
      <w:r>
        <w:t>to</w:t>
      </w:r>
      <w:r>
        <w:rPr>
          <w:spacing w:val="-3"/>
        </w:rPr>
        <w:t xml:space="preserve"> </w:t>
      </w:r>
      <w:r>
        <w:t>participate</w:t>
      </w:r>
      <w:r>
        <w:rPr>
          <w:spacing w:val="-4"/>
        </w:rPr>
        <w:t xml:space="preserve"> </w:t>
      </w:r>
      <w:r>
        <w:t>as</w:t>
      </w:r>
      <w:r>
        <w:rPr>
          <w:spacing w:val="-2"/>
        </w:rPr>
        <w:t xml:space="preserve"> </w:t>
      </w:r>
      <w:r>
        <w:t>an effective</w:t>
      </w:r>
      <w:r>
        <w:rPr>
          <w:spacing w:val="-3"/>
        </w:rPr>
        <w:t xml:space="preserve"> </w:t>
      </w:r>
      <w:r>
        <w:t>member of</w:t>
      </w:r>
      <w:r>
        <w:rPr>
          <w:spacing w:val="-3"/>
        </w:rPr>
        <w:t xml:space="preserve"> </w:t>
      </w:r>
      <w:r>
        <w:t>the</w:t>
      </w:r>
      <w:r>
        <w:rPr>
          <w:spacing w:val="-3"/>
        </w:rPr>
        <w:t xml:space="preserve"> </w:t>
      </w:r>
      <w:r>
        <w:t>health</w:t>
      </w:r>
      <w:r>
        <w:rPr>
          <w:spacing w:val="-2"/>
        </w:rPr>
        <w:t xml:space="preserve"> </w:t>
      </w:r>
      <w:r>
        <w:t>team.</w:t>
      </w:r>
      <w:r>
        <w:rPr>
          <w:spacing w:val="40"/>
        </w:rPr>
        <w:t xml:space="preserve"> </w:t>
      </w:r>
      <w:r>
        <w:t>The</w:t>
      </w:r>
      <w:r>
        <w:rPr>
          <w:spacing w:val="-3"/>
        </w:rPr>
        <w:t xml:space="preserve"> </w:t>
      </w:r>
      <w:r>
        <w:t>faculty welcomes you</w:t>
      </w:r>
      <w:r>
        <w:rPr>
          <w:spacing w:val="-2"/>
        </w:rPr>
        <w:t xml:space="preserve"> </w:t>
      </w:r>
      <w:r>
        <w:t>to</w:t>
      </w:r>
      <w:r>
        <w:rPr>
          <w:spacing w:val="-2"/>
        </w:rPr>
        <w:t xml:space="preserve"> </w:t>
      </w:r>
      <w:r>
        <w:t>what</w:t>
      </w:r>
      <w:r>
        <w:rPr>
          <w:spacing w:val="-2"/>
        </w:rPr>
        <w:t xml:space="preserve"> </w:t>
      </w:r>
      <w:r>
        <w:t>promises</w:t>
      </w:r>
      <w:r>
        <w:rPr>
          <w:spacing w:val="-1"/>
        </w:rPr>
        <w:t xml:space="preserve"> </w:t>
      </w:r>
      <w:r>
        <w:t>to</w:t>
      </w:r>
      <w:r>
        <w:rPr>
          <w:spacing w:val="-2"/>
        </w:rPr>
        <w:t xml:space="preserve"> </w:t>
      </w:r>
      <w:r>
        <w:t>be</w:t>
      </w:r>
      <w:r>
        <w:rPr>
          <w:spacing w:val="-3"/>
        </w:rPr>
        <w:t xml:space="preserve"> </w:t>
      </w:r>
      <w:r>
        <w:t>one</w:t>
      </w:r>
      <w:r>
        <w:rPr>
          <w:spacing w:val="-3"/>
        </w:rPr>
        <w:t xml:space="preserve"> </w:t>
      </w:r>
      <w:r>
        <w:t>of</w:t>
      </w:r>
      <w:r>
        <w:rPr>
          <w:spacing w:val="-3"/>
        </w:rPr>
        <w:t xml:space="preserve"> </w:t>
      </w:r>
      <w:r>
        <w:t>the most demanding, yet satisfying, experiences of your life.</w:t>
      </w:r>
    </w:p>
    <w:p w14:paraId="798418F0" w14:textId="77777777" w:rsidR="00287A0D" w:rsidRDefault="00287A0D" w:rsidP="00287A0D">
      <w:pPr>
        <w:pStyle w:val="BodyText"/>
        <w:ind w:left="0"/>
        <w:rPr>
          <w:sz w:val="26"/>
        </w:rPr>
      </w:pPr>
    </w:p>
    <w:p w14:paraId="5BBDA832" w14:textId="77777777" w:rsidR="00287A0D" w:rsidRDefault="00287A0D" w:rsidP="00287A0D">
      <w:pPr>
        <w:pStyle w:val="BodyText"/>
      </w:pPr>
      <w:r>
        <w:t>Welcome</w:t>
      </w:r>
      <w:r>
        <w:rPr>
          <w:spacing w:val="-4"/>
        </w:rPr>
        <w:t xml:space="preserve"> </w:t>
      </w:r>
      <w:r>
        <w:t>to</w:t>
      </w:r>
      <w:r>
        <w:rPr>
          <w:spacing w:val="-3"/>
        </w:rPr>
        <w:t xml:space="preserve"> </w:t>
      </w:r>
      <w:r>
        <w:t>the</w:t>
      </w:r>
      <w:r>
        <w:rPr>
          <w:spacing w:val="-3"/>
        </w:rPr>
        <w:t xml:space="preserve"> </w:t>
      </w:r>
      <w:r>
        <w:t>world</w:t>
      </w:r>
      <w:r>
        <w:rPr>
          <w:spacing w:val="-3"/>
        </w:rPr>
        <w:t xml:space="preserve"> </w:t>
      </w:r>
      <w:r>
        <w:t>of</w:t>
      </w:r>
      <w:r>
        <w:rPr>
          <w:spacing w:val="-3"/>
        </w:rPr>
        <w:t xml:space="preserve"> </w:t>
      </w:r>
      <w:r>
        <w:rPr>
          <w:spacing w:val="-2"/>
        </w:rPr>
        <w:t>nursing!</w:t>
      </w:r>
    </w:p>
    <w:p w14:paraId="15EA6D7E" w14:textId="77777777" w:rsidR="00287A0D" w:rsidRDefault="00287A0D" w:rsidP="00287A0D">
      <w:pPr>
        <w:sectPr w:rsidR="00287A0D">
          <w:pgSz w:w="12240" w:h="15840"/>
          <w:pgMar w:top="1420" w:right="280" w:bottom="1480" w:left="580" w:header="0" w:footer="1263" w:gutter="0"/>
          <w:cols w:space="720"/>
        </w:sectPr>
      </w:pPr>
    </w:p>
    <w:p w14:paraId="5D7740C1" w14:textId="1977BE05" w:rsidR="00287A0D" w:rsidRDefault="00287A0D" w:rsidP="00287A0D">
      <w:pPr>
        <w:pStyle w:val="Heading1"/>
        <w:ind w:left="1332" w:right="1640"/>
        <w:jc w:val="center"/>
        <w:rPr>
          <w:color w:val="2E5395"/>
        </w:rPr>
      </w:pPr>
      <w:bookmarkStart w:id="2" w:name="_Toc111053006"/>
      <w:r>
        <w:rPr>
          <w:color w:val="2E5395"/>
        </w:rPr>
        <w:lastRenderedPageBreak/>
        <w:t>SCHOOL</w:t>
      </w:r>
      <w:r>
        <w:rPr>
          <w:color w:val="2E5395"/>
          <w:spacing w:val="52"/>
        </w:rPr>
        <w:t xml:space="preserve"> </w:t>
      </w:r>
      <w:r>
        <w:rPr>
          <w:color w:val="2E5395"/>
        </w:rPr>
        <w:t>OF</w:t>
      </w:r>
      <w:r>
        <w:rPr>
          <w:color w:val="2E5395"/>
          <w:spacing w:val="45"/>
        </w:rPr>
        <w:t xml:space="preserve"> </w:t>
      </w:r>
      <w:r>
        <w:rPr>
          <w:color w:val="2E5395"/>
        </w:rPr>
        <w:t>NURSING</w:t>
      </w:r>
      <w:r>
        <w:rPr>
          <w:color w:val="2E5395"/>
          <w:spacing w:val="58"/>
        </w:rPr>
        <w:t xml:space="preserve"> </w:t>
      </w:r>
      <w:r>
        <w:rPr>
          <w:color w:val="2E5395"/>
        </w:rPr>
        <w:t>MISSION</w:t>
      </w:r>
      <w:r>
        <w:rPr>
          <w:color w:val="2E5395"/>
          <w:spacing w:val="50"/>
        </w:rPr>
        <w:t xml:space="preserve"> </w:t>
      </w:r>
      <w:r>
        <w:rPr>
          <w:color w:val="2E5395"/>
        </w:rPr>
        <w:t>AND</w:t>
      </w:r>
      <w:r>
        <w:rPr>
          <w:color w:val="2E5395"/>
          <w:spacing w:val="51"/>
        </w:rPr>
        <w:t xml:space="preserve"> </w:t>
      </w:r>
      <w:r>
        <w:rPr>
          <w:color w:val="2E5395"/>
        </w:rPr>
        <w:t>VISION</w:t>
      </w:r>
      <w:r>
        <w:rPr>
          <w:color w:val="2E5395"/>
          <w:spacing w:val="48"/>
        </w:rPr>
        <w:t xml:space="preserve"> </w:t>
      </w:r>
      <w:r>
        <w:rPr>
          <w:color w:val="2E5395"/>
          <w:spacing w:val="-2"/>
        </w:rPr>
        <w:t>STATEMENTS</w:t>
      </w:r>
      <w:bookmarkEnd w:id="2"/>
    </w:p>
    <w:p w14:paraId="42FC1EFA" w14:textId="7C20C1FF" w:rsidR="00287A0D" w:rsidRDefault="00287A0D" w:rsidP="00287A0D">
      <w:pPr>
        <w:pStyle w:val="Heading2"/>
        <w:spacing w:before="190"/>
      </w:pPr>
      <w:bookmarkStart w:id="3" w:name="_Toc111053007"/>
      <w:r>
        <w:t>Mission</w:t>
      </w:r>
      <w:r>
        <w:rPr>
          <w:spacing w:val="3"/>
        </w:rPr>
        <w:t xml:space="preserve"> </w:t>
      </w:r>
      <w:r>
        <w:rPr>
          <w:spacing w:val="-2"/>
        </w:rPr>
        <w:t>Statement</w:t>
      </w:r>
      <w:bookmarkEnd w:id="3"/>
    </w:p>
    <w:p w14:paraId="5D3D481E" w14:textId="77777777" w:rsidR="00287A0D" w:rsidRDefault="00287A0D" w:rsidP="00287A0D">
      <w:pPr>
        <w:pStyle w:val="BodyText"/>
        <w:spacing w:before="47" w:line="283" w:lineRule="auto"/>
        <w:ind w:right="1222"/>
      </w:pPr>
      <w:r>
        <w:t>In</w:t>
      </w:r>
      <w:r>
        <w:rPr>
          <w:spacing w:val="-3"/>
        </w:rPr>
        <w:t xml:space="preserve"> </w:t>
      </w:r>
      <w:r>
        <w:t>partnership</w:t>
      </w:r>
      <w:r>
        <w:rPr>
          <w:spacing w:val="-3"/>
        </w:rPr>
        <w:t xml:space="preserve"> </w:t>
      </w:r>
      <w:r>
        <w:t>with</w:t>
      </w:r>
      <w:r>
        <w:rPr>
          <w:spacing w:val="-3"/>
        </w:rPr>
        <w:t xml:space="preserve"> </w:t>
      </w:r>
      <w:r>
        <w:t>our</w:t>
      </w:r>
      <w:r>
        <w:rPr>
          <w:spacing w:val="-1"/>
        </w:rPr>
        <w:t xml:space="preserve"> </w:t>
      </w:r>
      <w:r>
        <w:t>communities, the</w:t>
      </w:r>
      <w:r>
        <w:rPr>
          <w:spacing w:val="-11"/>
        </w:rPr>
        <w:t xml:space="preserve"> </w:t>
      </w:r>
      <w:r>
        <w:t>Madison</w:t>
      </w:r>
      <w:r>
        <w:rPr>
          <w:spacing w:val="-10"/>
        </w:rPr>
        <w:t xml:space="preserve"> </w:t>
      </w:r>
      <w:r>
        <w:t>College</w:t>
      </w:r>
      <w:r>
        <w:rPr>
          <w:spacing w:val="-4"/>
        </w:rPr>
        <w:t xml:space="preserve"> </w:t>
      </w:r>
      <w:r>
        <w:t>School</w:t>
      </w:r>
      <w:r>
        <w:rPr>
          <w:spacing w:val="-2"/>
        </w:rPr>
        <w:t xml:space="preserve"> </w:t>
      </w:r>
      <w:r>
        <w:t>of</w:t>
      </w:r>
      <w:r>
        <w:rPr>
          <w:spacing w:val="-4"/>
        </w:rPr>
        <w:t xml:space="preserve"> </w:t>
      </w:r>
      <w:r>
        <w:t>Nursing serves</w:t>
      </w:r>
      <w:r>
        <w:rPr>
          <w:spacing w:val="-2"/>
        </w:rPr>
        <w:t xml:space="preserve"> </w:t>
      </w:r>
      <w:r>
        <w:t>all</w:t>
      </w:r>
      <w:r>
        <w:rPr>
          <w:spacing w:val="-2"/>
        </w:rPr>
        <w:t xml:space="preserve"> </w:t>
      </w:r>
      <w:r>
        <w:t>with</w:t>
      </w:r>
      <w:r>
        <w:rPr>
          <w:spacing w:val="-3"/>
        </w:rPr>
        <w:t xml:space="preserve"> </w:t>
      </w:r>
      <w:r>
        <w:t>excellence, honor, respect, and integrity toward the achievement of health and economic equity.</w:t>
      </w:r>
    </w:p>
    <w:p w14:paraId="130484F0" w14:textId="3672ABA9" w:rsidR="00287A0D" w:rsidRDefault="00287A0D" w:rsidP="00287A0D">
      <w:pPr>
        <w:pStyle w:val="Heading2"/>
        <w:spacing w:before="108"/>
      </w:pPr>
      <w:bookmarkStart w:id="4" w:name="_Toc111053008"/>
      <w:r>
        <w:t>Vision</w:t>
      </w:r>
      <w:r>
        <w:rPr>
          <w:spacing w:val="-1"/>
        </w:rPr>
        <w:t xml:space="preserve"> </w:t>
      </w:r>
      <w:r>
        <w:rPr>
          <w:spacing w:val="-2"/>
        </w:rPr>
        <w:t>Statement</w:t>
      </w:r>
      <w:bookmarkEnd w:id="4"/>
    </w:p>
    <w:p w14:paraId="2F6C9D17" w14:textId="77777777" w:rsidR="00287A0D" w:rsidRDefault="00287A0D" w:rsidP="00287A0D">
      <w:pPr>
        <w:pStyle w:val="BodyText"/>
        <w:spacing w:before="47" w:line="283" w:lineRule="auto"/>
        <w:ind w:right="1288"/>
      </w:pPr>
      <w:r>
        <w:t>The</w:t>
      </w:r>
      <w:r>
        <w:rPr>
          <w:spacing w:val="-3"/>
        </w:rPr>
        <w:t xml:space="preserve"> </w:t>
      </w:r>
      <w:r>
        <w:t>Madison</w:t>
      </w:r>
      <w:r>
        <w:rPr>
          <w:spacing w:val="-9"/>
        </w:rPr>
        <w:t xml:space="preserve"> </w:t>
      </w:r>
      <w:r>
        <w:t>College</w:t>
      </w:r>
      <w:r>
        <w:rPr>
          <w:spacing w:val="-3"/>
        </w:rPr>
        <w:t xml:space="preserve"> </w:t>
      </w:r>
      <w:r>
        <w:t>School</w:t>
      </w:r>
      <w:r>
        <w:rPr>
          <w:spacing w:val="-1"/>
        </w:rPr>
        <w:t xml:space="preserve"> </w:t>
      </w:r>
      <w:r>
        <w:t>of</w:t>
      </w:r>
      <w:r>
        <w:rPr>
          <w:spacing w:val="-3"/>
        </w:rPr>
        <w:t xml:space="preserve"> </w:t>
      </w:r>
      <w:r>
        <w:t>Nursing will</w:t>
      </w:r>
      <w:r>
        <w:rPr>
          <w:spacing w:val="-1"/>
        </w:rPr>
        <w:t xml:space="preserve"> </w:t>
      </w:r>
      <w:r>
        <w:t>be</w:t>
      </w:r>
      <w:r>
        <w:rPr>
          <w:spacing w:val="-3"/>
        </w:rPr>
        <w:t xml:space="preserve"> </w:t>
      </w:r>
      <w:r>
        <w:t>the</w:t>
      </w:r>
      <w:r>
        <w:rPr>
          <w:spacing w:val="-3"/>
        </w:rPr>
        <w:t xml:space="preserve"> </w:t>
      </w:r>
      <w:r>
        <w:t>college</w:t>
      </w:r>
      <w:r>
        <w:rPr>
          <w:spacing w:val="-3"/>
        </w:rPr>
        <w:t xml:space="preserve"> </w:t>
      </w:r>
      <w:r>
        <w:t>of</w:t>
      </w:r>
      <w:r>
        <w:rPr>
          <w:spacing w:val="-3"/>
        </w:rPr>
        <w:t xml:space="preserve"> </w:t>
      </w:r>
      <w:r>
        <w:t>choice</w:t>
      </w:r>
      <w:r>
        <w:rPr>
          <w:spacing w:val="-3"/>
        </w:rPr>
        <w:t xml:space="preserve"> </w:t>
      </w:r>
      <w:r>
        <w:t>for the</w:t>
      </w:r>
      <w:r>
        <w:rPr>
          <w:spacing w:val="-3"/>
        </w:rPr>
        <w:t xml:space="preserve"> </w:t>
      </w:r>
      <w:r>
        <w:t>establishment</w:t>
      </w:r>
      <w:r>
        <w:rPr>
          <w:spacing w:val="-2"/>
        </w:rPr>
        <w:t xml:space="preserve"> </w:t>
      </w:r>
      <w:r>
        <w:t>of</w:t>
      </w:r>
      <w:r>
        <w:rPr>
          <w:spacing w:val="-3"/>
        </w:rPr>
        <w:t xml:space="preserve"> </w:t>
      </w:r>
      <w:r>
        <w:t>an essential, exceptional, and diverse nursing workforce.</w:t>
      </w:r>
    </w:p>
    <w:p w14:paraId="74D35425" w14:textId="22F941F2" w:rsidR="00287A0D" w:rsidRDefault="00287A0D" w:rsidP="00287A0D">
      <w:pPr>
        <w:pStyle w:val="Heading2"/>
        <w:spacing w:before="109"/>
      </w:pPr>
      <w:bookmarkStart w:id="5" w:name="_Toc111053009"/>
      <w:r>
        <w:t>Equity</w:t>
      </w:r>
      <w:r>
        <w:rPr>
          <w:spacing w:val="-2"/>
        </w:rPr>
        <w:t xml:space="preserve"> </w:t>
      </w:r>
      <w:r>
        <w:t>and</w:t>
      </w:r>
      <w:r>
        <w:rPr>
          <w:spacing w:val="-3"/>
        </w:rPr>
        <w:t xml:space="preserve"> </w:t>
      </w:r>
      <w:r>
        <w:t>Inclusion</w:t>
      </w:r>
      <w:r>
        <w:rPr>
          <w:spacing w:val="-4"/>
        </w:rPr>
        <w:t xml:space="preserve"> </w:t>
      </w:r>
      <w:r>
        <w:t>Mission</w:t>
      </w:r>
      <w:r>
        <w:rPr>
          <w:spacing w:val="-3"/>
        </w:rPr>
        <w:t xml:space="preserve"> </w:t>
      </w:r>
      <w:r>
        <w:rPr>
          <w:spacing w:val="-2"/>
        </w:rPr>
        <w:t>Statement</w:t>
      </w:r>
      <w:bookmarkEnd w:id="5"/>
    </w:p>
    <w:p w14:paraId="6A4FF2A5" w14:textId="77777777" w:rsidR="00287A0D" w:rsidRDefault="00287A0D" w:rsidP="00287A0D">
      <w:pPr>
        <w:pStyle w:val="BodyText"/>
        <w:spacing w:before="47" w:line="276" w:lineRule="auto"/>
        <w:ind w:right="1222"/>
      </w:pPr>
      <w:r>
        <w:t>To be</w:t>
      </w:r>
      <w:r>
        <w:rPr>
          <w:spacing w:val="-1"/>
        </w:rPr>
        <w:t xml:space="preserve"> </w:t>
      </w:r>
      <w:r>
        <w:t>engaged in the</w:t>
      </w:r>
      <w:r>
        <w:rPr>
          <w:spacing w:val="-1"/>
        </w:rPr>
        <w:t xml:space="preserve"> </w:t>
      </w:r>
      <w:r>
        <w:t>learning process,</w:t>
      </w:r>
      <w:r>
        <w:rPr>
          <w:spacing w:val="-3"/>
        </w:rPr>
        <w:t xml:space="preserve"> </w:t>
      </w:r>
      <w:r>
        <w:t>one</w:t>
      </w:r>
      <w:r>
        <w:rPr>
          <w:spacing w:val="-1"/>
        </w:rPr>
        <w:t xml:space="preserve"> </w:t>
      </w:r>
      <w:r>
        <w:t>must feel included, valued, and</w:t>
      </w:r>
      <w:r>
        <w:rPr>
          <w:spacing w:val="-7"/>
        </w:rPr>
        <w:t xml:space="preserve"> </w:t>
      </w:r>
      <w:r>
        <w:t>respected. Diversity, Equity, and</w:t>
      </w:r>
      <w:r>
        <w:rPr>
          <w:spacing w:val="-3"/>
        </w:rPr>
        <w:t xml:space="preserve"> </w:t>
      </w:r>
      <w:r>
        <w:t>Inclusion</w:t>
      </w:r>
      <w:r>
        <w:rPr>
          <w:spacing w:val="-3"/>
        </w:rPr>
        <w:t xml:space="preserve"> </w:t>
      </w:r>
      <w:r>
        <w:t>are</w:t>
      </w:r>
      <w:r>
        <w:rPr>
          <w:spacing w:val="-11"/>
        </w:rPr>
        <w:t xml:space="preserve"> </w:t>
      </w:r>
      <w:r>
        <w:t>more</w:t>
      </w:r>
      <w:r>
        <w:rPr>
          <w:spacing w:val="-4"/>
        </w:rPr>
        <w:t xml:space="preserve"> </w:t>
      </w:r>
      <w:r>
        <w:t>than</w:t>
      </w:r>
      <w:r>
        <w:rPr>
          <w:spacing w:val="-3"/>
        </w:rPr>
        <w:t xml:space="preserve"> </w:t>
      </w:r>
      <w:r>
        <w:t>just</w:t>
      </w:r>
      <w:r>
        <w:rPr>
          <w:spacing w:val="-3"/>
        </w:rPr>
        <w:t xml:space="preserve"> </w:t>
      </w:r>
      <w:r>
        <w:t>words</w:t>
      </w:r>
      <w:r>
        <w:rPr>
          <w:spacing w:val="-2"/>
        </w:rPr>
        <w:t xml:space="preserve"> </w:t>
      </w:r>
      <w:r>
        <w:t>to</w:t>
      </w:r>
      <w:r>
        <w:rPr>
          <w:spacing w:val="-3"/>
        </w:rPr>
        <w:t xml:space="preserve"> </w:t>
      </w:r>
      <w:r>
        <w:t>us-</w:t>
      </w:r>
      <w:r>
        <w:rPr>
          <w:spacing w:val="-4"/>
        </w:rPr>
        <w:t xml:space="preserve"> </w:t>
      </w:r>
      <w:r>
        <w:t>the</w:t>
      </w:r>
      <w:r>
        <w:rPr>
          <w:spacing w:val="-4"/>
        </w:rPr>
        <w:t xml:space="preserve"> </w:t>
      </w:r>
      <w:r>
        <w:t>students, faculty</w:t>
      </w:r>
      <w:r>
        <w:rPr>
          <w:spacing w:val="-1"/>
        </w:rPr>
        <w:t xml:space="preserve"> </w:t>
      </w:r>
      <w:r>
        <w:t>and</w:t>
      </w:r>
      <w:r>
        <w:rPr>
          <w:spacing w:val="-3"/>
        </w:rPr>
        <w:t xml:space="preserve"> </w:t>
      </w:r>
      <w:r>
        <w:t>staff</w:t>
      </w:r>
      <w:r>
        <w:rPr>
          <w:spacing w:val="-4"/>
        </w:rPr>
        <w:t xml:space="preserve"> </w:t>
      </w:r>
      <w:r>
        <w:t>who</w:t>
      </w:r>
      <w:r>
        <w:rPr>
          <w:spacing w:val="-3"/>
        </w:rPr>
        <w:t xml:space="preserve"> </w:t>
      </w:r>
      <w:r>
        <w:t>study, teach, and</w:t>
      </w:r>
      <w:r>
        <w:rPr>
          <w:spacing w:val="-3"/>
        </w:rPr>
        <w:t xml:space="preserve"> </w:t>
      </w:r>
      <w:r>
        <w:t>offer support in the Madison College Nursing Program. We embrace these principles. Our mission is to continually build and nurture a culture based on equity and inclusion. These principles guide how we build our teams, manage our classroom and clinical experiences, and cultivate future nurses.</w:t>
      </w:r>
    </w:p>
    <w:p w14:paraId="181C90AA" w14:textId="77777777" w:rsidR="00287A0D" w:rsidRDefault="00287A0D" w:rsidP="00287A0D">
      <w:pPr>
        <w:pStyle w:val="BodyText"/>
        <w:spacing w:before="119" w:line="276" w:lineRule="auto"/>
        <w:ind w:right="1222"/>
      </w:pPr>
      <w:r>
        <w:t>We desire to: 1) reflect our patient and community demographics within our college and program community</w:t>
      </w:r>
      <w:r>
        <w:rPr>
          <w:spacing w:val="-2"/>
        </w:rPr>
        <w:t xml:space="preserve"> </w:t>
      </w:r>
      <w:r>
        <w:t>and, 2)</w:t>
      </w:r>
      <w:r>
        <w:rPr>
          <w:spacing w:val="-5"/>
        </w:rPr>
        <w:t xml:space="preserve"> </w:t>
      </w:r>
      <w:r>
        <w:t>embody</w:t>
      </w:r>
      <w:r>
        <w:rPr>
          <w:spacing w:val="-2"/>
        </w:rPr>
        <w:t xml:space="preserve"> </w:t>
      </w:r>
      <w:r>
        <w:t>a</w:t>
      </w:r>
      <w:r>
        <w:rPr>
          <w:spacing w:val="-1"/>
        </w:rPr>
        <w:t xml:space="preserve"> </w:t>
      </w:r>
      <w:r>
        <w:t>deep</w:t>
      </w:r>
      <w:r>
        <w:rPr>
          <w:spacing w:val="-4"/>
        </w:rPr>
        <w:t xml:space="preserve"> </w:t>
      </w:r>
      <w:r>
        <w:t>sense</w:t>
      </w:r>
      <w:r>
        <w:rPr>
          <w:spacing w:val="-5"/>
        </w:rPr>
        <w:t xml:space="preserve"> </w:t>
      </w:r>
      <w:r>
        <w:t>of</w:t>
      </w:r>
      <w:r>
        <w:rPr>
          <w:spacing w:val="-5"/>
        </w:rPr>
        <w:t xml:space="preserve"> </w:t>
      </w:r>
      <w:r>
        <w:t>pride, passion</w:t>
      </w:r>
      <w:r>
        <w:rPr>
          <w:spacing w:val="-4"/>
        </w:rPr>
        <w:t xml:space="preserve"> </w:t>
      </w:r>
      <w:r>
        <w:t>and</w:t>
      </w:r>
      <w:r>
        <w:rPr>
          <w:spacing w:val="-4"/>
        </w:rPr>
        <w:t xml:space="preserve"> </w:t>
      </w:r>
      <w:r>
        <w:t>belonging that</w:t>
      </w:r>
      <w:r>
        <w:rPr>
          <w:spacing w:val="-4"/>
        </w:rPr>
        <w:t xml:space="preserve"> </w:t>
      </w:r>
      <w:r>
        <w:t>transcends</w:t>
      </w:r>
      <w:r>
        <w:rPr>
          <w:spacing w:val="-3"/>
        </w:rPr>
        <w:t xml:space="preserve"> </w:t>
      </w:r>
      <w:r>
        <w:t>any</w:t>
      </w:r>
      <w:r>
        <w:rPr>
          <w:spacing w:val="-2"/>
        </w:rPr>
        <w:t xml:space="preserve"> </w:t>
      </w:r>
      <w:r>
        <w:t>learner status, or faculty and staff role, position or title held. Encouraging, supporting, liberating, and celebrating diverse voices shapes our goals and mission. Through experiences that represent collaborative ideas and multiple perspectives from a community comprised of all backgrounds and abilities, we</w:t>
      </w:r>
      <w:r>
        <w:rPr>
          <w:spacing w:val="-4"/>
        </w:rPr>
        <w:t xml:space="preserve"> </w:t>
      </w:r>
      <w:r>
        <w:t>strive</w:t>
      </w:r>
      <w:r>
        <w:rPr>
          <w:spacing w:val="-4"/>
        </w:rPr>
        <w:t xml:space="preserve"> </w:t>
      </w:r>
      <w:r>
        <w:t>to</w:t>
      </w:r>
      <w:r>
        <w:rPr>
          <w:spacing w:val="-3"/>
        </w:rPr>
        <w:t xml:space="preserve"> </w:t>
      </w:r>
      <w:r>
        <w:t>create</w:t>
      </w:r>
      <w:r>
        <w:rPr>
          <w:spacing w:val="-4"/>
        </w:rPr>
        <w:t xml:space="preserve"> </w:t>
      </w:r>
      <w:r>
        <w:t>unique, inclusive</w:t>
      </w:r>
      <w:r>
        <w:rPr>
          <w:spacing w:val="-4"/>
        </w:rPr>
        <w:t xml:space="preserve"> </w:t>
      </w:r>
      <w:r>
        <w:t>learning experiences</w:t>
      </w:r>
      <w:r>
        <w:rPr>
          <w:spacing w:val="-3"/>
        </w:rPr>
        <w:t xml:space="preserve"> </w:t>
      </w:r>
      <w:r>
        <w:t>and</w:t>
      </w:r>
      <w:r>
        <w:rPr>
          <w:spacing w:val="-3"/>
        </w:rPr>
        <w:t xml:space="preserve"> </w:t>
      </w:r>
      <w:r>
        <w:t>environments</w:t>
      </w:r>
      <w:r>
        <w:rPr>
          <w:spacing w:val="-3"/>
        </w:rPr>
        <w:t xml:space="preserve"> </w:t>
      </w:r>
      <w:r>
        <w:t>that</w:t>
      </w:r>
      <w:r>
        <w:rPr>
          <w:spacing w:val="-3"/>
        </w:rPr>
        <w:t xml:space="preserve"> </w:t>
      </w:r>
      <w:r>
        <w:t>will</w:t>
      </w:r>
      <w:r>
        <w:rPr>
          <w:spacing w:val="-3"/>
        </w:rPr>
        <w:t xml:space="preserve"> </w:t>
      </w:r>
      <w:r>
        <w:t>deliver impactful, real-world oriented nursing graduates to our communities.</w:t>
      </w:r>
    </w:p>
    <w:p w14:paraId="1AE692BE" w14:textId="77777777" w:rsidR="00287A0D" w:rsidRDefault="00287A0D" w:rsidP="00287A0D">
      <w:pPr>
        <w:pStyle w:val="BodyText"/>
        <w:ind w:left="0"/>
      </w:pPr>
    </w:p>
    <w:p w14:paraId="1A98335B" w14:textId="77777777" w:rsidR="00287A0D" w:rsidRDefault="00287A0D" w:rsidP="00287A0D">
      <w:pPr>
        <w:pStyle w:val="BodyText"/>
        <w:spacing w:before="5"/>
        <w:ind w:left="0"/>
        <w:rPr>
          <w:sz w:val="23"/>
        </w:rPr>
      </w:pPr>
    </w:p>
    <w:p w14:paraId="65082BA7" w14:textId="77777777" w:rsidR="00CD0636" w:rsidRPr="00CD0636" w:rsidRDefault="00287A0D" w:rsidP="00287A0D">
      <w:pPr>
        <w:pStyle w:val="BodyText"/>
        <w:spacing w:line="386" w:lineRule="auto"/>
        <w:ind w:right="3476"/>
        <w:rPr>
          <w:color w:val="0562C1"/>
          <w:u w:val="single"/>
        </w:rPr>
      </w:pPr>
      <w:r>
        <w:t>Learn</w:t>
      </w:r>
      <w:r>
        <w:rPr>
          <w:spacing w:val="-2"/>
        </w:rPr>
        <w:t xml:space="preserve"> </w:t>
      </w:r>
      <w:r>
        <w:t>about</w:t>
      </w:r>
      <w:r>
        <w:rPr>
          <w:spacing w:val="-2"/>
        </w:rPr>
        <w:t xml:space="preserve"> </w:t>
      </w:r>
      <w:r>
        <w:t>the</w:t>
      </w:r>
      <w:r>
        <w:rPr>
          <w:spacing w:val="-1"/>
        </w:rPr>
        <w:t xml:space="preserve"> </w:t>
      </w:r>
      <w:hyperlink r:id="rId12">
        <w:r>
          <w:rPr>
            <w:color w:val="0562C1"/>
            <w:u w:val="single" w:color="0562C1"/>
          </w:rPr>
          <w:t>Wisconsin</w:t>
        </w:r>
        <w:r>
          <w:rPr>
            <w:color w:val="0562C1"/>
            <w:spacing w:val="-2"/>
            <w:u w:val="single" w:color="0562C1"/>
          </w:rPr>
          <w:t xml:space="preserve"> </w:t>
        </w:r>
        <w:r>
          <w:rPr>
            <w:color w:val="0562C1"/>
            <w:u w:val="single" w:color="0562C1"/>
          </w:rPr>
          <w:t>Technical</w:t>
        </w:r>
        <w:r>
          <w:rPr>
            <w:color w:val="0562C1"/>
            <w:spacing w:val="-1"/>
            <w:u w:val="single" w:color="0562C1"/>
          </w:rPr>
          <w:t xml:space="preserve"> </w:t>
        </w:r>
        <w:r>
          <w:rPr>
            <w:color w:val="0562C1"/>
            <w:u w:val="single" w:color="0562C1"/>
          </w:rPr>
          <w:t>College</w:t>
        </w:r>
        <w:r>
          <w:rPr>
            <w:color w:val="0562C1"/>
            <w:spacing w:val="-3"/>
            <w:u w:val="single" w:color="0562C1"/>
          </w:rPr>
          <w:t xml:space="preserve"> </w:t>
        </w:r>
        <w:r>
          <w:rPr>
            <w:color w:val="0562C1"/>
            <w:u w:val="single" w:color="0562C1"/>
          </w:rPr>
          <w:t>System’s</w:t>
        </w:r>
        <w:r>
          <w:rPr>
            <w:color w:val="0562C1"/>
            <w:spacing w:val="-8"/>
            <w:u w:val="single" w:color="0562C1"/>
          </w:rPr>
          <w:t xml:space="preserve"> </w:t>
        </w:r>
        <w:r>
          <w:rPr>
            <w:color w:val="0562C1"/>
            <w:u w:val="single" w:color="0562C1"/>
          </w:rPr>
          <w:t>Mission</w:t>
        </w:r>
        <w:r>
          <w:rPr>
            <w:color w:val="0562C1"/>
            <w:spacing w:val="-9"/>
            <w:u w:val="single" w:color="0562C1"/>
          </w:rPr>
          <w:t xml:space="preserve"> </w:t>
        </w:r>
        <w:r>
          <w:rPr>
            <w:color w:val="0562C1"/>
            <w:u w:val="single" w:color="0562C1"/>
          </w:rPr>
          <w:t>and</w:t>
        </w:r>
        <w:r>
          <w:rPr>
            <w:color w:val="0562C1"/>
            <w:spacing w:val="-1"/>
            <w:u w:val="single" w:color="0562C1"/>
          </w:rPr>
          <w:t xml:space="preserve"> </w:t>
        </w:r>
        <w:r>
          <w:rPr>
            <w:color w:val="0562C1"/>
            <w:u w:val="single" w:color="0562C1"/>
          </w:rPr>
          <w:t>Vision</w:t>
        </w:r>
      </w:hyperlink>
      <w:r>
        <w:t xml:space="preserve">. Learn about the </w:t>
      </w:r>
      <w:r w:rsidR="00CD0636">
        <w:rPr>
          <w:color w:val="0562C1"/>
          <w:u w:val="single" w:color="0562C1"/>
        </w:rPr>
        <w:fldChar w:fldCharType="begin"/>
      </w:r>
      <w:r w:rsidR="00CD0636">
        <w:rPr>
          <w:color w:val="0562C1"/>
          <w:u w:val="single" w:color="0562C1"/>
        </w:rPr>
        <w:instrText xml:space="preserve"> HYPERLINK "</w:instrText>
      </w:r>
      <w:r w:rsidR="00CD0636" w:rsidRPr="00CD0636">
        <w:rPr>
          <w:color w:val="0562C1"/>
          <w:u w:val="single" w:color="0562C1"/>
        </w:rPr>
        <w:instrText>https://madisoncollege.edu/about</w:instrText>
      </w:r>
    </w:p>
    <w:p w14:paraId="057F95D8" w14:textId="77777777" w:rsidR="00CD0636" w:rsidRPr="004C7E4E" w:rsidRDefault="00CD0636" w:rsidP="00287A0D">
      <w:pPr>
        <w:pStyle w:val="BodyText"/>
        <w:spacing w:line="386" w:lineRule="auto"/>
        <w:ind w:right="3476"/>
        <w:rPr>
          <w:rStyle w:val="Hyperlink"/>
        </w:rPr>
      </w:pPr>
      <w:r>
        <w:rPr>
          <w:color w:val="0562C1"/>
          <w:u w:val="single" w:color="0562C1"/>
        </w:rPr>
        <w:instrText xml:space="preserve">" </w:instrText>
      </w:r>
      <w:r>
        <w:rPr>
          <w:color w:val="0562C1"/>
          <w:u w:val="single" w:color="0562C1"/>
        </w:rPr>
        <w:fldChar w:fldCharType="separate"/>
      </w:r>
      <w:r w:rsidRPr="004C7E4E">
        <w:rPr>
          <w:rStyle w:val="Hyperlink"/>
        </w:rPr>
        <w:t>https://madisoncollege.edu/about</w:t>
      </w:r>
    </w:p>
    <w:p w14:paraId="298677F8" w14:textId="0AA4205E" w:rsidR="00287A0D" w:rsidRDefault="00CD0636" w:rsidP="00287A0D">
      <w:pPr>
        <w:spacing w:line="386" w:lineRule="auto"/>
        <w:sectPr w:rsidR="00287A0D">
          <w:pgSz w:w="12240" w:h="15840"/>
          <w:pgMar w:top="1420" w:right="280" w:bottom="1480" w:left="580" w:header="0" w:footer="1263" w:gutter="0"/>
          <w:cols w:space="720"/>
        </w:sectPr>
      </w:pPr>
      <w:r>
        <w:rPr>
          <w:color w:val="0562C1"/>
          <w:u w:val="single" w:color="0562C1"/>
        </w:rPr>
        <w:fldChar w:fldCharType="end"/>
      </w:r>
    </w:p>
    <w:p w14:paraId="26B52396" w14:textId="77777777" w:rsidR="00287A0D" w:rsidRDefault="00287A0D" w:rsidP="00287A0D">
      <w:pPr>
        <w:pStyle w:val="BodyText"/>
        <w:ind w:left="0"/>
        <w:rPr>
          <w:sz w:val="28"/>
        </w:rPr>
      </w:pPr>
    </w:p>
    <w:p w14:paraId="0E22F7B4" w14:textId="77777777" w:rsidR="00287A0D" w:rsidRDefault="00287A0D" w:rsidP="00287A0D">
      <w:pPr>
        <w:pStyle w:val="BodyText"/>
        <w:spacing w:before="10"/>
        <w:ind w:left="0"/>
        <w:rPr>
          <w:sz w:val="20"/>
        </w:rPr>
      </w:pPr>
    </w:p>
    <w:p w14:paraId="6E856F6E" w14:textId="77777777" w:rsidR="00287A0D" w:rsidRDefault="00287A0D" w:rsidP="00287A0D">
      <w:pPr>
        <w:spacing w:before="1"/>
        <w:ind w:left="860"/>
        <w:rPr>
          <w:b/>
          <w:sz w:val="28"/>
        </w:rPr>
      </w:pPr>
      <w:r>
        <w:rPr>
          <w:b/>
          <w:spacing w:val="-2"/>
          <w:sz w:val="28"/>
        </w:rPr>
        <w:t>Philosophy</w:t>
      </w:r>
    </w:p>
    <w:p w14:paraId="1010D443" w14:textId="58B2A2B4" w:rsidR="00287A0D" w:rsidRDefault="00287A0D" w:rsidP="00287A0D">
      <w:pPr>
        <w:pStyle w:val="Heading1"/>
        <w:rPr>
          <w:color w:val="2E5395"/>
        </w:rPr>
      </w:pPr>
      <w:r>
        <w:rPr>
          <w:b w:val="0"/>
        </w:rPr>
        <w:br w:type="column"/>
      </w:r>
      <w:bookmarkStart w:id="6" w:name="_Toc111053010"/>
      <w:r>
        <w:rPr>
          <w:color w:val="2E5395"/>
        </w:rPr>
        <w:t>NURSING</w:t>
      </w:r>
      <w:r>
        <w:rPr>
          <w:color w:val="2E5395"/>
          <w:spacing w:val="71"/>
        </w:rPr>
        <w:t xml:space="preserve"> </w:t>
      </w:r>
      <w:r>
        <w:rPr>
          <w:color w:val="2E5395"/>
          <w:spacing w:val="-2"/>
        </w:rPr>
        <w:t>CURRICULUM</w:t>
      </w:r>
      <w:bookmarkEnd w:id="6"/>
    </w:p>
    <w:p w14:paraId="70ABC735" w14:textId="77777777" w:rsidR="00287A0D" w:rsidRDefault="00287A0D" w:rsidP="00287A0D">
      <w:pPr>
        <w:sectPr w:rsidR="00287A0D">
          <w:pgSz w:w="12240" w:h="15840"/>
          <w:pgMar w:top="1420" w:right="280" w:bottom="1480" w:left="580" w:header="0" w:footer="1263" w:gutter="0"/>
          <w:cols w:num="2" w:space="720" w:equalWidth="0">
            <w:col w:w="2185" w:space="884"/>
            <w:col w:w="8311"/>
          </w:cols>
        </w:sectPr>
      </w:pPr>
    </w:p>
    <w:p w14:paraId="0906374A" w14:textId="77777777" w:rsidR="00287A0D" w:rsidRDefault="00287A0D" w:rsidP="00287A0D">
      <w:pPr>
        <w:pStyle w:val="BodyText"/>
        <w:spacing w:before="46" w:line="283" w:lineRule="auto"/>
        <w:ind w:right="1222"/>
      </w:pPr>
      <w:r>
        <w:t>This</w:t>
      </w:r>
      <w:r>
        <w:rPr>
          <w:spacing w:val="-3"/>
        </w:rPr>
        <w:t xml:space="preserve"> </w:t>
      </w:r>
      <w:r>
        <w:t>philosophy</w:t>
      </w:r>
      <w:r>
        <w:rPr>
          <w:spacing w:val="-2"/>
        </w:rPr>
        <w:t xml:space="preserve"> </w:t>
      </w:r>
      <w:r>
        <w:t>incorporates</w:t>
      </w:r>
      <w:r>
        <w:rPr>
          <w:spacing w:val="-3"/>
        </w:rPr>
        <w:t xml:space="preserve"> </w:t>
      </w:r>
      <w:r>
        <w:t>Wisconsin</w:t>
      </w:r>
      <w:r>
        <w:rPr>
          <w:spacing w:val="-4"/>
        </w:rPr>
        <w:t xml:space="preserve"> </w:t>
      </w:r>
      <w:r>
        <w:t>Technical</w:t>
      </w:r>
      <w:r>
        <w:rPr>
          <w:spacing w:val="-10"/>
        </w:rPr>
        <w:t xml:space="preserve"> </w:t>
      </w:r>
      <w:r>
        <w:t>College</w:t>
      </w:r>
      <w:r>
        <w:rPr>
          <w:spacing w:val="-5"/>
        </w:rPr>
        <w:t xml:space="preserve"> </w:t>
      </w:r>
      <w:r>
        <w:t>System (WTCS)</w:t>
      </w:r>
      <w:r>
        <w:rPr>
          <w:spacing w:val="-5"/>
        </w:rPr>
        <w:t xml:space="preserve"> </w:t>
      </w:r>
      <w:r>
        <w:t>faculty</w:t>
      </w:r>
      <w:r>
        <w:rPr>
          <w:spacing w:val="-2"/>
        </w:rPr>
        <w:t xml:space="preserve"> </w:t>
      </w:r>
      <w:r>
        <w:t>beliefs</w:t>
      </w:r>
      <w:r>
        <w:rPr>
          <w:spacing w:val="-3"/>
        </w:rPr>
        <w:t xml:space="preserve"> </w:t>
      </w:r>
      <w:r>
        <w:t>regarding nursing education as shaped by the WTCS nursing mission statement.</w:t>
      </w:r>
    </w:p>
    <w:p w14:paraId="4E83CF40" w14:textId="77777777" w:rsidR="00287A0D" w:rsidRDefault="00287A0D" w:rsidP="00287A0D">
      <w:pPr>
        <w:pStyle w:val="BodyText"/>
        <w:spacing w:before="101" w:line="276" w:lineRule="auto"/>
        <w:ind w:right="1222"/>
      </w:pPr>
      <w:r>
        <w:rPr>
          <w:b/>
        </w:rPr>
        <w:t xml:space="preserve">Nursing </w:t>
      </w:r>
      <w:r>
        <w:t>is</w:t>
      </w:r>
      <w:r>
        <w:rPr>
          <w:spacing w:val="-2"/>
        </w:rPr>
        <w:t xml:space="preserve"> </w:t>
      </w:r>
      <w:r>
        <w:t>the</w:t>
      </w:r>
      <w:r>
        <w:rPr>
          <w:spacing w:val="-4"/>
        </w:rPr>
        <w:t xml:space="preserve"> </w:t>
      </w:r>
      <w:r>
        <w:t>dynamic</w:t>
      </w:r>
      <w:r>
        <w:rPr>
          <w:spacing w:val="-2"/>
        </w:rPr>
        <w:t xml:space="preserve"> </w:t>
      </w:r>
      <w:r>
        <w:t>interpersonal</w:t>
      </w:r>
      <w:r>
        <w:rPr>
          <w:spacing w:val="-9"/>
        </w:rPr>
        <w:t xml:space="preserve"> </w:t>
      </w:r>
      <w:r>
        <w:t>goal-directed</w:t>
      </w:r>
      <w:r>
        <w:rPr>
          <w:spacing w:val="-3"/>
        </w:rPr>
        <w:t xml:space="preserve"> </w:t>
      </w:r>
      <w:r>
        <w:t>process</w:t>
      </w:r>
      <w:r>
        <w:rPr>
          <w:spacing w:val="-2"/>
        </w:rPr>
        <w:t xml:space="preserve"> </w:t>
      </w:r>
      <w:r>
        <w:t>that</w:t>
      </w:r>
      <w:r>
        <w:rPr>
          <w:spacing w:val="-3"/>
        </w:rPr>
        <w:t xml:space="preserve"> </w:t>
      </w:r>
      <w:r>
        <w:t>seeks</w:t>
      </w:r>
      <w:r>
        <w:rPr>
          <w:spacing w:val="-2"/>
        </w:rPr>
        <w:t xml:space="preserve"> </w:t>
      </w:r>
      <w:r>
        <w:t>to</w:t>
      </w:r>
      <w:r>
        <w:rPr>
          <w:spacing w:val="-3"/>
        </w:rPr>
        <w:t xml:space="preserve"> </w:t>
      </w:r>
      <w:r>
        <w:t>promote</w:t>
      </w:r>
      <w:r>
        <w:rPr>
          <w:spacing w:val="-11"/>
        </w:rPr>
        <w:t xml:space="preserve"> </w:t>
      </w:r>
      <w:r>
        <w:t>optimal</w:t>
      </w:r>
      <w:r>
        <w:rPr>
          <w:spacing w:val="-2"/>
        </w:rPr>
        <w:t xml:space="preserve"> </w:t>
      </w:r>
      <w:r>
        <w:t>health within the context of individuals, family, community, and society. The concepts of caring and integrity are central to nursing and</w:t>
      </w:r>
      <w:r>
        <w:rPr>
          <w:spacing w:val="-1"/>
        </w:rPr>
        <w:t xml:space="preserve"> </w:t>
      </w:r>
      <w:r>
        <w:t>communicated through both attitude and action.</w:t>
      </w:r>
      <w:r>
        <w:rPr>
          <w:spacing w:val="40"/>
        </w:rPr>
        <w:t xml:space="preserve"> </w:t>
      </w:r>
      <w:r>
        <w:t>Nursing uses the nursing process, a problem-solving approach to provide holistic, patient centered care to individuals, families, and groups. Nurses assess health and make clinical decisions to</w:t>
      </w:r>
      <w:r>
        <w:rPr>
          <w:spacing w:val="-3"/>
        </w:rPr>
        <w:t xml:space="preserve"> </w:t>
      </w:r>
      <w:r>
        <w:t>manage and provide safe and effective nursing care according to standards of practice within the legal, ethical, and regulatory frameworks.</w:t>
      </w:r>
    </w:p>
    <w:p w14:paraId="31B29B06" w14:textId="77777777" w:rsidR="00287A0D" w:rsidRDefault="00287A0D" w:rsidP="00287A0D">
      <w:pPr>
        <w:pStyle w:val="BodyText"/>
        <w:spacing w:line="280" w:lineRule="auto"/>
        <w:ind w:right="1222"/>
      </w:pPr>
      <w:r>
        <w:t>Nursing is based on knowledge and science and is demonstrated by evidence-based practice.</w:t>
      </w:r>
      <w:r>
        <w:rPr>
          <w:spacing w:val="40"/>
        </w:rPr>
        <w:t xml:space="preserve"> </w:t>
      </w:r>
      <w:r>
        <w:t>Through collaboration</w:t>
      </w:r>
      <w:r>
        <w:rPr>
          <w:spacing w:val="-4"/>
        </w:rPr>
        <w:t xml:space="preserve"> </w:t>
      </w:r>
      <w:r>
        <w:t>with</w:t>
      </w:r>
      <w:r>
        <w:rPr>
          <w:spacing w:val="-4"/>
        </w:rPr>
        <w:t xml:space="preserve"> </w:t>
      </w:r>
      <w:r>
        <w:t>other</w:t>
      </w:r>
      <w:r>
        <w:rPr>
          <w:spacing w:val="-1"/>
        </w:rPr>
        <w:t xml:space="preserve"> </w:t>
      </w:r>
      <w:r>
        <w:t>health</w:t>
      </w:r>
      <w:r>
        <w:rPr>
          <w:spacing w:val="-4"/>
        </w:rPr>
        <w:t xml:space="preserve"> </w:t>
      </w:r>
      <w:r>
        <w:t>care</w:t>
      </w:r>
      <w:r>
        <w:rPr>
          <w:spacing w:val="-5"/>
        </w:rPr>
        <w:t xml:space="preserve"> </w:t>
      </w:r>
      <w:r>
        <w:t>professionals, nursing is</w:t>
      </w:r>
      <w:r>
        <w:rPr>
          <w:spacing w:val="-10"/>
        </w:rPr>
        <w:t xml:space="preserve"> </w:t>
      </w:r>
      <w:r>
        <w:t>responsive</w:t>
      </w:r>
      <w:r>
        <w:rPr>
          <w:spacing w:val="-5"/>
        </w:rPr>
        <w:t xml:space="preserve"> </w:t>
      </w:r>
      <w:r>
        <w:t>to</w:t>
      </w:r>
      <w:r>
        <w:rPr>
          <w:spacing w:val="-4"/>
        </w:rPr>
        <w:t xml:space="preserve"> </w:t>
      </w:r>
      <w:r>
        <w:t>the</w:t>
      </w:r>
      <w:r>
        <w:rPr>
          <w:spacing w:val="-5"/>
        </w:rPr>
        <w:t xml:space="preserve"> </w:t>
      </w:r>
      <w:r>
        <w:t>needs</w:t>
      </w:r>
      <w:r>
        <w:rPr>
          <w:spacing w:val="-3"/>
        </w:rPr>
        <w:t xml:space="preserve"> </w:t>
      </w:r>
      <w:r>
        <w:t>of</w:t>
      </w:r>
      <w:r>
        <w:rPr>
          <w:spacing w:val="-5"/>
        </w:rPr>
        <w:t xml:space="preserve"> </w:t>
      </w:r>
      <w:r>
        <w:t>the</w:t>
      </w:r>
      <w:r>
        <w:rPr>
          <w:spacing w:val="-5"/>
        </w:rPr>
        <w:t xml:space="preserve"> </w:t>
      </w:r>
      <w:r>
        <w:t>community across the health-illness and lifespan continuum.</w:t>
      </w:r>
    </w:p>
    <w:p w14:paraId="2BF207AD" w14:textId="6EE27D4E" w:rsidR="00287A0D" w:rsidRDefault="00287A0D" w:rsidP="00287A0D">
      <w:pPr>
        <w:pStyle w:val="BodyText"/>
        <w:spacing w:before="107" w:line="280" w:lineRule="auto"/>
        <w:ind w:right="1179"/>
      </w:pPr>
      <w:r>
        <w:rPr>
          <w:b/>
        </w:rPr>
        <w:t xml:space="preserve">Individuals, families, and groups </w:t>
      </w:r>
      <w:r>
        <w:t>are diverse, complex living beings, in which physical, psychological, cultural, and spiritual health processes are in</w:t>
      </w:r>
      <w:r>
        <w:rPr>
          <w:spacing w:val="-1"/>
        </w:rPr>
        <w:t xml:space="preserve"> </w:t>
      </w:r>
      <w:r>
        <w:t>constant interaction.</w:t>
      </w:r>
      <w:r>
        <w:rPr>
          <w:spacing w:val="40"/>
        </w:rPr>
        <w:t xml:space="preserve"> </w:t>
      </w:r>
      <w:r>
        <w:t>This constant interaction provides</w:t>
      </w:r>
      <w:r>
        <w:rPr>
          <w:spacing w:val="40"/>
        </w:rPr>
        <w:t xml:space="preserve"> </w:t>
      </w:r>
      <w:r>
        <w:t>the</w:t>
      </w:r>
      <w:r>
        <w:rPr>
          <w:spacing w:val="-4"/>
        </w:rPr>
        <w:t xml:space="preserve"> </w:t>
      </w:r>
      <w:r>
        <w:t>capacity</w:t>
      </w:r>
      <w:r>
        <w:rPr>
          <w:spacing w:val="-2"/>
        </w:rPr>
        <w:t xml:space="preserve"> </w:t>
      </w:r>
      <w:r>
        <w:t>for</w:t>
      </w:r>
      <w:r>
        <w:rPr>
          <w:spacing w:val="-1"/>
        </w:rPr>
        <w:t xml:space="preserve"> </w:t>
      </w:r>
      <w:r>
        <w:t>change.</w:t>
      </w:r>
      <w:r>
        <w:rPr>
          <w:spacing w:val="40"/>
        </w:rPr>
        <w:t xml:space="preserve"> </w:t>
      </w:r>
      <w:r>
        <w:t>Individuals</w:t>
      </w:r>
      <w:r>
        <w:rPr>
          <w:spacing w:val="-3"/>
        </w:rPr>
        <w:t xml:space="preserve"> </w:t>
      </w:r>
      <w:r>
        <w:t>have</w:t>
      </w:r>
      <w:r>
        <w:rPr>
          <w:spacing w:val="-4"/>
        </w:rPr>
        <w:t xml:space="preserve"> </w:t>
      </w:r>
      <w:r>
        <w:t>inherent</w:t>
      </w:r>
      <w:r>
        <w:rPr>
          <w:spacing w:val="-3"/>
        </w:rPr>
        <w:t xml:space="preserve"> </w:t>
      </w:r>
      <w:r>
        <w:t xml:space="preserve">worth, </w:t>
      </w:r>
      <w:r w:rsidR="002D5C5B">
        <w:t>dignity,</w:t>
      </w:r>
      <w:r>
        <w:rPr>
          <w:spacing w:val="-2"/>
        </w:rPr>
        <w:t xml:space="preserve"> </w:t>
      </w:r>
      <w:r>
        <w:t>and</w:t>
      </w:r>
      <w:r>
        <w:rPr>
          <w:spacing w:val="-3"/>
        </w:rPr>
        <w:t xml:space="preserve"> </w:t>
      </w:r>
      <w:r>
        <w:t>autonomy</w:t>
      </w:r>
      <w:r>
        <w:rPr>
          <w:spacing w:val="-2"/>
        </w:rPr>
        <w:t xml:space="preserve"> </w:t>
      </w:r>
      <w:r>
        <w:t>in</w:t>
      </w:r>
      <w:r>
        <w:rPr>
          <w:spacing w:val="-10"/>
        </w:rPr>
        <w:t xml:space="preserve"> </w:t>
      </w:r>
      <w:r>
        <w:t>health</w:t>
      </w:r>
      <w:r>
        <w:rPr>
          <w:spacing w:val="-3"/>
        </w:rPr>
        <w:t xml:space="preserve"> </w:t>
      </w:r>
      <w:r>
        <w:t>care</w:t>
      </w:r>
      <w:r>
        <w:rPr>
          <w:spacing w:val="-4"/>
        </w:rPr>
        <w:t xml:space="preserve"> </w:t>
      </w:r>
      <w:r>
        <w:t>decisions.</w:t>
      </w:r>
    </w:p>
    <w:p w14:paraId="7F1D5129" w14:textId="77777777" w:rsidR="00287A0D" w:rsidRDefault="00287A0D" w:rsidP="00287A0D">
      <w:pPr>
        <w:pStyle w:val="BodyText"/>
        <w:spacing w:before="102" w:line="276" w:lineRule="auto"/>
        <w:ind w:right="1200"/>
      </w:pPr>
      <w:r w:rsidRPr="7F286023">
        <w:rPr>
          <w:b/>
          <w:bCs/>
        </w:rPr>
        <w:t xml:space="preserve">Nursing education </w:t>
      </w:r>
      <w:r>
        <w:t>facilitates the development of knowledge, attitudes, and skills appropriate to the learner’s level of nursing practice.</w:t>
      </w:r>
      <w:r>
        <w:rPr>
          <w:spacing w:val="40"/>
        </w:rPr>
        <w:t xml:space="preserve"> </w:t>
      </w:r>
      <w:r>
        <w:t>Nursing education integrates concepts from nursing and other disciplines and takes place in institutions of higher learning.</w:t>
      </w:r>
      <w:r>
        <w:rPr>
          <w:spacing w:val="40"/>
        </w:rPr>
        <w:t xml:space="preserve"> </w:t>
      </w:r>
      <w:r>
        <w:t>As a practice discipline, nursing education requires</w:t>
      </w:r>
      <w:r>
        <w:rPr>
          <w:spacing w:val="-2"/>
        </w:rPr>
        <w:t xml:space="preserve"> </w:t>
      </w:r>
      <w:r>
        <w:t>the</w:t>
      </w:r>
      <w:r>
        <w:rPr>
          <w:spacing w:val="-4"/>
        </w:rPr>
        <w:t xml:space="preserve"> </w:t>
      </w:r>
      <w:r>
        <w:t>use</w:t>
      </w:r>
      <w:r>
        <w:rPr>
          <w:spacing w:val="-4"/>
        </w:rPr>
        <w:t xml:space="preserve"> </w:t>
      </w:r>
      <w:r>
        <w:t>of</w:t>
      </w:r>
      <w:r>
        <w:rPr>
          <w:spacing w:val="-4"/>
        </w:rPr>
        <w:t xml:space="preserve"> </w:t>
      </w:r>
      <w:r>
        <w:t>performance-based</w:t>
      </w:r>
      <w:r>
        <w:rPr>
          <w:spacing w:val="-3"/>
        </w:rPr>
        <w:t xml:space="preserve"> </w:t>
      </w:r>
      <w:r>
        <w:t>instruction</w:t>
      </w:r>
      <w:r>
        <w:rPr>
          <w:spacing w:val="-3"/>
        </w:rPr>
        <w:t xml:space="preserve"> </w:t>
      </w:r>
      <w:r>
        <w:t>with</w:t>
      </w:r>
      <w:r>
        <w:rPr>
          <w:spacing w:val="-10"/>
        </w:rPr>
        <w:t xml:space="preserve"> </w:t>
      </w:r>
      <w:r>
        <w:t>measurable</w:t>
      </w:r>
      <w:r>
        <w:rPr>
          <w:spacing w:val="-4"/>
        </w:rPr>
        <w:t xml:space="preserve"> </w:t>
      </w:r>
      <w:r>
        <w:t>competencies.</w:t>
      </w:r>
      <w:r>
        <w:rPr>
          <w:spacing w:val="40"/>
        </w:rPr>
        <w:t xml:space="preserve"> </w:t>
      </w:r>
      <w:r>
        <w:t>Faculty</w:t>
      </w:r>
      <w:r>
        <w:rPr>
          <w:spacing w:val="-1"/>
        </w:rPr>
        <w:t xml:space="preserve"> </w:t>
      </w:r>
      <w:r>
        <w:t>and</w:t>
      </w:r>
      <w:r>
        <w:rPr>
          <w:spacing w:val="-3"/>
        </w:rPr>
        <w:t xml:space="preserve"> </w:t>
      </w:r>
      <w:r>
        <w:t>learners create a safe, cooperative environment, which stimulates the spirit of inquiry, clinical reasoning, and self-directed</w:t>
      </w:r>
      <w:r>
        <w:rPr>
          <w:spacing w:val="-1"/>
        </w:rPr>
        <w:t xml:space="preserve"> </w:t>
      </w:r>
      <w:r>
        <w:t>life-long learning.</w:t>
      </w:r>
      <w:r>
        <w:rPr>
          <w:spacing w:val="40"/>
        </w:rPr>
        <w:t xml:space="preserve"> </w:t>
      </w:r>
      <w:r>
        <w:t>Excellence</w:t>
      </w:r>
      <w:r>
        <w:rPr>
          <w:spacing w:val="-2"/>
        </w:rPr>
        <w:t xml:space="preserve"> </w:t>
      </w:r>
      <w:r>
        <w:t>in</w:t>
      </w:r>
      <w:r>
        <w:rPr>
          <w:spacing w:val="-1"/>
        </w:rPr>
        <w:t xml:space="preserve"> </w:t>
      </w:r>
      <w:r>
        <w:t>nursing education</w:t>
      </w:r>
      <w:r>
        <w:rPr>
          <w:spacing w:val="-1"/>
        </w:rPr>
        <w:t xml:space="preserve"> </w:t>
      </w:r>
      <w:r>
        <w:t>is achieved</w:t>
      </w:r>
      <w:r>
        <w:rPr>
          <w:spacing w:val="-1"/>
        </w:rPr>
        <w:t xml:space="preserve"> </w:t>
      </w:r>
      <w:r>
        <w:t>by providing students with</w:t>
      </w:r>
      <w:r>
        <w:rPr>
          <w:spacing w:val="-1"/>
        </w:rPr>
        <w:t xml:space="preserve"> </w:t>
      </w:r>
      <w:r>
        <w:t>a</w:t>
      </w:r>
    </w:p>
    <w:p w14:paraId="22BF7F84" w14:textId="77777777" w:rsidR="00287A0D" w:rsidRDefault="00287A0D" w:rsidP="00287A0D">
      <w:pPr>
        <w:pStyle w:val="BodyText"/>
        <w:spacing w:before="6" w:line="276" w:lineRule="auto"/>
        <w:ind w:right="1161"/>
      </w:pPr>
      <w:r>
        <w:t>rigorous</w:t>
      </w:r>
      <w:r>
        <w:rPr>
          <w:spacing w:val="-9"/>
        </w:rPr>
        <w:t xml:space="preserve"> </w:t>
      </w:r>
      <w:r>
        <w:t>and</w:t>
      </w:r>
      <w:r>
        <w:rPr>
          <w:spacing w:val="-3"/>
        </w:rPr>
        <w:t xml:space="preserve"> </w:t>
      </w:r>
      <w:r>
        <w:t>dynamic</w:t>
      </w:r>
      <w:r>
        <w:rPr>
          <w:spacing w:val="-2"/>
        </w:rPr>
        <w:t xml:space="preserve"> </w:t>
      </w:r>
      <w:r>
        <w:t>curriculum using technology, partnerships,</w:t>
      </w:r>
      <w:r>
        <w:rPr>
          <w:spacing w:val="-5"/>
        </w:rPr>
        <w:t xml:space="preserve"> </w:t>
      </w:r>
      <w:r>
        <w:t>and</w:t>
      </w:r>
      <w:r>
        <w:rPr>
          <w:spacing w:val="-3"/>
        </w:rPr>
        <w:t xml:space="preserve"> </w:t>
      </w:r>
      <w:r>
        <w:t>resources.</w:t>
      </w:r>
      <w:r>
        <w:rPr>
          <w:spacing w:val="-7"/>
        </w:rPr>
        <w:t xml:space="preserve"> </w:t>
      </w:r>
      <w:r>
        <w:t>Graduates</w:t>
      </w:r>
      <w:r>
        <w:rPr>
          <w:spacing w:val="-2"/>
        </w:rPr>
        <w:t xml:space="preserve"> </w:t>
      </w:r>
      <w:r>
        <w:t>are</w:t>
      </w:r>
      <w:r>
        <w:rPr>
          <w:spacing w:val="-4"/>
        </w:rPr>
        <w:t xml:space="preserve"> </w:t>
      </w:r>
      <w:r>
        <w:t>prepared to meet community specific healthcare needs as entry-level practitioners.</w:t>
      </w:r>
    </w:p>
    <w:p w14:paraId="278BBAE7" w14:textId="77777777" w:rsidR="00287A0D" w:rsidRDefault="00287A0D" w:rsidP="00287A0D">
      <w:pPr>
        <w:pStyle w:val="BodyText"/>
        <w:spacing w:before="117" w:line="278" w:lineRule="auto"/>
        <w:ind w:right="1178"/>
      </w:pPr>
      <w:r>
        <w:t>The WTCS System-wide curriculum for nursing programs provides a seamless curriculum, which is flexible and accessible for learners on a statewide basis.</w:t>
      </w:r>
      <w:r>
        <w:rPr>
          <w:spacing w:val="40"/>
        </w:rPr>
        <w:t xml:space="preserve"> </w:t>
      </w:r>
      <w:r>
        <w:t>Prior learning, experience and career mobility are valued, and efforts are aimed at facilitating articulation between levels of nursing.</w:t>
      </w:r>
      <w:r>
        <w:rPr>
          <w:spacing w:val="40"/>
        </w:rPr>
        <w:t xml:space="preserve"> </w:t>
      </w:r>
      <w:r>
        <w:t>Information gathering</w:t>
      </w:r>
      <w:r>
        <w:rPr>
          <w:spacing w:val="-6"/>
        </w:rPr>
        <w:t xml:space="preserve"> </w:t>
      </w:r>
      <w:r>
        <w:t>within</w:t>
      </w:r>
      <w:r>
        <w:rPr>
          <w:spacing w:val="-4"/>
        </w:rPr>
        <w:t xml:space="preserve"> </w:t>
      </w:r>
      <w:r>
        <w:t>the</w:t>
      </w:r>
      <w:r>
        <w:rPr>
          <w:spacing w:val="-5"/>
        </w:rPr>
        <w:t xml:space="preserve"> </w:t>
      </w:r>
      <w:r>
        <w:t>community</w:t>
      </w:r>
      <w:r>
        <w:rPr>
          <w:spacing w:val="-2"/>
        </w:rPr>
        <w:t xml:space="preserve"> </w:t>
      </w:r>
      <w:r>
        <w:t>network</w:t>
      </w:r>
      <w:r>
        <w:rPr>
          <w:spacing w:val="-2"/>
        </w:rPr>
        <w:t xml:space="preserve"> </w:t>
      </w:r>
      <w:r>
        <w:t>that</w:t>
      </w:r>
      <w:r>
        <w:rPr>
          <w:spacing w:val="-4"/>
        </w:rPr>
        <w:t xml:space="preserve"> </w:t>
      </w:r>
      <w:r>
        <w:t>includes</w:t>
      </w:r>
      <w:r>
        <w:rPr>
          <w:spacing w:val="-3"/>
        </w:rPr>
        <w:t xml:space="preserve"> </w:t>
      </w:r>
      <w:r>
        <w:t>advisory</w:t>
      </w:r>
      <w:r>
        <w:rPr>
          <w:spacing w:val="-2"/>
        </w:rPr>
        <w:t xml:space="preserve"> </w:t>
      </w:r>
      <w:r>
        <w:t>committees, employers, and</w:t>
      </w:r>
      <w:r>
        <w:rPr>
          <w:spacing w:val="-4"/>
        </w:rPr>
        <w:t xml:space="preserve"> </w:t>
      </w:r>
      <w:r>
        <w:t>health</w:t>
      </w:r>
      <w:r>
        <w:rPr>
          <w:spacing w:val="-4"/>
        </w:rPr>
        <w:t xml:space="preserve"> </w:t>
      </w:r>
      <w:r>
        <w:t>care consumers enhances curriculum review and revision.</w:t>
      </w:r>
    </w:p>
    <w:p w14:paraId="368E027D" w14:textId="77777777" w:rsidR="00287A0D" w:rsidRDefault="00287A0D" w:rsidP="00287A0D">
      <w:pPr>
        <w:spacing w:line="278" w:lineRule="auto"/>
        <w:sectPr w:rsidR="00287A0D">
          <w:type w:val="continuous"/>
          <w:pgSz w:w="12240" w:h="15840"/>
          <w:pgMar w:top="320" w:right="280" w:bottom="280" w:left="580" w:header="0" w:footer="1263" w:gutter="0"/>
          <w:cols w:space="720"/>
        </w:sectPr>
      </w:pPr>
    </w:p>
    <w:p w14:paraId="010255B2" w14:textId="4EC761BD" w:rsidR="00287A0D" w:rsidRDefault="00287A0D" w:rsidP="00287A0D">
      <w:pPr>
        <w:pStyle w:val="Heading2"/>
        <w:spacing w:before="28"/>
      </w:pPr>
      <w:bookmarkStart w:id="7" w:name="_Toc111053011"/>
      <w:r>
        <w:lastRenderedPageBreak/>
        <w:t>Nursing</w:t>
      </w:r>
      <w:r>
        <w:rPr>
          <w:spacing w:val="-3"/>
        </w:rPr>
        <w:t xml:space="preserve"> </w:t>
      </w:r>
      <w:r>
        <w:t>Conceptual</w:t>
      </w:r>
      <w:r>
        <w:rPr>
          <w:spacing w:val="-4"/>
        </w:rPr>
        <w:t xml:space="preserve"> </w:t>
      </w:r>
      <w:r>
        <w:rPr>
          <w:spacing w:val="-2"/>
        </w:rPr>
        <w:t>Framework</w:t>
      </w:r>
      <w:bookmarkEnd w:id="7"/>
    </w:p>
    <w:p w14:paraId="519E50CD" w14:textId="77777777" w:rsidR="00287A0D" w:rsidRDefault="00287A0D" w:rsidP="00287A0D">
      <w:pPr>
        <w:pStyle w:val="BodyText"/>
        <w:spacing w:before="46" w:line="276" w:lineRule="auto"/>
        <w:ind w:right="1222"/>
      </w:pPr>
      <w:r>
        <w:t>The conceptual framework of the Nursing statewide curriculum is derived from the mission and philosophy</w:t>
      </w:r>
      <w:r>
        <w:rPr>
          <w:spacing w:val="-1"/>
        </w:rPr>
        <w:t xml:space="preserve"> </w:t>
      </w:r>
      <w:r>
        <w:t>of</w:t>
      </w:r>
      <w:r>
        <w:rPr>
          <w:spacing w:val="-4"/>
        </w:rPr>
        <w:t xml:space="preserve"> </w:t>
      </w:r>
      <w:r>
        <w:t>the</w:t>
      </w:r>
      <w:r>
        <w:rPr>
          <w:spacing w:val="-4"/>
        </w:rPr>
        <w:t xml:space="preserve"> </w:t>
      </w:r>
      <w:r>
        <w:t>nursing program.</w:t>
      </w:r>
      <w:r>
        <w:rPr>
          <w:spacing w:val="-7"/>
        </w:rPr>
        <w:t xml:space="preserve"> </w:t>
      </w:r>
      <w:r>
        <w:t>This</w:t>
      </w:r>
      <w:r>
        <w:rPr>
          <w:spacing w:val="-2"/>
        </w:rPr>
        <w:t xml:space="preserve"> </w:t>
      </w:r>
      <w:r>
        <w:t>conceptual</w:t>
      </w:r>
      <w:r>
        <w:rPr>
          <w:spacing w:val="-2"/>
        </w:rPr>
        <w:t xml:space="preserve"> </w:t>
      </w:r>
      <w:r>
        <w:t>model</w:t>
      </w:r>
      <w:r>
        <w:rPr>
          <w:spacing w:val="-2"/>
        </w:rPr>
        <w:t xml:space="preserve"> </w:t>
      </w:r>
      <w:r>
        <w:t>is</w:t>
      </w:r>
      <w:r>
        <w:rPr>
          <w:spacing w:val="-9"/>
        </w:rPr>
        <w:t xml:space="preserve"> </w:t>
      </w:r>
      <w:r>
        <w:t>a visualization</w:t>
      </w:r>
      <w:r>
        <w:rPr>
          <w:spacing w:val="-3"/>
        </w:rPr>
        <w:t xml:space="preserve"> </w:t>
      </w:r>
      <w:r>
        <w:t>of</w:t>
      </w:r>
      <w:r>
        <w:rPr>
          <w:spacing w:val="-4"/>
        </w:rPr>
        <w:t xml:space="preserve"> </w:t>
      </w:r>
      <w:r>
        <w:t>the</w:t>
      </w:r>
      <w:r>
        <w:rPr>
          <w:spacing w:val="-4"/>
        </w:rPr>
        <w:t xml:space="preserve"> </w:t>
      </w:r>
      <w:r>
        <w:t>interrelationships between the nursing students, the values of the program, and main concepts that are threaded throughout the program outcomes and competencies.</w:t>
      </w:r>
    </w:p>
    <w:p w14:paraId="418E98B9" w14:textId="77777777" w:rsidR="00287A0D" w:rsidRDefault="00287A0D" w:rsidP="00287A0D">
      <w:pPr>
        <w:pStyle w:val="BodyText"/>
        <w:spacing w:before="119" w:line="276" w:lineRule="auto"/>
        <w:ind w:right="1222"/>
      </w:pPr>
      <w:r>
        <w:t>The</w:t>
      </w:r>
      <w:r>
        <w:rPr>
          <w:spacing w:val="-4"/>
        </w:rPr>
        <w:t xml:space="preserve"> </w:t>
      </w:r>
      <w:r>
        <w:t>compass</w:t>
      </w:r>
      <w:r>
        <w:rPr>
          <w:spacing w:val="-2"/>
        </w:rPr>
        <w:t xml:space="preserve"> </w:t>
      </w:r>
      <w:r>
        <w:t>symbolizes</w:t>
      </w:r>
      <w:r>
        <w:rPr>
          <w:spacing w:val="-2"/>
        </w:rPr>
        <w:t xml:space="preserve"> </w:t>
      </w:r>
      <w:r>
        <w:t>the</w:t>
      </w:r>
      <w:r>
        <w:rPr>
          <w:spacing w:val="-4"/>
        </w:rPr>
        <w:t xml:space="preserve"> </w:t>
      </w:r>
      <w:r>
        <w:t>direction</w:t>
      </w:r>
      <w:r>
        <w:rPr>
          <w:spacing w:val="-3"/>
        </w:rPr>
        <w:t xml:space="preserve"> </w:t>
      </w:r>
      <w:r>
        <w:t>of</w:t>
      </w:r>
      <w:r>
        <w:rPr>
          <w:spacing w:val="-4"/>
        </w:rPr>
        <w:t xml:space="preserve"> </w:t>
      </w:r>
      <w:r>
        <w:t>the</w:t>
      </w:r>
      <w:r>
        <w:rPr>
          <w:spacing w:val="-4"/>
        </w:rPr>
        <w:t xml:space="preserve"> </w:t>
      </w:r>
      <w:r>
        <w:t>student’s</w:t>
      </w:r>
      <w:r>
        <w:rPr>
          <w:spacing w:val="-2"/>
        </w:rPr>
        <w:t xml:space="preserve"> </w:t>
      </w:r>
      <w:r>
        <w:t>growth</w:t>
      </w:r>
      <w:r>
        <w:rPr>
          <w:spacing w:val="-3"/>
        </w:rPr>
        <w:t xml:space="preserve"> </w:t>
      </w:r>
      <w:r>
        <w:t>throughout</w:t>
      </w:r>
      <w:r>
        <w:rPr>
          <w:spacing w:val="-3"/>
        </w:rPr>
        <w:t xml:space="preserve"> </w:t>
      </w:r>
      <w:r>
        <w:t>the</w:t>
      </w:r>
      <w:r>
        <w:rPr>
          <w:spacing w:val="-4"/>
        </w:rPr>
        <w:t xml:space="preserve"> </w:t>
      </w:r>
      <w:r>
        <w:t>program as</w:t>
      </w:r>
      <w:r>
        <w:rPr>
          <w:spacing w:val="-9"/>
        </w:rPr>
        <w:t xml:space="preserve"> </w:t>
      </w:r>
      <w:r>
        <w:t>well</w:t>
      </w:r>
      <w:r>
        <w:rPr>
          <w:spacing w:val="-2"/>
        </w:rPr>
        <w:t xml:space="preserve"> </w:t>
      </w:r>
      <w:r>
        <w:t>as</w:t>
      </w:r>
      <w:r>
        <w:rPr>
          <w:spacing w:val="-2"/>
        </w:rPr>
        <w:t xml:space="preserve"> </w:t>
      </w:r>
      <w:r>
        <w:t>their future endeavors. The star focuses on the program itself, the customers and student resources. The outer circle depicts the environment where nursing care is provided, and student learning develops.</w:t>
      </w:r>
    </w:p>
    <w:p w14:paraId="1685C4C1" w14:textId="77777777" w:rsidR="00287A0D" w:rsidRDefault="00287A0D" w:rsidP="00287A0D">
      <w:pPr>
        <w:pStyle w:val="BodyText"/>
        <w:spacing w:before="3" w:line="276" w:lineRule="auto"/>
        <w:ind w:right="1539"/>
        <w:jc w:val="both"/>
      </w:pPr>
      <w:r>
        <w:t>Eight core</w:t>
      </w:r>
      <w:r>
        <w:rPr>
          <w:spacing w:val="-1"/>
        </w:rPr>
        <w:t xml:space="preserve"> </w:t>
      </w:r>
      <w:r>
        <w:t>values defined in the</w:t>
      </w:r>
      <w:r>
        <w:rPr>
          <w:spacing w:val="-1"/>
        </w:rPr>
        <w:t xml:space="preserve"> </w:t>
      </w:r>
      <w:r>
        <w:t>mission are</w:t>
      </w:r>
      <w:r>
        <w:rPr>
          <w:spacing w:val="-1"/>
        </w:rPr>
        <w:t xml:space="preserve"> </w:t>
      </w:r>
      <w:r>
        <w:t>noted in the middle</w:t>
      </w:r>
      <w:r>
        <w:rPr>
          <w:spacing w:val="-1"/>
        </w:rPr>
        <w:t xml:space="preserve"> </w:t>
      </w:r>
      <w:r>
        <w:t>circle. The</w:t>
      </w:r>
      <w:r>
        <w:rPr>
          <w:spacing w:val="-1"/>
        </w:rPr>
        <w:t xml:space="preserve"> </w:t>
      </w:r>
      <w:r>
        <w:t>inner circle</w:t>
      </w:r>
      <w:r>
        <w:rPr>
          <w:spacing w:val="-1"/>
        </w:rPr>
        <w:t xml:space="preserve"> </w:t>
      </w:r>
      <w:r>
        <w:t>describes the threads</w:t>
      </w:r>
      <w:r>
        <w:rPr>
          <w:spacing w:val="-3"/>
        </w:rPr>
        <w:t xml:space="preserve"> </w:t>
      </w:r>
      <w:r>
        <w:t>of</w:t>
      </w:r>
      <w:r>
        <w:rPr>
          <w:spacing w:val="-5"/>
        </w:rPr>
        <w:t xml:space="preserve"> </w:t>
      </w:r>
      <w:r>
        <w:t>the</w:t>
      </w:r>
      <w:r>
        <w:rPr>
          <w:spacing w:val="-5"/>
        </w:rPr>
        <w:t xml:space="preserve"> </w:t>
      </w:r>
      <w:r>
        <w:t>nursing program, necessary</w:t>
      </w:r>
      <w:r>
        <w:rPr>
          <w:spacing w:val="-2"/>
        </w:rPr>
        <w:t xml:space="preserve"> </w:t>
      </w:r>
      <w:r>
        <w:t>for</w:t>
      </w:r>
      <w:r>
        <w:rPr>
          <w:spacing w:val="-1"/>
        </w:rPr>
        <w:t xml:space="preserve"> </w:t>
      </w:r>
      <w:r>
        <w:t>growth</w:t>
      </w:r>
      <w:r>
        <w:rPr>
          <w:spacing w:val="-4"/>
        </w:rPr>
        <w:t xml:space="preserve"> </w:t>
      </w:r>
      <w:r>
        <w:t>and</w:t>
      </w:r>
      <w:r>
        <w:rPr>
          <w:spacing w:val="-4"/>
        </w:rPr>
        <w:t xml:space="preserve"> </w:t>
      </w:r>
      <w:r>
        <w:t>direction</w:t>
      </w:r>
      <w:r>
        <w:rPr>
          <w:spacing w:val="-4"/>
        </w:rPr>
        <w:t xml:space="preserve"> </w:t>
      </w:r>
      <w:r>
        <w:t>for</w:t>
      </w:r>
      <w:r>
        <w:rPr>
          <w:spacing w:val="-1"/>
        </w:rPr>
        <w:t xml:space="preserve"> </w:t>
      </w:r>
      <w:r>
        <w:t>the</w:t>
      </w:r>
      <w:r>
        <w:rPr>
          <w:spacing w:val="-5"/>
        </w:rPr>
        <w:t xml:space="preserve"> </w:t>
      </w:r>
      <w:r>
        <w:t>student.</w:t>
      </w:r>
      <w:r>
        <w:rPr>
          <w:spacing w:val="-1"/>
        </w:rPr>
        <w:t xml:space="preserve"> </w:t>
      </w:r>
      <w:r>
        <w:t>The</w:t>
      </w:r>
      <w:r>
        <w:rPr>
          <w:spacing w:val="-5"/>
        </w:rPr>
        <w:t xml:space="preserve"> </w:t>
      </w:r>
      <w:r>
        <w:t>threads</w:t>
      </w:r>
      <w:r>
        <w:rPr>
          <w:spacing w:val="-3"/>
        </w:rPr>
        <w:t xml:space="preserve"> </w:t>
      </w:r>
      <w:r>
        <w:t>add structure to the content and attainment of program outcomes.</w:t>
      </w:r>
    </w:p>
    <w:p w14:paraId="24D9E7E6" w14:textId="77777777" w:rsidR="00287A0D" w:rsidRDefault="00287A0D" w:rsidP="00287A0D">
      <w:pPr>
        <w:pStyle w:val="BodyText"/>
        <w:spacing w:before="118" w:line="278" w:lineRule="auto"/>
        <w:ind w:right="1200"/>
      </w:pPr>
      <w:r>
        <w:t>Three</w:t>
      </w:r>
      <w:r>
        <w:rPr>
          <w:spacing w:val="-5"/>
        </w:rPr>
        <w:t xml:space="preserve"> </w:t>
      </w:r>
      <w:r>
        <w:t>major</w:t>
      </w:r>
      <w:r>
        <w:rPr>
          <w:spacing w:val="-1"/>
        </w:rPr>
        <w:t xml:space="preserve"> </w:t>
      </w:r>
      <w:r>
        <w:t>concepts</w:t>
      </w:r>
      <w:r>
        <w:rPr>
          <w:spacing w:val="-3"/>
        </w:rPr>
        <w:t xml:space="preserve"> </w:t>
      </w:r>
      <w:r>
        <w:t>are</w:t>
      </w:r>
      <w:r>
        <w:rPr>
          <w:spacing w:val="-5"/>
        </w:rPr>
        <w:t xml:space="preserve"> </w:t>
      </w:r>
      <w:r>
        <w:t>integrated</w:t>
      </w:r>
      <w:r>
        <w:rPr>
          <w:spacing w:val="-4"/>
        </w:rPr>
        <w:t xml:space="preserve"> </w:t>
      </w:r>
      <w:r>
        <w:t>into</w:t>
      </w:r>
      <w:r>
        <w:rPr>
          <w:spacing w:val="-4"/>
        </w:rPr>
        <w:t xml:space="preserve"> </w:t>
      </w:r>
      <w:r>
        <w:t>this conceptual</w:t>
      </w:r>
      <w:r>
        <w:rPr>
          <w:spacing w:val="-3"/>
        </w:rPr>
        <w:t xml:space="preserve"> </w:t>
      </w:r>
      <w:r>
        <w:t>framework.</w:t>
      </w:r>
      <w:r>
        <w:rPr>
          <w:spacing w:val="-1"/>
        </w:rPr>
        <w:t xml:space="preserve"> </w:t>
      </w:r>
      <w:r>
        <w:t>The</w:t>
      </w:r>
      <w:r>
        <w:rPr>
          <w:spacing w:val="-5"/>
        </w:rPr>
        <w:t xml:space="preserve"> </w:t>
      </w:r>
      <w:r>
        <w:t>first</w:t>
      </w:r>
      <w:r>
        <w:rPr>
          <w:spacing w:val="-4"/>
        </w:rPr>
        <w:t xml:space="preserve"> </w:t>
      </w:r>
      <w:r>
        <w:t>concept</w:t>
      </w:r>
      <w:r>
        <w:rPr>
          <w:spacing w:val="-4"/>
        </w:rPr>
        <w:t xml:space="preserve"> </w:t>
      </w:r>
      <w:r>
        <w:t>is</w:t>
      </w:r>
      <w:r>
        <w:rPr>
          <w:spacing w:val="-3"/>
        </w:rPr>
        <w:t xml:space="preserve"> </w:t>
      </w:r>
      <w:r>
        <w:t>the</w:t>
      </w:r>
      <w:r>
        <w:rPr>
          <w:spacing w:val="-5"/>
        </w:rPr>
        <w:t xml:space="preserve"> </w:t>
      </w:r>
      <w:r>
        <w:t>tradition</w:t>
      </w:r>
      <w:r>
        <w:rPr>
          <w:spacing w:val="-4"/>
        </w:rPr>
        <w:t xml:space="preserve"> </w:t>
      </w:r>
      <w:r>
        <w:t>of nursing care</w:t>
      </w:r>
      <w:r>
        <w:rPr>
          <w:spacing w:val="-1"/>
        </w:rPr>
        <w:t xml:space="preserve"> </w:t>
      </w:r>
      <w:r>
        <w:t>in a holistic, patient-centered environment. The</w:t>
      </w:r>
      <w:r>
        <w:rPr>
          <w:spacing w:val="-1"/>
        </w:rPr>
        <w:t xml:space="preserve"> </w:t>
      </w:r>
      <w:r>
        <w:t>second concept is the</w:t>
      </w:r>
      <w:r>
        <w:rPr>
          <w:spacing w:val="-1"/>
        </w:rPr>
        <w:t xml:space="preserve"> </w:t>
      </w:r>
      <w:r>
        <w:t>Nursing Process and the integration of the process into every nursing course. The third concept is the outcomes that are woven throughout the program, which help to organize the course content.</w:t>
      </w:r>
    </w:p>
    <w:p w14:paraId="56A2167B" w14:textId="77777777" w:rsidR="00287A0D" w:rsidRDefault="00287A0D" w:rsidP="00287A0D">
      <w:pPr>
        <w:pStyle w:val="BodyText"/>
        <w:spacing w:before="108" w:line="280" w:lineRule="auto"/>
        <w:ind w:right="1222"/>
      </w:pPr>
      <w:r>
        <w:t>The program outcomes are also the framework for evaluation of student progress, direction, and performance.</w:t>
      </w:r>
      <w:r>
        <w:rPr>
          <w:spacing w:val="-6"/>
        </w:rPr>
        <w:t xml:space="preserve"> </w:t>
      </w:r>
      <w:r>
        <w:t>All</w:t>
      </w:r>
      <w:r>
        <w:rPr>
          <w:spacing w:val="-3"/>
        </w:rPr>
        <w:t xml:space="preserve"> </w:t>
      </w:r>
      <w:r>
        <w:t>the</w:t>
      </w:r>
      <w:r>
        <w:rPr>
          <w:spacing w:val="-5"/>
        </w:rPr>
        <w:t xml:space="preserve"> </w:t>
      </w:r>
      <w:r>
        <w:t>concepts</w:t>
      </w:r>
      <w:r>
        <w:rPr>
          <w:spacing w:val="-3"/>
        </w:rPr>
        <w:t xml:space="preserve"> </w:t>
      </w:r>
      <w:r>
        <w:t>utilize</w:t>
      </w:r>
      <w:r>
        <w:rPr>
          <w:spacing w:val="-5"/>
        </w:rPr>
        <w:t xml:space="preserve"> </w:t>
      </w:r>
      <w:r>
        <w:t>evidenced-based</w:t>
      </w:r>
      <w:r>
        <w:rPr>
          <w:spacing w:val="-4"/>
        </w:rPr>
        <w:t xml:space="preserve"> </w:t>
      </w:r>
      <w:r>
        <w:t>practice</w:t>
      </w:r>
      <w:r>
        <w:rPr>
          <w:spacing w:val="-5"/>
        </w:rPr>
        <w:t xml:space="preserve"> </w:t>
      </w:r>
      <w:r>
        <w:t>and</w:t>
      </w:r>
      <w:r>
        <w:rPr>
          <w:spacing w:val="-4"/>
        </w:rPr>
        <w:t xml:space="preserve"> </w:t>
      </w:r>
      <w:r>
        <w:t>information</w:t>
      </w:r>
      <w:r>
        <w:rPr>
          <w:spacing w:val="-4"/>
        </w:rPr>
        <w:t xml:space="preserve"> </w:t>
      </w:r>
      <w:r>
        <w:t>from the</w:t>
      </w:r>
      <w:r>
        <w:rPr>
          <w:spacing w:val="-5"/>
        </w:rPr>
        <w:t xml:space="preserve"> </w:t>
      </w:r>
      <w:r>
        <w:t>sciences, technology, and humanities.</w:t>
      </w:r>
    </w:p>
    <w:p w14:paraId="234541CE" w14:textId="77777777" w:rsidR="00287A0D" w:rsidRDefault="00287A0D" w:rsidP="00287A0D">
      <w:pPr>
        <w:pStyle w:val="BodyText"/>
        <w:spacing w:before="109"/>
        <w:ind w:left="0" w:right="1147"/>
        <w:jc w:val="right"/>
      </w:pPr>
      <w:r>
        <w:t>WTCS</w:t>
      </w:r>
      <w:r>
        <w:rPr>
          <w:spacing w:val="1"/>
        </w:rPr>
        <w:t xml:space="preserve"> </w:t>
      </w:r>
      <w:r>
        <w:rPr>
          <w:spacing w:val="-4"/>
        </w:rPr>
        <w:t>2013</w:t>
      </w:r>
    </w:p>
    <w:p w14:paraId="32FA3C80" w14:textId="77777777" w:rsidR="00287A0D" w:rsidRDefault="00287A0D" w:rsidP="00287A0D">
      <w:pPr>
        <w:jc w:val="right"/>
        <w:sectPr w:rsidR="00287A0D">
          <w:pgSz w:w="12240" w:h="15840"/>
          <w:pgMar w:top="1420" w:right="280" w:bottom="1480" w:left="580" w:header="0" w:footer="1263" w:gutter="0"/>
          <w:cols w:space="720"/>
        </w:sectPr>
      </w:pPr>
    </w:p>
    <w:p w14:paraId="44EFCAF9" w14:textId="12C9D6FF" w:rsidR="00287A0D" w:rsidRDefault="00287A0D" w:rsidP="00287A0D">
      <w:pPr>
        <w:pStyle w:val="Heading2"/>
        <w:spacing w:before="28"/>
      </w:pPr>
      <w:bookmarkStart w:id="8" w:name="_Toc111053012"/>
      <w:r>
        <w:rPr>
          <w:noProof/>
          <w:color w:val="2B579A"/>
          <w:shd w:val="clear" w:color="auto" w:fill="E6E6E6"/>
        </w:rPr>
        <w:lastRenderedPageBreak/>
        <w:drawing>
          <wp:anchor distT="0" distB="0" distL="0" distR="0" simplePos="0" relativeHeight="251659264" behindDoc="0" locked="0" layoutInCell="1" allowOverlap="1" wp14:anchorId="235B501B" wp14:editId="011CE192">
            <wp:simplePos x="0" y="0"/>
            <wp:positionH relativeFrom="page">
              <wp:posOffset>1539875</wp:posOffset>
            </wp:positionH>
            <wp:positionV relativeFrom="paragraph">
              <wp:posOffset>264161</wp:posOffset>
            </wp:positionV>
            <wp:extent cx="4708000" cy="4517136"/>
            <wp:effectExtent l="0" t="0" r="0" b="0"/>
            <wp:wrapTopAndBottom/>
            <wp:docPr id="3" name="image2.jpeg" descr="A compass. Student is at the center, Faculty points north, ADN points east, resources points south, PN points west. Nursing points northeast, systemwide points southeast, customers points southwest, education points northwest. the words, diversity, partnerships, technology and resources, evidence-based practice, integrity and fairness, safe environments, holistic patient centered, life long learning are on the outer ring. Critical thinking, caring, quality, theory, ethics, skills, health promotion, nursing process are on the inner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708000" cy="4517136"/>
                    </a:xfrm>
                    <a:prstGeom prst="rect">
                      <a:avLst/>
                    </a:prstGeom>
                  </pic:spPr>
                </pic:pic>
              </a:graphicData>
            </a:graphic>
          </wp:anchor>
        </w:drawing>
      </w:r>
      <w:r>
        <w:t>Nursing</w:t>
      </w:r>
      <w:r>
        <w:rPr>
          <w:spacing w:val="-1"/>
        </w:rPr>
        <w:t xml:space="preserve"> </w:t>
      </w:r>
      <w:r>
        <w:rPr>
          <w:spacing w:val="-2"/>
        </w:rPr>
        <w:t>Compass</w:t>
      </w:r>
      <w:bookmarkEnd w:id="8"/>
    </w:p>
    <w:p w14:paraId="3E4A8F72" w14:textId="77777777" w:rsidR="00287A0D" w:rsidRDefault="00287A0D" w:rsidP="00287A0D">
      <w:pPr>
        <w:spacing w:before="157"/>
        <w:ind w:left="860"/>
        <w:rPr>
          <w:b/>
          <w:sz w:val="18"/>
        </w:rPr>
      </w:pPr>
      <w:r>
        <w:rPr>
          <w:b/>
          <w:sz w:val="18"/>
        </w:rPr>
        <w:t>Figure</w:t>
      </w:r>
      <w:r>
        <w:rPr>
          <w:b/>
          <w:spacing w:val="1"/>
          <w:sz w:val="18"/>
        </w:rPr>
        <w:t xml:space="preserve"> </w:t>
      </w:r>
      <w:r>
        <w:rPr>
          <w:b/>
          <w:sz w:val="18"/>
        </w:rPr>
        <w:t>1:</w:t>
      </w:r>
      <w:r>
        <w:rPr>
          <w:b/>
          <w:spacing w:val="-9"/>
          <w:sz w:val="18"/>
        </w:rPr>
        <w:t xml:space="preserve"> </w:t>
      </w:r>
      <w:r>
        <w:rPr>
          <w:b/>
          <w:sz w:val="18"/>
        </w:rPr>
        <w:t>The</w:t>
      </w:r>
      <w:r>
        <w:rPr>
          <w:b/>
          <w:spacing w:val="1"/>
          <w:sz w:val="18"/>
        </w:rPr>
        <w:t xml:space="preserve"> </w:t>
      </w:r>
      <w:r>
        <w:rPr>
          <w:b/>
          <w:sz w:val="18"/>
        </w:rPr>
        <w:t>Conceptual</w:t>
      </w:r>
      <w:r>
        <w:rPr>
          <w:b/>
          <w:spacing w:val="-3"/>
          <w:sz w:val="18"/>
        </w:rPr>
        <w:t xml:space="preserve"> </w:t>
      </w:r>
      <w:r>
        <w:rPr>
          <w:b/>
          <w:sz w:val="18"/>
        </w:rPr>
        <w:t>Framework</w:t>
      </w:r>
      <w:r>
        <w:rPr>
          <w:b/>
          <w:spacing w:val="-2"/>
          <w:sz w:val="18"/>
        </w:rPr>
        <w:t xml:space="preserve"> </w:t>
      </w:r>
      <w:r>
        <w:rPr>
          <w:b/>
          <w:sz w:val="18"/>
        </w:rPr>
        <w:t>of</w:t>
      </w:r>
      <w:r>
        <w:rPr>
          <w:b/>
          <w:spacing w:val="-3"/>
          <w:sz w:val="18"/>
        </w:rPr>
        <w:t xml:space="preserve"> </w:t>
      </w:r>
      <w:r>
        <w:rPr>
          <w:b/>
          <w:sz w:val="18"/>
        </w:rPr>
        <w:t>statewide</w:t>
      </w:r>
      <w:r>
        <w:rPr>
          <w:b/>
          <w:spacing w:val="-5"/>
          <w:sz w:val="18"/>
        </w:rPr>
        <w:t xml:space="preserve"> </w:t>
      </w:r>
      <w:r>
        <w:rPr>
          <w:b/>
          <w:spacing w:val="-2"/>
          <w:sz w:val="18"/>
        </w:rPr>
        <w:t>curriculum</w:t>
      </w:r>
    </w:p>
    <w:p w14:paraId="4D6DCBD9" w14:textId="77777777" w:rsidR="00287A0D" w:rsidRDefault="00287A0D" w:rsidP="00287A0D">
      <w:pPr>
        <w:pStyle w:val="BodyText"/>
        <w:ind w:left="0"/>
        <w:rPr>
          <w:b/>
          <w:sz w:val="18"/>
        </w:rPr>
      </w:pPr>
    </w:p>
    <w:p w14:paraId="08322FF5" w14:textId="77777777" w:rsidR="00287A0D" w:rsidRDefault="00287A0D" w:rsidP="00287A0D">
      <w:pPr>
        <w:pStyle w:val="BodyText"/>
        <w:ind w:left="0"/>
        <w:rPr>
          <w:b/>
          <w:sz w:val="18"/>
        </w:rPr>
      </w:pPr>
    </w:p>
    <w:p w14:paraId="0866819B" w14:textId="6A3E6FEB" w:rsidR="00287A0D" w:rsidRDefault="00287A0D" w:rsidP="00287A0D">
      <w:pPr>
        <w:pStyle w:val="Heading2"/>
        <w:spacing w:before="153"/>
      </w:pPr>
      <w:bookmarkStart w:id="9" w:name="_Toc744956600"/>
      <w:bookmarkStart w:id="10" w:name="_Toc111053013"/>
      <w:r>
        <w:t>End-of-Program</w:t>
      </w:r>
      <w:r>
        <w:rPr>
          <w:spacing w:val="-4"/>
        </w:rPr>
        <w:t xml:space="preserve"> </w:t>
      </w:r>
      <w:r>
        <w:t>Student</w:t>
      </w:r>
      <w:r>
        <w:rPr>
          <w:spacing w:val="-9"/>
        </w:rPr>
        <w:t xml:space="preserve"> </w:t>
      </w:r>
      <w:r>
        <w:t>Learning</w:t>
      </w:r>
      <w:r>
        <w:rPr>
          <w:spacing w:val="-2"/>
        </w:rPr>
        <w:t xml:space="preserve"> Outcomes</w:t>
      </w:r>
      <w:bookmarkEnd w:id="9"/>
      <w:r>
        <w:rPr>
          <w:spacing w:val="-2"/>
        </w:rPr>
        <w:t xml:space="preserve"> ADN</w:t>
      </w:r>
      <w:bookmarkEnd w:id="10"/>
    </w:p>
    <w:p w14:paraId="5F86C23E" w14:textId="77777777" w:rsidR="00287A0D" w:rsidRDefault="00287A0D" w:rsidP="00287A0D">
      <w:pPr>
        <w:pStyle w:val="BodyText"/>
        <w:spacing w:before="39"/>
      </w:pPr>
      <w:r>
        <w:t>#1</w:t>
      </w:r>
      <w:r>
        <w:rPr>
          <w:spacing w:val="-6"/>
        </w:rPr>
        <w:t xml:space="preserve"> </w:t>
      </w:r>
      <w:r>
        <w:t>–</w:t>
      </w:r>
      <w:r>
        <w:rPr>
          <w:spacing w:val="-9"/>
        </w:rPr>
        <w:t xml:space="preserve"> </w:t>
      </w:r>
      <w:r>
        <w:t>Integrate</w:t>
      </w:r>
      <w:r>
        <w:rPr>
          <w:spacing w:val="-8"/>
        </w:rPr>
        <w:t xml:space="preserve"> </w:t>
      </w:r>
      <w:r>
        <w:t>professional</w:t>
      </w:r>
      <w:r>
        <w:rPr>
          <w:spacing w:val="-7"/>
        </w:rPr>
        <w:t xml:space="preserve"> </w:t>
      </w:r>
      <w:r>
        <w:t>nursing</w:t>
      </w:r>
      <w:r>
        <w:rPr>
          <w:spacing w:val="-4"/>
        </w:rPr>
        <w:t xml:space="preserve"> </w:t>
      </w:r>
      <w:r>
        <w:t>identity</w:t>
      </w:r>
      <w:r>
        <w:rPr>
          <w:spacing w:val="-6"/>
        </w:rPr>
        <w:t xml:space="preserve"> </w:t>
      </w:r>
      <w:r>
        <w:t>reflecting</w:t>
      </w:r>
      <w:r>
        <w:rPr>
          <w:spacing w:val="-3"/>
        </w:rPr>
        <w:t xml:space="preserve"> </w:t>
      </w:r>
      <w:r>
        <w:t>integrity,</w:t>
      </w:r>
      <w:r>
        <w:rPr>
          <w:spacing w:val="-11"/>
        </w:rPr>
        <w:t xml:space="preserve"> </w:t>
      </w:r>
      <w:r>
        <w:t>responsibility,</w:t>
      </w:r>
      <w:r>
        <w:rPr>
          <w:spacing w:val="-5"/>
        </w:rPr>
        <w:t xml:space="preserve"> </w:t>
      </w:r>
      <w:r>
        <w:t>and</w:t>
      </w:r>
      <w:r>
        <w:rPr>
          <w:spacing w:val="-12"/>
        </w:rPr>
        <w:t xml:space="preserve"> </w:t>
      </w:r>
      <w:r>
        <w:t>nursing</w:t>
      </w:r>
      <w:r>
        <w:rPr>
          <w:spacing w:val="-3"/>
        </w:rPr>
        <w:t xml:space="preserve"> </w:t>
      </w:r>
      <w:r>
        <w:rPr>
          <w:spacing w:val="-2"/>
        </w:rPr>
        <w:t>standards.</w:t>
      </w:r>
    </w:p>
    <w:p w14:paraId="4FD6A16F" w14:textId="77777777" w:rsidR="00287A0D" w:rsidRDefault="00287A0D" w:rsidP="00287A0D">
      <w:pPr>
        <w:pStyle w:val="Heading4"/>
        <w:spacing w:before="49"/>
      </w:pPr>
      <w:r>
        <w:rPr>
          <w:spacing w:val="-2"/>
        </w:rPr>
        <w:t>(Professionalism)</w:t>
      </w:r>
    </w:p>
    <w:p w14:paraId="77FC0227" w14:textId="77777777" w:rsidR="00287A0D" w:rsidRDefault="00287A0D" w:rsidP="00287A0D">
      <w:pPr>
        <w:pStyle w:val="BodyText"/>
        <w:spacing w:before="10"/>
        <w:ind w:left="0"/>
        <w:rPr>
          <w:b/>
          <w:sz w:val="19"/>
        </w:rPr>
      </w:pPr>
    </w:p>
    <w:p w14:paraId="19EB826A" w14:textId="77777777" w:rsidR="00287A0D" w:rsidRDefault="00287A0D" w:rsidP="00287A0D">
      <w:pPr>
        <w:pStyle w:val="BodyText"/>
        <w:spacing w:before="1"/>
      </w:pPr>
      <w:r>
        <w:t>#2</w:t>
      </w:r>
      <w:r>
        <w:rPr>
          <w:spacing w:val="-4"/>
        </w:rPr>
        <w:t xml:space="preserve"> </w:t>
      </w:r>
      <w:r>
        <w:t>–</w:t>
      </w:r>
      <w:r>
        <w:rPr>
          <w:spacing w:val="-8"/>
        </w:rPr>
        <w:t xml:space="preserve"> </w:t>
      </w:r>
      <w:r>
        <w:t>Communicate</w:t>
      </w:r>
      <w:r>
        <w:rPr>
          <w:spacing w:val="-8"/>
        </w:rPr>
        <w:t xml:space="preserve"> </w:t>
      </w:r>
      <w:r>
        <w:t>comprehensive</w:t>
      </w:r>
      <w:r>
        <w:rPr>
          <w:spacing w:val="-8"/>
        </w:rPr>
        <w:t xml:space="preserve"> </w:t>
      </w:r>
      <w:r>
        <w:t>information</w:t>
      </w:r>
      <w:r>
        <w:rPr>
          <w:spacing w:val="-7"/>
        </w:rPr>
        <w:t xml:space="preserve"> </w:t>
      </w:r>
      <w:r>
        <w:t>using</w:t>
      </w:r>
      <w:r>
        <w:rPr>
          <w:spacing w:val="-2"/>
        </w:rPr>
        <w:t xml:space="preserve"> </w:t>
      </w:r>
      <w:r>
        <w:t>multiple</w:t>
      </w:r>
      <w:r>
        <w:rPr>
          <w:spacing w:val="-8"/>
        </w:rPr>
        <w:t xml:space="preserve"> </w:t>
      </w:r>
      <w:r>
        <w:t>sources</w:t>
      </w:r>
      <w:r>
        <w:rPr>
          <w:spacing w:val="-6"/>
        </w:rPr>
        <w:t xml:space="preserve"> </w:t>
      </w:r>
      <w:r>
        <w:t>in</w:t>
      </w:r>
      <w:r>
        <w:rPr>
          <w:spacing w:val="-8"/>
        </w:rPr>
        <w:t xml:space="preserve"> </w:t>
      </w:r>
      <w:r>
        <w:t>nursing</w:t>
      </w:r>
      <w:r>
        <w:rPr>
          <w:spacing w:val="-2"/>
        </w:rPr>
        <w:t xml:space="preserve"> practice.</w:t>
      </w:r>
    </w:p>
    <w:p w14:paraId="7AF6D3E0" w14:textId="77777777" w:rsidR="00287A0D" w:rsidRDefault="00287A0D" w:rsidP="00287A0D">
      <w:pPr>
        <w:pStyle w:val="Heading4"/>
        <w:spacing w:before="48"/>
      </w:pPr>
      <w:r>
        <w:rPr>
          <w:spacing w:val="-2"/>
        </w:rPr>
        <w:t>(Communication)</w:t>
      </w:r>
    </w:p>
    <w:p w14:paraId="6A2B417E" w14:textId="77777777" w:rsidR="00287A0D" w:rsidRDefault="00287A0D" w:rsidP="00287A0D">
      <w:pPr>
        <w:pStyle w:val="BodyText"/>
        <w:spacing w:before="6"/>
        <w:ind w:left="0"/>
        <w:rPr>
          <w:b/>
          <w:sz w:val="20"/>
        </w:rPr>
      </w:pPr>
    </w:p>
    <w:p w14:paraId="187C6833" w14:textId="77777777" w:rsidR="00287A0D" w:rsidRDefault="00287A0D" w:rsidP="00287A0D">
      <w:pPr>
        <w:ind w:left="860"/>
        <w:rPr>
          <w:b/>
        </w:rPr>
      </w:pPr>
      <w:r>
        <w:t>#3</w:t>
      </w:r>
      <w:r>
        <w:rPr>
          <w:spacing w:val="-5"/>
        </w:rPr>
        <w:t xml:space="preserve"> </w:t>
      </w:r>
      <w:r>
        <w:t>–</w:t>
      </w:r>
      <w:r>
        <w:rPr>
          <w:spacing w:val="-7"/>
        </w:rPr>
        <w:t xml:space="preserve"> </w:t>
      </w:r>
      <w:r>
        <w:t>Integrate</w:t>
      </w:r>
      <w:r>
        <w:rPr>
          <w:spacing w:val="-7"/>
        </w:rPr>
        <w:t xml:space="preserve"> </w:t>
      </w:r>
      <w:r>
        <w:t>theoretical</w:t>
      </w:r>
      <w:r>
        <w:rPr>
          <w:spacing w:val="-5"/>
        </w:rPr>
        <w:t xml:space="preserve"> </w:t>
      </w:r>
      <w:r>
        <w:t>knowledge</w:t>
      </w:r>
      <w:r>
        <w:rPr>
          <w:spacing w:val="-6"/>
        </w:rPr>
        <w:t xml:space="preserve"> </w:t>
      </w:r>
      <w:r>
        <w:t>to</w:t>
      </w:r>
      <w:r>
        <w:rPr>
          <w:spacing w:val="-6"/>
        </w:rPr>
        <w:t xml:space="preserve"> </w:t>
      </w:r>
      <w:r>
        <w:t>support</w:t>
      </w:r>
      <w:r>
        <w:rPr>
          <w:spacing w:val="-6"/>
        </w:rPr>
        <w:t xml:space="preserve"> </w:t>
      </w:r>
      <w:r>
        <w:t>decision</w:t>
      </w:r>
      <w:r>
        <w:rPr>
          <w:spacing w:val="-6"/>
        </w:rPr>
        <w:t xml:space="preserve"> </w:t>
      </w:r>
      <w:r>
        <w:t xml:space="preserve">making. </w:t>
      </w:r>
      <w:r>
        <w:rPr>
          <w:b/>
        </w:rPr>
        <w:t>(Integration</w:t>
      </w:r>
      <w:r>
        <w:rPr>
          <w:b/>
          <w:spacing w:val="-8"/>
        </w:rPr>
        <w:t xml:space="preserve"> </w:t>
      </w:r>
      <w:r>
        <w:rPr>
          <w:b/>
        </w:rPr>
        <w:t>of</w:t>
      </w:r>
      <w:r>
        <w:rPr>
          <w:b/>
          <w:spacing w:val="-13"/>
        </w:rPr>
        <w:t xml:space="preserve"> </w:t>
      </w:r>
      <w:r>
        <w:rPr>
          <w:b/>
        </w:rPr>
        <w:t>Theory</w:t>
      </w:r>
      <w:r>
        <w:rPr>
          <w:b/>
          <w:spacing w:val="-8"/>
        </w:rPr>
        <w:t xml:space="preserve"> </w:t>
      </w:r>
      <w:r>
        <w:rPr>
          <w:b/>
        </w:rPr>
        <w:t>into</w:t>
      </w:r>
      <w:r>
        <w:rPr>
          <w:b/>
          <w:spacing w:val="-2"/>
        </w:rPr>
        <w:t xml:space="preserve"> Practice)</w:t>
      </w:r>
    </w:p>
    <w:p w14:paraId="77B635CE" w14:textId="77777777" w:rsidR="00287A0D" w:rsidRDefault="00287A0D" w:rsidP="00287A0D">
      <w:pPr>
        <w:pStyle w:val="BodyText"/>
        <w:spacing w:before="11"/>
        <w:ind w:left="0"/>
        <w:rPr>
          <w:b/>
          <w:sz w:val="19"/>
        </w:rPr>
      </w:pPr>
    </w:p>
    <w:p w14:paraId="243B1267" w14:textId="77777777" w:rsidR="00287A0D" w:rsidRDefault="00287A0D" w:rsidP="00287A0D">
      <w:pPr>
        <w:pStyle w:val="BodyText"/>
        <w:rPr>
          <w:b/>
        </w:rPr>
      </w:pPr>
      <w:r>
        <w:t>#4</w:t>
      </w:r>
      <w:r>
        <w:rPr>
          <w:spacing w:val="-2"/>
        </w:rPr>
        <w:t xml:space="preserve"> </w:t>
      </w:r>
      <w:r>
        <w:t>–</w:t>
      </w:r>
      <w:r>
        <w:rPr>
          <w:spacing w:val="-6"/>
        </w:rPr>
        <w:t xml:space="preserve"> </w:t>
      </w:r>
      <w:r>
        <w:t>Integrate</w:t>
      </w:r>
      <w:r>
        <w:rPr>
          <w:spacing w:val="-6"/>
        </w:rPr>
        <w:t xml:space="preserve"> </w:t>
      </w:r>
      <w:r>
        <w:t>the</w:t>
      </w:r>
      <w:r>
        <w:rPr>
          <w:spacing w:val="-7"/>
        </w:rPr>
        <w:t xml:space="preserve"> </w:t>
      </w:r>
      <w:r>
        <w:t>nursing process</w:t>
      </w:r>
      <w:r>
        <w:rPr>
          <w:spacing w:val="-5"/>
        </w:rPr>
        <w:t xml:space="preserve"> </w:t>
      </w:r>
      <w:r>
        <w:t>into</w:t>
      </w:r>
      <w:r>
        <w:rPr>
          <w:spacing w:val="-5"/>
        </w:rPr>
        <w:t xml:space="preserve"> </w:t>
      </w:r>
      <w:r>
        <w:t>client</w:t>
      </w:r>
      <w:r>
        <w:rPr>
          <w:spacing w:val="-5"/>
        </w:rPr>
        <w:t xml:space="preserve"> </w:t>
      </w:r>
      <w:r>
        <w:t>care</w:t>
      </w:r>
      <w:r>
        <w:rPr>
          <w:spacing w:val="-6"/>
        </w:rPr>
        <w:t xml:space="preserve"> </w:t>
      </w:r>
      <w:r>
        <w:t>across</w:t>
      </w:r>
      <w:r>
        <w:rPr>
          <w:spacing w:val="-5"/>
        </w:rPr>
        <w:t xml:space="preserve"> </w:t>
      </w:r>
      <w:r>
        <w:t>diverse</w:t>
      </w:r>
      <w:r>
        <w:rPr>
          <w:spacing w:val="-6"/>
        </w:rPr>
        <w:t xml:space="preserve"> </w:t>
      </w:r>
      <w:r>
        <w:t>populations.</w:t>
      </w:r>
      <w:r>
        <w:rPr>
          <w:spacing w:val="-3"/>
        </w:rPr>
        <w:t xml:space="preserve"> </w:t>
      </w:r>
      <w:r>
        <w:rPr>
          <w:b/>
        </w:rPr>
        <w:t>(Nursing</w:t>
      </w:r>
      <w:r>
        <w:rPr>
          <w:b/>
          <w:spacing w:val="-8"/>
        </w:rPr>
        <w:t xml:space="preserve"> </w:t>
      </w:r>
      <w:r>
        <w:rPr>
          <w:b/>
          <w:spacing w:val="-2"/>
        </w:rPr>
        <w:t>Process)</w:t>
      </w:r>
    </w:p>
    <w:p w14:paraId="093DC8EC" w14:textId="77777777" w:rsidR="00287A0D" w:rsidRDefault="00287A0D" w:rsidP="00287A0D">
      <w:pPr>
        <w:pStyle w:val="BodyText"/>
        <w:spacing w:before="6"/>
        <w:ind w:left="0"/>
        <w:rPr>
          <w:b/>
          <w:sz w:val="20"/>
        </w:rPr>
      </w:pPr>
    </w:p>
    <w:p w14:paraId="2251AE7F" w14:textId="77777777" w:rsidR="00287A0D" w:rsidRDefault="00287A0D" w:rsidP="00287A0D">
      <w:pPr>
        <w:ind w:left="860"/>
        <w:rPr>
          <w:b/>
        </w:rPr>
      </w:pPr>
      <w:r>
        <w:t>#5</w:t>
      </w:r>
      <w:r>
        <w:rPr>
          <w:spacing w:val="-2"/>
        </w:rPr>
        <w:t xml:space="preserve"> </w:t>
      </w:r>
      <w:r>
        <w:t>–</w:t>
      </w:r>
      <w:r>
        <w:rPr>
          <w:spacing w:val="-6"/>
        </w:rPr>
        <w:t xml:space="preserve"> </w:t>
      </w:r>
      <w:r>
        <w:t>Function</w:t>
      </w:r>
      <w:r>
        <w:rPr>
          <w:spacing w:val="-6"/>
        </w:rPr>
        <w:t xml:space="preserve"> </w:t>
      </w:r>
      <w:r>
        <w:t>as</w:t>
      </w:r>
      <w:r>
        <w:rPr>
          <w:spacing w:val="-4"/>
        </w:rPr>
        <w:t xml:space="preserve"> </w:t>
      </w:r>
      <w:r>
        <w:t>a</w:t>
      </w:r>
      <w:r>
        <w:rPr>
          <w:spacing w:val="-2"/>
        </w:rPr>
        <w:t xml:space="preserve"> </w:t>
      </w:r>
      <w:r>
        <w:t>healthcare</w:t>
      </w:r>
      <w:r>
        <w:rPr>
          <w:spacing w:val="-7"/>
        </w:rPr>
        <w:t xml:space="preserve"> </w:t>
      </w:r>
      <w:r>
        <w:t>team</w:t>
      </w:r>
      <w:r>
        <w:rPr>
          <w:spacing w:val="-9"/>
        </w:rPr>
        <w:t xml:space="preserve"> </w:t>
      </w:r>
      <w:r>
        <w:t>member</w:t>
      </w:r>
      <w:r>
        <w:rPr>
          <w:spacing w:val="-2"/>
        </w:rPr>
        <w:t xml:space="preserve"> </w:t>
      </w:r>
      <w:r>
        <w:t>to</w:t>
      </w:r>
      <w:r>
        <w:rPr>
          <w:spacing w:val="-6"/>
        </w:rPr>
        <w:t xml:space="preserve"> </w:t>
      </w:r>
      <w:r>
        <w:t>provide</w:t>
      </w:r>
      <w:r>
        <w:rPr>
          <w:spacing w:val="-6"/>
        </w:rPr>
        <w:t xml:space="preserve"> </w:t>
      </w:r>
      <w:r>
        <w:t>safe</w:t>
      </w:r>
      <w:r>
        <w:rPr>
          <w:spacing w:val="-6"/>
        </w:rPr>
        <w:t xml:space="preserve"> </w:t>
      </w:r>
      <w:r>
        <w:t>and</w:t>
      </w:r>
      <w:r>
        <w:rPr>
          <w:spacing w:val="-5"/>
        </w:rPr>
        <w:t xml:space="preserve"> </w:t>
      </w:r>
      <w:r>
        <w:t>effective</w:t>
      </w:r>
      <w:r>
        <w:rPr>
          <w:spacing w:val="-7"/>
        </w:rPr>
        <w:t xml:space="preserve"> </w:t>
      </w:r>
      <w:r>
        <w:t>care.</w:t>
      </w:r>
      <w:r>
        <w:rPr>
          <w:spacing w:val="5"/>
        </w:rPr>
        <w:t xml:space="preserve"> </w:t>
      </w:r>
      <w:r>
        <w:rPr>
          <w:b/>
          <w:spacing w:val="-2"/>
        </w:rPr>
        <w:t>(Safety/Collaboration)</w:t>
      </w:r>
    </w:p>
    <w:p w14:paraId="32A010C9" w14:textId="77777777" w:rsidR="00287A0D" w:rsidRDefault="00287A0D" w:rsidP="00287A0D"/>
    <w:p w14:paraId="41B0AFE8" w14:textId="77777777" w:rsidR="00287A0D" w:rsidRDefault="00287A0D" w:rsidP="00287A0D"/>
    <w:p w14:paraId="32593CA9" w14:textId="7612C1FF" w:rsidR="00287A0D" w:rsidRDefault="00287A0D" w:rsidP="00287A0D">
      <w:pPr>
        <w:pStyle w:val="Heading2"/>
        <w:spacing w:before="153"/>
      </w:pPr>
      <w:bookmarkStart w:id="11" w:name="_Toc111053014"/>
      <w:r>
        <w:t>End-of-Program</w:t>
      </w:r>
      <w:r>
        <w:rPr>
          <w:spacing w:val="-4"/>
        </w:rPr>
        <w:t xml:space="preserve"> </w:t>
      </w:r>
      <w:r>
        <w:t>Student</w:t>
      </w:r>
      <w:r>
        <w:rPr>
          <w:spacing w:val="-9"/>
        </w:rPr>
        <w:t xml:space="preserve"> </w:t>
      </w:r>
      <w:r>
        <w:t>Learning</w:t>
      </w:r>
      <w:r>
        <w:rPr>
          <w:spacing w:val="-2"/>
        </w:rPr>
        <w:t xml:space="preserve"> Outcomes PN</w:t>
      </w:r>
      <w:bookmarkEnd w:id="11"/>
    </w:p>
    <w:p w14:paraId="2478F005" w14:textId="77777777" w:rsidR="00287A0D" w:rsidRDefault="00287A0D" w:rsidP="00287A0D"/>
    <w:p w14:paraId="4E9CB460" w14:textId="77777777" w:rsidR="00287A0D" w:rsidRDefault="00287A0D" w:rsidP="00287A0D">
      <w:pPr>
        <w:ind w:left="864"/>
        <w:rPr>
          <w:rFonts w:asciiTheme="minorHAnsi" w:hAnsiTheme="minorHAnsi" w:cstheme="minorHAnsi"/>
        </w:rPr>
      </w:pPr>
      <w:r>
        <w:t xml:space="preserve">#1 – Integrate Practical Nursing identity reflecting </w:t>
      </w:r>
      <w:r w:rsidRPr="00625E36">
        <w:rPr>
          <w:rFonts w:asciiTheme="minorHAnsi" w:hAnsiTheme="minorHAnsi" w:cstheme="minorHAnsi"/>
        </w:rPr>
        <w:t>integrity, responsibility, and nursing standards.</w:t>
      </w:r>
      <w:r>
        <w:rPr>
          <w:rFonts w:asciiTheme="minorHAnsi" w:hAnsiTheme="minorHAnsi" w:cstheme="minorHAnsi"/>
        </w:rPr>
        <w:t xml:space="preserve"> </w:t>
      </w:r>
      <w:r w:rsidRPr="00427654">
        <w:rPr>
          <w:rFonts w:asciiTheme="minorHAnsi" w:hAnsiTheme="minorHAnsi" w:cstheme="minorHAnsi"/>
          <w:b/>
          <w:bCs/>
        </w:rPr>
        <w:t>(Professionalism)</w:t>
      </w:r>
    </w:p>
    <w:p w14:paraId="6CC0A86E" w14:textId="77777777" w:rsidR="00287A0D" w:rsidRDefault="00287A0D" w:rsidP="00287A0D">
      <w:pPr>
        <w:ind w:left="864"/>
        <w:rPr>
          <w:rFonts w:asciiTheme="minorHAnsi" w:hAnsiTheme="minorHAnsi" w:cstheme="minorHAnsi"/>
        </w:rPr>
      </w:pPr>
    </w:p>
    <w:p w14:paraId="360A70D5" w14:textId="77777777" w:rsidR="00287A0D" w:rsidRPr="00427654" w:rsidRDefault="00287A0D" w:rsidP="00287A0D">
      <w:pPr>
        <w:ind w:left="864"/>
        <w:rPr>
          <w:rFonts w:asciiTheme="minorHAnsi" w:hAnsiTheme="minorHAnsi" w:cstheme="minorHAnsi"/>
          <w:b/>
          <w:bCs/>
        </w:rPr>
      </w:pPr>
      <w:r>
        <w:rPr>
          <w:rFonts w:asciiTheme="minorHAnsi" w:hAnsiTheme="minorHAnsi" w:cstheme="minorHAnsi"/>
        </w:rPr>
        <w:t xml:space="preserve">#2 - </w:t>
      </w:r>
      <w:r w:rsidRPr="00625E36">
        <w:rPr>
          <w:rFonts w:asciiTheme="minorHAnsi" w:hAnsiTheme="minorHAnsi" w:cstheme="minorHAnsi"/>
        </w:rPr>
        <w:t>Communicate basic information using multiple sources in nursing practice</w:t>
      </w:r>
      <w:r>
        <w:rPr>
          <w:rFonts w:asciiTheme="minorHAnsi" w:hAnsiTheme="minorHAnsi" w:cstheme="minorHAnsi"/>
        </w:rPr>
        <w:t xml:space="preserve">. </w:t>
      </w:r>
      <w:r>
        <w:rPr>
          <w:rFonts w:asciiTheme="minorHAnsi" w:hAnsiTheme="minorHAnsi" w:cstheme="minorHAnsi"/>
          <w:b/>
          <w:bCs/>
        </w:rPr>
        <w:t>(Communication)</w:t>
      </w:r>
    </w:p>
    <w:p w14:paraId="4997725F" w14:textId="77777777" w:rsidR="00287A0D" w:rsidRDefault="00287A0D" w:rsidP="00287A0D">
      <w:pPr>
        <w:ind w:left="864"/>
        <w:rPr>
          <w:rFonts w:asciiTheme="minorHAnsi" w:hAnsiTheme="minorHAnsi" w:cstheme="minorHAnsi"/>
        </w:rPr>
      </w:pPr>
    </w:p>
    <w:p w14:paraId="520B7BEE" w14:textId="77777777" w:rsidR="00287A0D" w:rsidRDefault="00287A0D" w:rsidP="00287A0D">
      <w:pPr>
        <w:ind w:left="864"/>
        <w:rPr>
          <w:rFonts w:asciiTheme="minorHAnsi" w:hAnsiTheme="minorHAnsi" w:cstheme="minorHAnsi"/>
        </w:rPr>
      </w:pPr>
      <w:r>
        <w:rPr>
          <w:rFonts w:asciiTheme="minorHAnsi" w:hAnsiTheme="minorHAnsi" w:cstheme="minorHAnsi"/>
        </w:rPr>
        <w:t xml:space="preserve">#3 - </w:t>
      </w:r>
      <w:r w:rsidRPr="00625E36">
        <w:rPr>
          <w:rFonts w:asciiTheme="minorHAnsi" w:hAnsiTheme="minorHAnsi" w:cstheme="minorHAnsi"/>
        </w:rPr>
        <w:t>Utilize theoretical knowledge to participate in decision making</w:t>
      </w:r>
      <w:r>
        <w:rPr>
          <w:rFonts w:asciiTheme="minorHAnsi" w:hAnsiTheme="minorHAnsi" w:cstheme="minorHAnsi"/>
        </w:rPr>
        <w:t xml:space="preserve">. </w:t>
      </w:r>
      <w:r>
        <w:rPr>
          <w:b/>
        </w:rPr>
        <w:t>(Integration</w:t>
      </w:r>
      <w:r>
        <w:rPr>
          <w:b/>
          <w:spacing w:val="-8"/>
        </w:rPr>
        <w:t xml:space="preserve"> </w:t>
      </w:r>
      <w:r>
        <w:rPr>
          <w:b/>
        </w:rPr>
        <w:t>of</w:t>
      </w:r>
      <w:r>
        <w:rPr>
          <w:b/>
          <w:spacing w:val="-13"/>
        </w:rPr>
        <w:t xml:space="preserve"> </w:t>
      </w:r>
      <w:r>
        <w:rPr>
          <w:b/>
        </w:rPr>
        <w:t>Theory</w:t>
      </w:r>
      <w:r>
        <w:rPr>
          <w:b/>
          <w:spacing w:val="-8"/>
        </w:rPr>
        <w:t xml:space="preserve"> </w:t>
      </w:r>
      <w:r>
        <w:rPr>
          <w:b/>
        </w:rPr>
        <w:t>into</w:t>
      </w:r>
      <w:r>
        <w:rPr>
          <w:b/>
          <w:spacing w:val="-2"/>
        </w:rPr>
        <w:t xml:space="preserve"> Practice)</w:t>
      </w:r>
    </w:p>
    <w:p w14:paraId="1D9E3600" w14:textId="77777777" w:rsidR="00287A0D" w:rsidRDefault="00287A0D" w:rsidP="00287A0D">
      <w:pPr>
        <w:ind w:left="864"/>
        <w:rPr>
          <w:rFonts w:asciiTheme="minorHAnsi" w:hAnsiTheme="minorHAnsi" w:cstheme="minorHAnsi"/>
        </w:rPr>
      </w:pPr>
    </w:p>
    <w:p w14:paraId="598A5DFD" w14:textId="77777777" w:rsidR="00287A0D" w:rsidRDefault="00287A0D" w:rsidP="00287A0D">
      <w:pPr>
        <w:ind w:left="864"/>
        <w:rPr>
          <w:rFonts w:asciiTheme="minorHAnsi" w:hAnsiTheme="minorHAnsi" w:cstheme="minorHAnsi"/>
        </w:rPr>
      </w:pPr>
      <w:r>
        <w:rPr>
          <w:rFonts w:asciiTheme="minorHAnsi" w:hAnsiTheme="minorHAnsi" w:cstheme="minorHAnsi"/>
        </w:rPr>
        <w:t xml:space="preserve">#4 - </w:t>
      </w:r>
      <w:r w:rsidRPr="00625E36">
        <w:rPr>
          <w:rFonts w:asciiTheme="minorHAnsi" w:hAnsiTheme="minorHAnsi" w:cstheme="minorHAnsi"/>
        </w:rPr>
        <w:t>Apply the nursing process to basic client care across diverse populations</w:t>
      </w:r>
      <w:r>
        <w:rPr>
          <w:rFonts w:asciiTheme="minorHAnsi" w:hAnsiTheme="minorHAnsi" w:cstheme="minorHAnsi"/>
        </w:rPr>
        <w:t xml:space="preserve">. </w:t>
      </w:r>
      <w:r>
        <w:rPr>
          <w:b/>
        </w:rPr>
        <w:t>(Nursing</w:t>
      </w:r>
      <w:r>
        <w:rPr>
          <w:b/>
          <w:spacing w:val="-8"/>
        </w:rPr>
        <w:t xml:space="preserve"> </w:t>
      </w:r>
      <w:r>
        <w:rPr>
          <w:b/>
          <w:spacing w:val="-2"/>
        </w:rPr>
        <w:t>Process)</w:t>
      </w:r>
    </w:p>
    <w:p w14:paraId="2C449165" w14:textId="77777777" w:rsidR="00287A0D" w:rsidRDefault="00287A0D" w:rsidP="00287A0D">
      <w:pPr>
        <w:ind w:left="864"/>
        <w:rPr>
          <w:rFonts w:asciiTheme="minorHAnsi" w:hAnsiTheme="minorHAnsi" w:cstheme="minorHAnsi"/>
        </w:rPr>
      </w:pPr>
    </w:p>
    <w:p w14:paraId="5D8AAB67" w14:textId="77777777" w:rsidR="00287A0D" w:rsidRDefault="00287A0D" w:rsidP="00287A0D">
      <w:pPr>
        <w:ind w:left="864"/>
        <w:rPr>
          <w:b/>
          <w:spacing w:val="-2"/>
        </w:rPr>
      </w:pPr>
      <w:r>
        <w:rPr>
          <w:rFonts w:asciiTheme="minorHAnsi" w:hAnsiTheme="minorHAnsi" w:cstheme="minorHAnsi"/>
        </w:rPr>
        <w:t xml:space="preserve">#5 - </w:t>
      </w:r>
      <w:r w:rsidRPr="00625E36">
        <w:rPr>
          <w:rFonts w:asciiTheme="minorHAnsi" w:hAnsiTheme="minorHAnsi" w:cstheme="minorHAnsi"/>
        </w:rPr>
        <w:t>Function as a healthcare team member to provide safe and effective care</w:t>
      </w:r>
      <w:r>
        <w:rPr>
          <w:rFonts w:asciiTheme="minorHAnsi" w:hAnsiTheme="minorHAnsi" w:cstheme="minorHAnsi"/>
        </w:rPr>
        <w:t xml:space="preserve">. </w:t>
      </w:r>
      <w:r>
        <w:rPr>
          <w:b/>
          <w:spacing w:val="-2"/>
        </w:rPr>
        <w:t>(Safety/Collaboration)</w:t>
      </w:r>
    </w:p>
    <w:p w14:paraId="2BDE74D9" w14:textId="77777777" w:rsidR="00287A0D" w:rsidRDefault="00287A0D" w:rsidP="00287A0D">
      <w:pPr>
        <w:ind w:left="864"/>
        <w:rPr>
          <w:b/>
          <w:spacing w:val="-2"/>
        </w:rPr>
      </w:pPr>
    </w:p>
    <w:p w14:paraId="103567ED" w14:textId="77777777" w:rsidR="00287A0D" w:rsidRDefault="00287A0D" w:rsidP="00287A0D">
      <w:pPr>
        <w:rPr>
          <w:b/>
          <w:bCs/>
          <w:color w:val="2E5395"/>
          <w:sz w:val="31"/>
          <w:szCs w:val="31"/>
        </w:rPr>
      </w:pPr>
      <w:r>
        <w:rPr>
          <w:color w:val="2E5395"/>
        </w:rPr>
        <w:br w:type="page"/>
      </w:r>
    </w:p>
    <w:p w14:paraId="6BE0A053" w14:textId="17177188" w:rsidR="00287A0D" w:rsidRDefault="00287A0D" w:rsidP="00287A0D">
      <w:pPr>
        <w:pStyle w:val="Heading1"/>
        <w:ind w:left="1332" w:right="1634"/>
        <w:jc w:val="center"/>
        <w:rPr>
          <w:color w:val="2E5395"/>
        </w:rPr>
      </w:pPr>
      <w:bookmarkStart w:id="12" w:name="_Toc111053015"/>
      <w:r>
        <w:rPr>
          <w:color w:val="2E5395"/>
        </w:rPr>
        <w:lastRenderedPageBreak/>
        <w:t>PROGRAM</w:t>
      </w:r>
      <w:r>
        <w:rPr>
          <w:color w:val="2E5395"/>
          <w:spacing w:val="74"/>
        </w:rPr>
        <w:t xml:space="preserve"> </w:t>
      </w:r>
      <w:r>
        <w:rPr>
          <w:color w:val="2E5395"/>
          <w:spacing w:val="-2"/>
        </w:rPr>
        <w:t>REQUIREMENTS</w:t>
      </w:r>
      <w:bookmarkEnd w:id="12"/>
    </w:p>
    <w:p w14:paraId="237376F5" w14:textId="77777777" w:rsidR="00287A0D" w:rsidRDefault="00287A0D" w:rsidP="00287A0D">
      <w:pPr>
        <w:pStyle w:val="BodyText"/>
        <w:spacing w:before="103" w:line="278" w:lineRule="auto"/>
        <w:ind w:right="1222"/>
      </w:pPr>
      <w:r>
        <w:t>Upon entering the program, students enrolled in Madison</w:t>
      </w:r>
      <w:r>
        <w:rPr>
          <w:spacing w:val="-6"/>
        </w:rPr>
        <w:t xml:space="preserve"> </w:t>
      </w:r>
      <w:r>
        <w:t>College nursing programs should be able to meet</w:t>
      </w:r>
      <w:r>
        <w:rPr>
          <w:spacing w:val="-4"/>
        </w:rPr>
        <w:t xml:space="preserve"> </w:t>
      </w:r>
      <w:r>
        <w:t>the</w:t>
      </w:r>
      <w:r>
        <w:rPr>
          <w:spacing w:val="-5"/>
        </w:rPr>
        <w:t xml:space="preserve"> </w:t>
      </w:r>
      <w:r>
        <w:t>established</w:t>
      </w:r>
      <w:r>
        <w:rPr>
          <w:spacing w:val="-4"/>
        </w:rPr>
        <w:t xml:space="preserve"> </w:t>
      </w:r>
      <w:r>
        <w:t>Functional</w:t>
      </w:r>
      <w:r>
        <w:rPr>
          <w:spacing w:val="-3"/>
        </w:rPr>
        <w:t xml:space="preserve"> </w:t>
      </w:r>
      <w:r>
        <w:t>Abilities</w:t>
      </w:r>
      <w:r>
        <w:rPr>
          <w:spacing w:val="-3"/>
        </w:rPr>
        <w:t xml:space="preserve"> </w:t>
      </w:r>
      <w:r>
        <w:t>identified</w:t>
      </w:r>
      <w:r>
        <w:rPr>
          <w:spacing w:val="-4"/>
        </w:rPr>
        <w:t xml:space="preserve"> </w:t>
      </w:r>
      <w:r>
        <w:t>below</w:t>
      </w:r>
      <w:r>
        <w:rPr>
          <w:spacing w:val="-3"/>
        </w:rPr>
        <w:t xml:space="preserve"> </w:t>
      </w:r>
      <w:r>
        <w:t>with</w:t>
      </w:r>
      <w:r>
        <w:rPr>
          <w:spacing w:val="-4"/>
        </w:rPr>
        <w:t xml:space="preserve"> </w:t>
      </w:r>
      <w:r>
        <w:t>or</w:t>
      </w:r>
      <w:r>
        <w:rPr>
          <w:spacing w:val="-2"/>
        </w:rPr>
        <w:t xml:space="preserve"> </w:t>
      </w:r>
      <w:r>
        <w:t>without</w:t>
      </w:r>
      <w:r>
        <w:rPr>
          <w:spacing w:val="-4"/>
        </w:rPr>
        <w:t xml:space="preserve"> </w:t>
      </w:r>
      <w:r>
        <w:t>reasonable</w:t>
      </w:r>
      <w:r>
        <w:rPr>
          <w:spacing w:val="-5"/>
        </w:rPr>
        <w:t xml:space="preserve"> </w:t>
      </w:r>
      <w:r>
        <w:t>accommodation. The Functional Abilities for the nursing programs are</w:t>
      </w:r>
      <w:r>
        <w:rPr>
          <w:spacing w:val="-2"/>
        </w:rPr>
        <w:t xml:space="preserve"> </w:t>
      </w:r>
      <w:r>
        <w:t xml:space="preserve">representative of those found in the nursing </w:t>
      </w:r>
      <w:r>
        <w:rPr>
          <w:spacing w:val="-2"/>
        </w:rPr>
        <w:t>profession.</w:t>
      </w:r>
    </w:p>
    <w:p w14:paraId="1FA75093" w14:textId="77777777" w:rsidR="00287A0D" w:rsidRDefault="00287A0D" w:rsidP="00287A0D">
      <w:pPr>
        <w:pStyle w:val="BodyText"/>
        <w:spacing w:before="11"/>
        <w:ind w:left="0"/>
        <w:rPr>
          <w:sz w:val="8"/>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3127"/>
        <w:gridCol w:w="5043"/>
      </w:tblGrid>
      <w:tr w:rsidR="00287A0D" w14:paraId="66CDB3D6" w14:textId="77777777" w:rsidTr="00A02CCC">
        <w:trPr>
          <w:trHeight w:val="271"/>
        </w:trPr>
        <w:tc>
          <w:tcPr>
            <w:tcW w:w="1909" w:type="dxa"/>
          </w:tcPr>
          <w:p w14:paraId="70CADA63" w14:textId="77777777" w:rsidR="00287A0D" w:rsidRDefault="00287A0D" w:rsidP="00A02CCC">
            <w:pPr>
              <w:pStyle w:val="TableParagraph"/>
              <w:rPr>
                <w:rFonts w:ascii="Times New Roman"/>
                <w:sz w:val="20"/>
              </w:rPr>
            </w:pPr>
          </w:p>
        </w:tc>
        <w:tc>
          <w:tcPr>
            <w:tcW w:w="3127" w:type="dxa"/>
          </w:tcPr>
          <w:p w14:paraId="3128F0A4" w14:textId="77777777" w:rsidR="00287A0D" w:rsidRDefault="00287A0D" w:rsidP="00A02CCC">
            <w:pPr>
              <w:pStyle w:val="TableParagraph"/>
              <w:spacing w:before="5" w:line="246" w:lineRule="exact"/>
              <w:ind w:left="110"/>
            </w:pPr>
            <w:r>
              <w:rPr>
                <w:spacing w:val="-2"/>
              </w:rPr>
              <w:t>Standard</w:t>
            </w:r>
          </w:p>
        </w:tc>
        <w:tc>
          <w:tcPr>
            <w:tcW w:w="5043" w:type="dxa"/>
          </w:tcPr>
          <w:p w14:paraId="0AA493FB" w14:textId="77777777" w:rsidR="00287A0D" w:rsidRDefault="00287A0D" w:rsidP="00A02CCC">
            <w:pPr>
              <w:pStyle w:val="TableParagraph"/>
              <w:spacing w:before="5" w:line="246" w:lineRule="exact"/>
              <w:ind w:left="109"/>
            </w:pPr>
            <w:r>
              <w:t>Examples</w:t>
            </w:r>
            <w:r>
              <w:rPr>
                <w:spacing w:val="-5"/>
              </w:rPr>
              <w:t xml:space="preserve"> </w:t>
            </w:r>
            <w:r>
              <w:t>(not</w:t>
            </w:r>
            <w:r>
              <w:rPr>
                <w:spacing w:val="-5"/>
              </w:rPr>
              <w:t xml:space="preserve"> </w:t>
            </w:r>
            <w:r>
              <w:t>a</w:t>
            </w:r>
            <w:r>
              <w:rPr>
                <w:spacing w:val="-3"/>
              </w:rPr>
              <w:t xml:space="preserve"> </w:t>
            </w:r>
            <w:r>
              <w:t>complete</w:t>
            </w:r>
            <w:r>
              <w:rPr>
                <w:spacing w:val="-6"/>
              </w:rPr>
              <w:t xml:space="preserve"> </w:t>
            </w:r>
            <w:r>
              <w:rPr>
                <w:spacing w:val="-2"/>
              </w:rPr>
              <w:t>list)</w:t>
            </w:r>
          </w:p>
        </w:tc>
      </w:tr>
      <w:tr w:rsidR="00287A0D" w14:paraId="01C18266" w14:textId="77777777" w:rsidTr="00A02CCC">
        <w:trPr>
          <w:trHeight w:val="4347"/>
        </w:trPr>
        <w:tc>
          <w:tcPr>
            <w:tcW w:w="1909" w:type="dxa"/>
          </w:tcPr>
          <w:p w14:paraId="7C7906A9" w14:textId="77777777" w:rsidR="00287A0D" w:rsidRDefault="00287A0D" w:rsidP="00A02CCC">
            <w:pPr>
              <w:pStyle w:val="TableParagraph"/>
              <w:spacing w:line="266" w:lineRule="exact"/>
              <w:ind w:left="110"/>
            </w:pPr>
            <w:r>
              <w:t>Physical</w:t>
            </w:r>
            <w:r>
              <w:rPr>
                <w:spacing w:val="-1"/>
              </w:rPr>
              <w:t xml:space="preserve"> </w:t>
            </w:r>
            <w:r>
              <w:rPr>
                <w:spacing w:val="-2"/>
              </w:rPr>
              <w:t>Skills</w:t>
            </w:r>
          </w:p>
        </w:tc>
        <w:tc>
          <w:tcPr>
            <w:tcW w:w="3127" w:type="dxa"/>
          </w:tcPr>
          <w:p w14:paraId="4A016D24" w14:textId="77777777" w:rsidR="00287A0D" w:rsidRDefault="00287A0D" w:rsidP="00A02CCC">
            <w:pPr>
              <w:pStyle w:val="TableParagraph"/>
              <w:spacing w:line="244" w:lineRule="auto"/>
              <w:ind w:left="110" w:right="139"/>
            </w:pPr>
            <w:r>
              <w:t>The</w:t>
            </w:r>
            <w:r>
              <w:rPr>
                <w:spacing w:val="-13"/>
              </w:rPr>
              <w:t xml:space="preserve"> </w:t>
            </w:r>
            <w:r>
              <w:t>student</w:t>
            </w:r>
            <w:r>
              <w:rPr>
                <w:spacing w:val="-12"/>
              </w:rPr>
              <w:t xml:space="preserve"> </w:t>
            </w:r>
            <w:r>
              <w:t xml:space="preserve">should </w:t>
            </w:r>
            <w:r>
              <w:rPr>
                <w:spacing w:val="-2"/>
              </w:rPr>
              <w:t>demonstrate:</w:t>
            </w:r>
          </w:p>
          <w:p w14:paraId="33C4DFB6" w14:textId="77777777" w:rsidR="00287A0D" w:rsidRDefault="00287A0D" w:rsidP="00A02CCC">
            <w:pPr>
              <w:pStyle w:val="TableParagraph"/>
              <w:numPr>
                <w:ilvl w:val="0"/>
                <w:numId w:val="32"/>
              </w:numPr>
              <w:tabs>
                <w:tab w:val="left" w:pos="470"/>
                <w:tab w:val="left" w:pos="471"/>
              </w:tabs>
              <w:spacing w:line="237" w:lineRule="auto"/>
              <w:ind w:right="267"/>
            </w:pPr>
            <w:r>
              <w:t>Fine</w:t>
            </w:r>
            <w:r>
              <w:rPr>
                <w:spacing w:val="-3"/>
              </w:rPr>
              <w:t xml:space="preserve"> </w:t>
            </w:r>
            <w:r>
              <w:t>motor ability for data collection/assessment</w:t>
            </w:r>
            <w:r>
              <w:rPr>
                <w:spacing w:val="-13"/>
              </w:rPr>
              <w:t xml:space="preserve"> </w:t>
            </w:r>
            <w:r>
              <w:t xml:space="preserve">and to promote a safe care </w:t>
            </w:r>
            <w:r>
              <w:rPr>
                <w:spacing w:val="-2"/>
              </w:rPr>
              <w:t>environment.</w:t>
            </w:r>
          </w:p>
          <w:p w14:paraId="22C71698" w14:textId="77777777" w:rsidR="00287A0D" w:rsidRDefault="00287A0D" w:rsidP="00A02CCC">
            <w:pPr>
              <w:pStyle w:val="TableParagraph"/>
              <w:numPr>
                <w:ilvl w:val="0"/>
                <w:numId w:val="32"/>
              </w:numPr>
              <w:tabs>
                <w:tab w:val="left" w:pos="470"/>
                <w:tab w:val="left" w:pos="471"/>
              </w:tabs>
              <w:spacing w:before="7" w:line="237" w:lineRule="auto"/>
              <w:ind w:right="176"/>
            </w:pPr>
            <w:r>
              <w:t>Gross</w:t>
            </w:r>
            <w:r>
              <w:rPr>
                <w:spacing w:val="-13"/>
              </w:rPr>
              <w:t xml:space="preserve"> </w:t>
            </w:r>
            <w:r>
              <w:t>motor</w:t>
            </w:r>
            <w:r>
              <w:rPr>
                <w:spacing w:val="-9"/>
              </w:rPr>
              <w:t xml:space="preserve"> </w:t>
            </w:r>
            <w:r>
              <w:t>ability</w:t>
            </w:r>
            <w:r>
              <w:rPr>
                <w:spacing w:val="-8"/>
              </w:rPr>
              <w:t xml:space="preserve"> </w:t>
            </w:r>
            <w:r>
              <w:t>for</w:t>
            </w:r>
            <w:r>
              <w:rPr>
                <w:spacing w:val="-7"/>
              </w:rPr>
              <w:t xml:space="preserve"> </w:t>
            </w:r>
            <w:r>
              <w:t xml:space="preserve">data collection/assessment and to promote a safe care </w:t>
            </w:r>
            <w:r>
              <w:rPr>
                <w:spacing w:val="-2"/>
              </w:rPr>
              <w:t>environment.</w:t>
            </w:r>
          </w:p>
          <w:p w14:paraId="4ABA9804" w14:textId="77777777" w:rsidR="00287A0D" w:rsidRDefault="00287A0D" w:rsidP="00A02CCC">
            <w:pPr>
              <w:pStyle w:val="TableParagraph"/>
              <w:numPr>
                <w:ilvl w:val="0"/>
                <w:numId w:val="32"/>
              </w:numPr>
              <w:tabs>
                <w:tab w:val="left" w:pos="470"/>
                <w:tab w:val="left" w:pos="471"/>
              </w:tabs>
              <w:spacing w:before="3"/>
              <w:ind w:right="384"/>
            </w:pPr>
            <w:r>
              <w:t>Stamina sufficient to maintain</w:t>
            </w:r>
            <w:r>
              <w:rPr>
                <w:spacing w:val="-13"/>
              </w:rPr>
              <w:t xml:space="preserve"> </w:t>
            </w:r>
            <w:r>
              <w:t>physical</w:t>
            </w:r>
            <w:r>
              <w:rPr>
                <w:spacing w:val="-12"/>
              </w:rPr>
              <w:t xml:space="preserve"> </w:t>
            </w:r>
            <w:r>
              <w:t>activity for a period of a typical clinical shift.</w:t>
            </w:r>
          </w:p>
          <w:p w14:paraId="7366A046" w14:textId="77777777" w:rsidR="00287A0D" w:rsidRDefault="00287A0D" w:rsidP="00A02CCC">
            <w:pPr>
              <w:pStyle w:val="TableParagraph"/>
              <w:numPr>
                <w:ilvl w:val="0"/>
                <w:numId w:val="32"/>
              </w:numPr>
              <w:tabs>
                <w:tab w:val="left" w:pos="470"/>
                <w:tab w:val="left" w:pos="471"/>
              </w:tabs>
              <w:spacing w:before="1" w:line="266" w:lineRule="exact"/>
              <w:ind w:right="300"/>
            </w:pPr>
            <w:r>
              <w:t>Ability</w:t>
            </w:r>
            <w:r>
              <w:rPr>
                <w:spacing w:val="-11"/>
              </w:rPr>
              <w:t xml:space="preserve"> </w:t>
            </w:r>
            <w:r>
              <w:t>to</w:t>
            </w:r>
            <w:r>
              <w:rPr>
                <w:spacing w:val="-12"/>
              </w:rPr>
              <w:t xml:space="preserve"> </w:t>
            </w:r>
            <w:r>
              <w:t>tolerate</w:t>
            </w:r>
            <w:r>
              <w:rPr>
                <w:spacing w:val="-13"/>
              </w:rPr>
              <w:t xml:space="preserve"> </w:t>
            </w:r>
            <w:r>
              <w:t>working in confined areas.</w:t>
            </w:r>
          </w:p>
        </w:tc>
        <w:tc>
          <w:tcPr>
            <w:tcW w:w="5043" w:type="dxa"/>
          </w:tcPr>
          <w:p w14:paraId="431FA0EE" w14:textId="77777777" w:rsidR="00287A0D" w:rsidRDefault="00287A0D" w:rsidP="00A02CCC">
            <w:pPr>
              <w:pStyle w:val="TableParagraph"/>
              <w:numPr>
                <w:ilvl w:val="0"/>
                <w:numId w:val="31"/>
              </w:numPr>
              <w:tabs>
                <w:tab w:val="left" w:pos="470"/>
                <w:tab w:val="left" w:pos="471"/>
              </w:tabs>
              <w:ind w:right="244"/>
            </w:pPr>
            <w:r>
              <w:t>The ability to grasp, twist, squeeze, pinch, and manipulate equipment (e.g., operate fire extinguishers,</w:t>
            </w:r>
            <w:r>
              <w:rPr>
                <w:spacing w:val="-3"/>
              </w:rPr>
              <w:t xml:space="preserve"> </w:t>
            </w:r>
            <w:r>
              <w:t>use</w:t>
            </w:r>
            <w:r>
              <w:rPr>
                <w:spacing w:val="-8"/>
              </w:rPr>
              <w:t xml:space="preserve"> </w:t>
            </w:r>
            <w:r>
              <w:t>a</w:t>
            </w:r>
            <w:r>
              <w:rPr>
                <w:spacing w:val="-4"/>
              </w:rPr>
              <w:t xml:space="preserve"> </w:t>
            </w:r>
            <w:r>
              <w:t>manual</w:t>
            </w:r>
            <w:r>
              <w:rPr>
                <w:spacing w:val="-6"/>
              </w:rPr>
              <w:t xml:space="preserve"> </w:t>
            </w:r>
            <w:r>
              <w:t>blood</w:t>
            </w:r>
            <w:r>
              <w:rPr>
                <w:spacing w:val="-7"/>
              </w:rPr>
              <w:t xml:space="preserve"> </w:t>
            </w:r>
            <w:r>
              <w:t>pressure</w:t>
            </w:r>
            <w:r>
              <w:rPr>
                <w:spacing w:val="-8"/>
              </w:rPr>
              <w:t xml:space="preserve"> </w:t>
            </w:r>
            <w:r>
              <w:t>cuff, word process on a keyboard).</w:t>
            </w:r>
          </w:p>
          <w:p w14:paraId="2F6D9BE9" w14:textId="77777777" w:rsidR="00287A0D" w:rsidRDefault="00287A0D" w:rsidP="00A02CCC">
            <w:pPr>
              <w:pStyle w:val="TableParagraph"/>
              <w:numPr>
                <w:ilvl w:val="0"/>
                <w:numId w:val="31"/>
              </w:numPr>
              <w:tabs>
                <w:tab w:val="left" w:pos="470"/>
                <w:tab w:val="left" w:pos="471"/>
              </w:tabs>
              <w:spacing w:before="2"/>
              <w:ind w:right="132"/>
            </w:pPr>
            <w:r>
              <w:t>The ability to move in confined spaces; move body</w:t>
            </w:r>
            <w:r>
              <w:rPr>
                <w:spacing w:val="-2"/>
              </w:rPr>
              <w:t xml:space="preserve"> </w:t>
            </w:r>
            <w:r>
              <w:t>from one</w:t>
            </w:r>
            <w:r>
              <w:rPr>
                <w:spacing w:val="-5"/>
              </w:rPr>
              <w:t xml:space="preserve"> </w:t>
            </w:r>
            <w:r>
              <w:t>side</w:t>
            </w:r>
            <w:r>
              <w:rPr>
                <w:spacing w:val="-5"/>
              </w:rPr>
              <w:t xml:space="preserve"> </w:t>
            </w:r>
            <w:r>
              <w:t>to</w:t>
            </w:r>
            <w:r>
              <w:rPr>
                <w:spacing w:val="-4"/>
              </w:rPr>
              <w:t xml:space="preserve"> </w:t>
            </w:r>
            <w:r>
              <w:t>the</w:t>
            </w:r>
            <w:r>
              <w:rPr>
                <w:spacing w:val="-5"/>
              </w:rPr>
              <w:t xml:space="preserve"> </w:t>
            </w:r>
            <w:r>
              <w:t>other;</w:t>
            </w:r>
            <w:r>
              <w:rPr>
                <w:spacing w:val="-4"/>
              </w:rPr>
              <w:t xml:space="preserve"> </w:t>
            </w:r>
            <w:r>
              <w:t>reach</w:t>
            </w:r>
            <w:r>
              <w:rPr>
                <w:spacing w:val="-4"/>
              </w:rPr>
              <w:t xml:space="preserve"> </w:t>
            </w:r>
            <w:r>
              <w:t>below</w:t>
            </w:r>
            <w:r>
              <w:rPr>
                <w:spacing w:val="-3"/>
              </w:rPr>
              <w:t xml:space="preserve"> </w:t>
            </w:r>
            <w:r>
              <w:t>the waist and to the front or the side of the body to the</w:t>
            </w:r>
            <w:r>
              <w:rPr>
                <w:spacing w:val="-5"/>
              </w:rPr>
              <w:t xml:space="preserve"> </w:t>
            </w:r>
            <w:r>
              <w:t>level</w:t>
            </w:r>
            <w:r>
              <w:rPr>
                <w:spacing w:val="-3"/>
              </w:rPr>
              <w:t xml:space="preserve"> </w:t>
            </w:r>
            <w:r>
              <w:t>of</w:t>
            </w:r>
            <w:r>
              <w:rPr>
                <w:spacing w:val="-5"/>
              </w:rPr>
              <w:t xml:space="preserve"> </w:t>
            </w:r>
            <w:r>
              <w:t>the</w:t>
            </w:r>
            <w:r>
              <w:rPr>
                <w:spacing w:val="-5"/>
              </w:rPr>
              <w:t xml:space="preserve"> </w:t>
            </w:r>
            <w:r>
              <w:t>top</w:t>
            </w:r>
            <w:r>
              <w:rPr>
                <w:spacing w:val="-4"/>
              </w:rPr>
              <w:t xml:space="preserve"> </w:t>
            </w:r>
            <w:r>
              <w:t>of</w:t>
            </w:r>
            <w:r>
              <w:rPr>
                <w:spacing w:val="-5"/>
              </w:rPr>
              <w:t xml:space="preserve"> </w:t>
            </w:r>
            <w:r>
              <w:t>head</w:t>
            </w:r>
            <w:r>
              <w:rPr>
                <w:spacing w:val="-4"/>
              </w:rPr>
              <w:t xml:space="preserve"> </w:t>
            </w:r>
            <w:r>
              <w:t>(e.g., adjust</w:t>
            </w:r>
            <w:r>
              <w:rPr>
                <w:spacing w:val="-4"/>
              </w:rPr>
              <w:t xml:space="preserve"> </w:t>
            </w:r>
            <w:r>
              <w:t>overhead lights, plug electrical appliance into wall outlet).</w:t>
            </w:r>
          </w:p>
          <w:p w14:paraId="1B02FE22" w14:textId="77777777" w:rsidR="00287A0D" w:rsidRDefault="00287A0D" w:rsidP="00A02CCC">
            <w:pPr>
              <w:pStyle w:val="TableParagraph"/>
              <w:numPr>
                <w:ilvl w:val="0"/>
                <w:numId w:val="31"/>
              </w:numPr>
              <w:tabs>
                <w:tab w:val="left" w:pos="470"/>
                <w:tab w:val="left" w:pos="471"/>
              </w:tabs>
              <w:spacing w:before="2" w:line="237" w:lineRule="auto"/>
              <w:ind w:right="149"/>
            </w:pPr>
            <w:r>
              <w:t>The ability to push, pull, stabilize, and freely move</w:t>
            </w:r>
            <w:r>
              <w:rPr>
                <w:spacing w:val="-6"/>
              </w:rPr>
              <w:t xml:space="preserve"> </w:t>
            </w:r>
            <w:r>
              <w:t>to</w:t>
            </w:r>
            <w:r>
              <w:rPr>
                <w:spacing w:val="-5"/>
              </w:rPr>
              <w:t xml:space="preserve"> </w:t>
            </w:r>
            <w:r>
              <w:t>allow</w:t>
            </w:r>
            <w:r>
              <w:rPr>
                <w:spacing w:val="-5"/>
              </w:rPr>
              <w:t xml:space="preserve"> </w:t>
            </w:r>
            <w:r>
              <w:t>movement</w:t>
            </w:r>
            <w:r>
              <w:rPr>
                <w:spacing w:val="-5"/>
              </w:rPr>
              <w:t xml:space="preserve"> </w:t>
            </w:r>
            <w:r>
              <w:t>of</w:t>
            </w:r>
            <w:r>
              <w:rPr>
                <w:spacing w:val="-6"/>
              </w:rPr>
              <w:t xml:space="preserve"> </w:t>
            </w:r>
            <w:r>
              <w:t>an</w:t>
            </w:r>
            <w:r>
              <w:rPr>
                <w:spacing w:val="-5"/>
              </w:rPr>
              <w:t xml:space="preserve"> </w:t>
            </w:r>
            <w:r>
              <w:t>object</w:t>
            </w:r>
            <w:r>
              <w:rPr>
                <w:spacing w:val="-5"/>
              </w:rPr>
              <w:t xml:space="preserve"> </w:t>
            </w:r>
            <w:r>
              <w:t>or</w:t>
            </w:r>
            <w:r>
              <w:rPr>
                <w:spacing w:val="-3"/>
              </w:rPr>
              <w:t xml:space="preserve"> </w:t>
            </w:r>
            <w:r>
              <w:t>transfer of a client from one place to another.</w:t>
            </w:r>
          </w:p>
          <w:p w14:paraId="5CDC1293" w14:textId="77777777" w:rsidR="00287A0D" w:rsidRDefault="00287A0D" w:rsidP="00A02CCC">
            <w:pPr>
              <w:pStyle w:val="TableParagraph"/>
              <w:numPr>
                <w:ilvl w:val="0"/>
                <w:numId w:val="31"/>
              </w:numPr>
              <w:tabs>
                <w:tab w:val="left" w:pos="470"/>
                <w:tab w:val="left" w:pos="471"/>
              </w:tabs>
              <w:spacing w:before="12" w:line="237" w:lineRule="auto"/>
              <w:ind w:right="239"/>
            </w:pPr>
            <w:r>
              <w:t>The</w:t>
            </w:r>
            <w:r>
              <w:rPr>
                <w:spacing w:val="-7"/>
              </w:rPr>
              <w:t xml:space="preserve"> </w:t>
            </w:r>
            <w:r>
              <w:t>ability</w:t>
            </w:r>
            <w:r>
              <w:rPr>
                <w:spacing w:val="-4"/>
              </w:rPr>
              <w:t xml:space="preserve"> </w:t>
            </w:r>
            <w:r>
              <w:t>to</w:t>
            </w:r>
            <w:r>
              <w:rPr>
                <w:spacing w:val="-6"/>
              </w:rPr>
              <w:t xml:space="preserve"> </w:t>
            </w:r>
            <w:r>
              <w:t>squat</w:t>
            </w:r>
            <w:r>
              <w:rPr>
                <w:spacing w:val="-6"/>
              </w:rPr>
              <w:t xml:space="preserve"> </w:t>
            </w:r>
            <w:r>
              <w:t>or</w:t>
            </w:r>
            <w:r>
              <w:rPr>
                <w:spacing w:val="-3"/>
              </w:rPr>
              <w:t xml:space="preserve"> </w:t>
            </w:r>
            <w:r>
              <w:t>execute</w:t>
            </w:r>
            <w:r>
              <w:rPr>
                <w:spacing w:val="-7"/>
              </w:rPr>
              <w:t xml:space="preserve"> </w:t>
            </w:r>
            <w:r>
              <w:t>a</w:t>
            </w:r>
            <w:r>
              <w:rPr>
                <w:spacing w:val="-3"/>
              </w:rPr>
              <w:t xml:space="preserve"> </w:t>
            </w:r>
            <w:r>
              <w:t>modified</w:t>
            </w:r>
            <w:r>
              <w:rPr>
                <w:spacing w:val="-6"/>
              </w:rPr>
              <w:t xml:space="preserve"> </w:t>
            </w:r>
            <w:r>
              <w:t>squat; move quickly in case of emergency situations.</w:t>
            </w:r>
          </w:p>
        </w:tc>
      </w:tr>
      <w:tr w:rsidR="00287A0D" w14:paraId="3101EE14" w14:textId="77777777" w:rsidTr="00A02CCC">
        <w:trPr>
          <w:trHeight w:val="4088"/>
        </w:trPr>
        <w:tc>
          <w:tcPr>
            <w:tcW w:w="1909" w:type="dxa"/>
          </w:tcPr>
          <w:p w14:paraId="77B4333B" w14:textId="77777777" w:rsidR="00287A0D" w:rsidRDefault="00287A0D" w:rsidP="00A02CCC">
            <w:pPr>
              <w:pStyle w:val="TableParagraph"/>
              <w:spacing w:line="266" w:lineRule="exact"/>
              <w:ind w:left="110"/>
            </w:pPr>
            <w:r>
              <w:t>Sensory</w:t>
            </w:r>
            <w:r>
              <w:rPr>
                <w:spacing w:val="-5"/>
              </w:rPr>
              <w:t xml:space="preserve"> </w:t>
            </w:r>
            <w:r>
              <w:rPr>
                <w:spacing w:val="-2"/>
              </w:rPr>
              <w:t>Skills</w:t>
            </w:r>
          </w:p>
        </w:tc>
        <w:tc>
          <w:tcPr>
            <w:tcW w:w="3127" w:type="dxa"/>
          </w:tcPr>
          <w:p w14:paraId="571E56C5" w14:textId="77777777" w:rsidR="00287A0D" w:rsidRDefault="00287A0D" w:rsidP="00A02CCC">
            <w:pPr>
              <w:pStyle w:val="TableParagraph"/>
              <w:spacing w:line="237" w:lineRule="auto"/>
              <w:ind w:left="110" w:right="139"/>
            </w:pPr>
            <w:r>
              <w:t>The</w:t>
            </w:r>
            <w:r>
              <w:rPr>
                <w:spacing w:val="-13"/>
              </w:rPr>
              <w:t xml:space="preserve"> </w:t>
            </w:r>
            <w:r>
              <w:t>student</w:t>
            </w:r>
            <w:r>
              <w:rPr>
                <w:spacing w:val="-12"/>
              </w:rPr>
              <w:t xml:space="preserve"> </w:t>
            </w:r>
            <w:r>
              <w:t xml:space="preserve">should </w:t>
            </w:r>
            <w:r>
              <w:rPr>
                <w:spacing w:val="-2"/>
              </w:rPr>
              <w:t>demonstrate:</w:t>
            </w:r>
          </w:p>
          <w:p w14:paraId="41F3A98B" w14:textId="77777777" w:rsidR="00287A0D" w:rsidRDefault="00287A0D" w:rsidP="00A02CCC">
            <w:pPr>
              <w:pStyle w:val="TableParagraph"/>
              <w:numPr>
                <w:ilvl w:val="0"/>
                <w:numId w:val="30"/>
              </w:numPr>
              <w:tabs>
                <w:tab w:val="left" w:pos="470"/>
                <w:tab w:val="left" w:pos="471"/>
              </w:tabs>
              <w:spacing w:before="2"/>
              <w:ind w:right="135"/>
            </w:pPr>
            <w:r>
              <w:t>Tactile,</w:t>
            </w:r>
            <w:r>
              <w:rPr>
                <w:spacing w:val="-6"/>
              </w:rPr>
              <w:t xml:space="preserve"> </w:t>
            </w:r>
            <w:r>
              <w:t>auditory,</w:t>
            </w:r>
            <w:r>
              <w:rPr>
                <w:spacing w:val="-13"/>
              </w:rPr>
              <w:t xml:space="preserve"> </w:t>
            </w:r>
            <w:r>
              <w:t>visual,</w:t>
            </w:r>
            <w:r>
              <w:rPr>
                <w:spacing w:val="-11"/>
              </w:rPr>
              <w:t xml:space="preserve"> </w:t>
            </w:r>
            <w:r>
              <w:t xml:space="preserve">and olfactory ability for data collection/assessment and to promote a safe care </w:t>
            </w:r>
            <w:r>
              <w:rPr>
                <w:spacing w:val="-2"/>
              </w:rPr>
              <w:t>environment.</w:t>
            </w:r>
          </w:p>
          <w:p w14:paraId="3BBC1B81" w14:textId="77777777" w:rsidR="00287A0D" w:rsidRDefault="00287A0D" w:rsidP="00A02CCC">
            <w:pPr>
              <w:pStyle w:val="TableParagraph"/>
              <w:numPr>
                <w:ilvl w:val="0"/>
                <w:numId w:val="30"/>
              </w:numPr>
              <w:tabs>
                <w:tab w:val="left" w:pos="470"/>
                <w:tab w:val="left" w:pos="471"/>
              </w:tabs>
              <w:spacing w:before="9" w:line="237" w:lineRule="auto"/>
              <w:ind w:right="230"/>
            </w:pPr>
            <w:r>
              <w:t>Ability</w:t>
            </w:r>
            <w:r>
              <w:rPr>
                <w:spacing w:val="-8"/>
              </w:rPr>
              <w:t xml:space="preserve"> </w:t>
            </w:r>
            <w:r>
              <w:t>to</w:t>
            </w:r>
            <w:r>
              <w:rPr>
                <w:spacing w:val="-9"/>
              </w:rPr>
              <w:t xml:space="preserve"> </w:t>
            </w:r>
            <w:r>
              <w:t>tolerate</w:t>
            </w:r>
            <w:r>
              <w:rPr>
                <w:spacing w:val="-10"/>
              </w:rPr>
              <w:t xml:space="preserve"> </w:t>
            </w:r>
            <w:r>
              <w:t>heat</w:t>
            </w:r>
            <w:r>
              <w:rPr>
                <w:spacing w:val="-9"/>
              </w:rPr>
              <w:t xml:space="preserve"> </w:t>
            </w:r>
            <w:r>
              <w:t xml:space="preserve">and </w:t>
            </w:r>
            <w:r>
              <w:rPr>
                <w:spacing w:val="-2"/>
              </w:rPr>
              <w:t>humidity.</w:t>
            </w:r>
          </w:p>
          <w:p w14:paraId="3A77EDD1" w14:textId="77777777" w:rsidR="00287A0D" w:rsidRDefault="00287A0D" w:rsidP="00A02CCC">
            <w:pPr>
              <w:pStyle w:val="TableParagraph"/>
              <w:numPr>
                <w:ilvl w:val="0"/>
                <w:numId w:val="30"/>
              </w:numPr>
              <w:tabs>
                <w:tab w:val="left" w:pos="470"/>
                <w:tab w:val="left" w:pos="471"/>
              </w:tabs>
              <w:spacing w:before="4" w:line="237" w:lineRule="auto"/>
              <w:ind w:right="200"/>
            </w:pPr>
            <w:r>
              <w:t>Ability</w:t>
            </w:r>
            <w:r>
              <w:rPr>
                <w:spacing w:val="-13"/>
              </w:rPr>
              <w:t xml:space="preserve"> </w:t>
            </w:r>
            <w:r>
              <w:t>to</w:t>
            </w:r>
            <w:r>
              <w:rPr>
                <w:spacing w:val="-12"/>
              </w:rPr>
              <w:t xml:space="preserve"> </w:t>
            </w:r>
            <w:r>
              <w:t>tolerate</w:t>
            </w:r>
            <w:r>
              <w:rPr>
                <w:spacing w:val="-13"/>
              </w:rPr>
              <w:t xml:space="preserve"> </w:t>
            </w:r>
            <w:r>
              <w:t xml:space="preserve">exposure to odors and common </w:t>
            </w:r>
            <w:r>
              <w:rPr>
                <w:spacing w:val="-2"/>
              </w:rPr>
              <w:t>allergens.</w:t>
            </w:r>
          </w:p>
        </w:tc>
        <w:tc>
          <w:tcPr>
            <w:tcW w:w="5043" w:type="dxa"/>
          </w:tcPr>
          <w:p w14:paraId="25EB4F7B" w14:textId="77777777" w:rsidR="00287A0D" w:rsidRDefault="00287A0D" w:rsidP="00A02CCC">
            <w:pPr>
              <w:pStyle w:val="TableParagraph"/>
              <w:numPr>
                <w:ilvl w:val="0"/>
                <w:numId w:val="29"/>
              </w:numPr>
              <w:tabs>
                <w:tab w:val="left" w:pos="470"/>
                <w:tab w:val="left" w:pos="471"/>
              </w:tabs>
              <w:ind w:right="293"/>
            </w:pPr>
            <w:r>
              <w:t>Tactile examples include ability to distinguish subtle</w:t>
            </w:r>
            <w:r>
              <w:rPr>
                <w:spacing w:val="-6"/>
              </w:rPr>
              <w:t xml:space="preserve"> </w:t>
            </w:r>
            <w:r>
              <w:t>vibrations</w:t>
            </w:r>
            <w:r>
              <w:rPr>
                <w:spacing w:val="-4"/>
              </w:rPr>
              <w:t xml:space="preserve"> </w:t>
            </w:r>
            <w:r>
              <w:t>through</w:t>
            </w:r>
            <w:r>
              <w:rPr>
                <w:spacing w:val="-5"/>
              </w:rPr>
              <w:t xml:space="preserve"> </w:t>
            </w:r>
            <w:r>
              <w:t>the</w:t>
            </w:r>
            <w:r>
              <w:rPr>
                <w:spacing w:val="-6"/>
              </w:rPr>
              <w:t xml:space="preserve"> </w:t>
            </w:r>
            <w:r>
              <w:t>skin</w:t>
            </w:r>
            <w:r>
              <w:rPr>
                <w:spacing w:val="-5"/>
              </w:rPr>
              <w:t xml:space="preserve"> </w:t>
            </w:r>
            <w:r>
              <w:t>(e.g.,</w:t>
            </w:r>
            <w:r>
              <w:rPr>
                <w:spacing w:val="-1"/>
              </w:rPr>
              <w:t xml:space="preserve"> </w:t>
            </w:r>
            <w:r>
              <w:t>assess</w:t>
            </w:r>
            <w:r>
              <w:rPr>
                <w:spacing w:val="-11"/>
              </w:rPr>
              <w:t xml:space="preserve"> </w:t>
            </w:r>
            <w:r>
              <w:t xml:space="preserve">a pulse), identify the subtle difference in surface characteristics (e.g., feel a raised rash), and detect temperature (e.g., Skin, liquids, </w:t>
            </w:r>
            <w:r>
              <w:rPr>
                <w:spacing w:val="-2"/>
              </w:rPr>
              <w:t>environment).</w:t>
            </w:r>
          </w:p>
          <w:p w14:paraId="4F54F261" w14:textId="3005F398" w:rsidR="00287A0D" w:rsidRDefault="000A6B07" w:rsidP="000A6B07">
            <w:pPr>
              <w:pStyle w:val="TableParagraph"/>
              <w:numPr>
                <w:ilvl w:val="0"/>
                <w:numId w:val="29"/>
              </w:numPr>
              <w:tabs>
                <w:tab w:val="left" w:pos="470"/>
                <w:tab w:val="left" w:pos="471"/>
              </w:tabs>
              <w:spacing w:line="237" w:lineRule="auto"/>
              <w:ind w:right="358"/>
            </w:pPr>
            <w:r>
              <w:t>O</w:t>
            </w:r>
            <w:r w:rsidR="00287A0D">
              <w:t>lfactory</w:t>
            </w:r>
            <w:r w:rsidR="00287A0D" w:rsidRPr="000A6B07">
              <w:rPr>
                <w:spacing w:val="-6"/>
              </w:rPr>
              <w:t xml:space="preserve"> </w:t>
            </w:r>
            <w:r w:rsidR="00287A0D">
              <w:t>examples</w:t>
            </w:r>
            <w:r w:rsidR="00287A0D" w:rsidRPr="000A6B07">
              <w:rPr>
                <w:spacing w:val="-6"/>
              </w:rPr>
              <w:t xml:space="preserve"> </w:t>
            </w:r>
            <w:r w:rsidR="00287A0D">
              <w:t>include</w:t>
            </w:r>
            <w:r w:rsidR="00287A0D" w:rsidRPr="000A6B07">
              <w:rPr>
                <w:spacing w:val="-8"/>
              </w:rPr>
              <w:t xml:space="preserve"> </w:t>
            </w:r>
            <w:r w:rsidR="00287A0D">
              <w:t>the</w:t>
            </w:r>
            <w:r w:rsidR="00287A0D" w:rsidRPr="000A6B07">
              <w:rPr>
                <w:spacing w:val="-8"/>
              </w:rPr>
              <w:t xml:space="preserve"> </w:t>
            </w:r>
            <w:r w:rsidR="00287A0D">
              <w:t>ability</w:t>
            </w:r>
            <w:r w:rsidR="00287A0D" w:rsidRPr="000A6B07">
              <w:rPr>
                <w:spacing w:val="-6"/>
              </w:rPr>
              <w:t xml:space="preserve"> </w:t>
            </w:r>
            <w:r w:rsidR="00287A0D">
              <w:t>to</w:t>
            </w:r>
            <w:r w:rsidR="00287A0D" w:rsidRPr="000A6B07">
              <w:rPr>
                <w:spacing w:val="-7"/>
              </w:rPr>
              <w:t xml:space="preserve"> </w:t>
            </w:r>
            <w:r w:rsidR="00287A0D">
              <w:t>detect differences in body and environmental odors.</w:t>
            </w:r>
          </w:p>
          <w:p w14:paraId="08E36522" w14:textId="77777777" w:rsidR="00287A0D" w:rsidRDefault="00287A0D" w:rsidP="00A02CCC">
            <w:pPr>
              <w:pStyle w:val="TableParagraph"/>
              <w:numPr>
                <w:ilvl w:val="0"/>
                <w:numId w:val="29"/>
              </w:numPr>
              <w:tabs>
                <w:tab w:val="left" w:pos="470"/>
                <w:tab w:val="left" w:pos="471"/>
              </w:tabs>
              <w:spacing w:before="11" w:line="237" w:lineRule="auto"/>
              <w:ind w:right="276"/>
            </w:pPr>
            <w:r>
              <w:t>The</w:t>
            </w:r>
            <w:r>
              <w:rPr>
                <w:spacing w:val="-7"/>
              </w:rPr>
              <w:t xml:space="preserve"> </w:t>
            </w:r>
            <w:r>
              <w:t>ability</w:t>
            </w:r>
            <w:r>
              <w:rPr>
                <w:spacing w:val="-4"/>
              </w:rPr>
              <w:t xml:space="preserve"> </w:t>
            </w:r>
            <w:r>
              <w:t>to</w:t>
            </w:r>
            <w:r>
              <w:rPr>
                <w:spacing w:val="-6"/>
              </w:rPr>
              <w:t xml:space="preserve"> </w:t>
            </w:r>
            <w:r>
              <w:t>understand</w:t>
            </w:r>
            <w:r>
              <w:rPr>
                <w:spacing w:val="-6"/>
              </w:rPr>
              <w:t xml:space="preserve"> </w:t>
            </w:r>
            <w:r>
              <w:t>voices</w:t>
            </w:r>
            <w:r>
              <w:rPr>
                <w:spacing w:val="-5"/>
              </w:rPr>
              <w:t xml:space="preserve"> </w:t>
            </w:r>
            <w:r>
              <w:t>or</w:t>
            </w:r>
            <w:r>
              <w:rPr>
                <w:spacing w:val="-3"/>
              </w:rPr>
              <w:t xml:space="preserve"> </w:t>
            </w:r>
            <w:r>
              <w:t>other</w:t>
            </w:r>
            <w:r>
              <w:rPr>
                <w:spacing w:val="-3"/>
              </w:rPr>
              <w:t xml:space="preserve"> </w:t>
            </w:r>
            <w:r>
              <w:t>means of communication at any volume or distance.</w:t>
            </w:r>
          </w:p>
          <w:p w14:paraId="16AB806D" w14:textId="77777777" w:rsidR="00287A0D" w:rsidRDefault="00287A0D" w:rsidP="00A02CCC">
            <w:pPr>
              <w:pStyle w:val="TableParagraph"/>
              <w:numPr>
                <w:ilvl w:val="0"/>
                <w:numId w:val="29"/>
              </w:numPr>
              <w:tabs>
                <w:tab w:val="left" w:pos="470"/>
                <w:tab w:val="left" w:pos="471"/>
              </w:tabs>
              <w:spacing w:before="5" w:line="237" w:lineRule="auto"/>
              <w:ind w:right="333"/>
            </w:pPr>
            <w:r>
              <w:t>Identify</w:t>
            </w:r>
            <w:r>
              <w:rPr>
                <w:spacing w:val="-7"/>
              </w:rPr>
              <w:t xml:space="preserve"> </w:t>
            </w:r>
            <w:r>
              <w:t>dangerous</w:t>
            </w:r>
            <w:r>
              <w:rPr>
                <w:spacing w:val="-8"/>
              </w:rPr>
              <w:t xml:space="preserve"> </w:t>
            </w:r>
            <w:r>
              <w:t>objects</w:t>
            </w:r>
            <w:r>
              <w:rPr>
                <w:spacing w:val="-8"/>
              </w:rPr>
              <w:t xml:space="preserve"> </w:t>
            </w:r>
            <w:r>
              <w:t>and</w:t>
            </w:r>
            <w:r>
              <w:rPr>
                <w:spacing w:val="-9"/>
              </w:rPr>
              <w:t xml:space="preserve"> </w:t>
            </w:r>
            <w:r>
              <w:t>client</w:t>
            </w:r>
            <w:r>
              <w:rPr>
                <w:spacing w:val="-9"/>
              </w:rPr>
              <w:t xml:space="preserve"> </w:t>
            </w:r>
            <w:r>
              <w:t xml:space="preserve">situations within the client room (e.g., shower and spa </w:t>
            </w:r>
            <w:r>
              <w:rPr>
                <w:spacing w:val="-2"/>
              </w:rPr>
              <w:t>rooms).</w:t>
            </w:r>
          </w:p>
          <w:p w14:paraId="4C6A9C7B" w14:textId="77777777" w:rsidR="00287A0D" w:rsidRDefault="00287A0D" w:rsidP="00A02CCC">
            <w:pPr>
              <w:pStyle w:val="TableParagraph"/>
              <w:numPr>
                <w:ilvl w:val="0"/>
                <w:numId w:val="29"/>
              </w:numPr>
              <w:tabs>
                <w:tab w:val="left" w:pos="470"/>
                <w:tab w:val="left" w:pos="471"/>
              </w:tabs>
              <w:spacing w:line="268" w:lineRule="exact"/>
              <w:ind w:right="123"/>
            </w:pPr>
            <w:r>
              <w:t>Placement</w:t>
            </w:r>
            <w:r>
              <w:rPr>
                <w:spacing w:val="-6"/>
              </w:rPr>
              <w:t xml:space="preserve"> </w:t>
            </w:r>
            <w:r>
              <w:t>in</w:t>
            </w:r>
            <w:r>
              <w:rPr>
                <w:spacing w:val="-6"/>
              </w:rPr>
              <w:t xml:space="preserve"> </w:t>
            </w:r>
            <w:r>
              <w:t>a</w:t>
            </w:r>
            <w:r>
              <w:rPr>
                <w:spacing w:val="-3"/>
              </w:rPr>
              <w:t xml:space="preserve"> </w:t>
            </w:r>
            <w:r>
              <w:t>latex</w:t>
            </w:r>
            <w:r>
              <w:rPr>
                <w:spacing w:val="-7"/>
              </w:rPr>
              <w:t xml:space="preserve"> </w:t>
            </w:r>
            <w:r>
              <w:t>or</w:t>
            </w:r>
            <w:r>
              <w:rPr>
                <w:spacing w:val="-3"/>
              </w:rPr>
              <w:t xml:space="preserve"> </w:t>
            </w:r>
            <w:r>
              <w:t>allergen</w:t>
            </w:r>
            <w:r>
              <w:rPr>
                <w:spacing w:val="-6"/>
              </w:rPr>
              <w:t xml:space="preserve"> </w:t>
            </w:r>
            <w:r>
              <w:t>free</w:t>
            </w:r>
            <w:r>
              <w:rPr>
                <w:spacing w:val="-7"/>
              </w:rPr>
              <w:t xml:space="preserve"> </w:t>
            </w:r>
            <w:r>
              <w:t>environment cannot be guaranteed.</w:t>
            </w:r>
          </w:p>
        </w:tc>
      </w:tr>
      <w:tr w:rsidR="00287A0D" w14:paraId="73F76A15" w14:textId="77777777" w:rsidTr="00A02CCC">
        <w:trPr>
          <w:trHeight w:val="2172"/>
        </w:trPr>
        <w:tc>
          <w:tcPr>
            <w:tcW w:w="1909" w:type="dxa"/>
          </w:tcPr>
          <w:p w14:paraId="3217557A" w14:textId="77777777" w:rsidR="00287A0D" w:rsidRDefault="00287A0D" w:rsidP="00A02CCC">
            <w:pPr>
              <w:pStyle w:val="TableParagraph"/>
              <w:spacing w:line="237" w:lineRule="auto"/>
              <w:ind w:left="110"/>
            </w:pPr>
            <w:r>
              <w:rPr>
                <w:spacing w:val="-2"/>
              </w:rPr>
              <w:t>Communication Skills</w:t>
            </w:r>
          </w:p>
        </w:tc>
        <w:tc>
          <w:tcPr>
            <w:tcW w:w="3127" w:type="dxa"/>
          </w:tcPr>
          <w:p w14:paraId="4436E57D" w14:textId="77777777" w:rsidR="00287A0D" w:rsidRDefault="00287A0D" w:rsidP="00A02CCC">
            <w:pPr>
              <w:pStyle w:val="TableParagraph"/>
              <w:spacing w:line="237" w:lineRule="auto"/>
              <w:ind w:left="110" w:right="139"/>
            </w:pPr>
            <w:r>
              <w:t>The</w:t>
            </w:r>
            <w:r>
              <w:rPr>
                <w:spacing w:val="-13"/>
              </w:rPr>
              <w:t xml:space="preserve"> </w:t>
            </w:r>
            <w:r>
              <w:t>student</w:t>
            </w:r>
            <w:r>
              <w:rPr>
                <w:spacing w:val="-12"/>
              </w:rPr>
              <w:t xml:space="preserve"> </w:t>
            </w:r>
            <w:r>
              <w:t xml:space="preserve">should </w:t>
            </w:r>
            <w:r>
              <w:rPr>
                <w:spacing w:val="-2"/>
              </w:rPr>
              <w:t>demonstrate:</w:t>
            </w:r>
          </w:p>
          <w:p w14:paraId="090EC0C8" w14:textId="77777777" w:rsidR="00287A0D" w:rsidRDefault="00287A0D" w:rsidP="00A02CCC">
            <w:pPr>
              <w:pStyle w:val="TableParagraph"/>
              <w:numPr>
                <w:ilvl w:val="0"/>
                <w:numId w:val="28"/>
              </w:numPr>
              <w:tabs>
                <w:tab w:val="left" w:pos="470"/>
                <w:tab w:val="left" w:pos="471"/>
              </w:tabs>
              <w:spacing w:before="2"/>
              <w:ind w:right="220"/>
            </w:pPr>
            <w:r>
              <w:t>Effective communication with</w:t>
            </w:r>
            <w:r>
              <w:rPr>
                <w:spacing w:val="-13"/>
              </w:rPr>
              <w:t xml:space="preserve"> </w:t>
            </w:r>
            <w:r>
              <w:t>clients,</w:t>
            </w:r>
            <w:r>
              <w:rPr>
                <w:spacing w:val="-11"/>
              </w:rPr>
              <w:t xml:space="preserve"> </w:t>
            </w:r>
            <w:r>
              <w:t>client</w:t>
            </w:r>
            <w:r>
              <w:rPr>
                <w:spacing w:val="-12"/>
              </w:rPr>
              <w:t xml:space="preserve"> </w:t>
            </w:r>
            <w:r>
              <w:t>families, and other members of the health care team.</w:t>
            </w:r>
          </w:p>
          <w:p w14:paraId="1606805E" w14:textId="77777777" w:rsidR="00287A0D" w:rsidRDefault="00287A0D" w:rsidP="00A02CCC">
            <w:pPr>
              <w:pStyle w:val="TableParagraph"/>
              <w:numPr>
                <w:ilvl w:val="0"/>
                <w:numId w:val="28"/>
              </w:numPr>
              <w:tabs>
                <w:tab w:val="left" w:pos="470"/>
                <w:tab w:val="left" w:pos="471"/>
              </w:tabs>
              <w:spacing w:before="2"/>
            </w:pPr>
            <w:r>
              <w:t>Ability</w:t>
            </w:r>
            <w:r>
              <w:rPr>
                <w:spacing w:val="-5"/>
              </w:rPr>
              <w:t xml:space="preserve"> </w:t>
            </w:r>
            <w:r>
              <w:t>to</w:t>
            </w:r>
            <w:r>
              <w:rPr>
                <w:spacing w:val="-7"/>
              </w:rPr>
              <w:t xml:space="preserve"> </w:t>
            </w:r>
            <w:r>
              <w:t>understand</w:t>
            </w:r>
            <w:r>
              <w:rPr>
                <w:spacing w:val="-7"/>
              </w:rPr>
              <w:t xml:space="preserve"> </w:t>
            </w:r>
            <w:r>
              <w:rPr>
                <w:spacing w:val="-4"/>
              </w:rPr>
              <w:t>text.</w:t>
            </w:r>
          </w:p>
        </w:tc>
        <w:tc>
          <w:tcPr>
            <w:tcW w:w="5043" w:type="dxa"/>
          </w:tcPr>
          <w:p w14:paraId="1277431C" w14:textId="4BF353D2" w:rsidR="00287A0D" w:rsidRDefault="00287A0D" w:rsidP="00A02CCC">
            <w:pPr>
              <w:pStyle w:val="TableParagraph"/>
              <w:numPr>
                <w:ilvl w:val="0"/>
                <w:numId w:val="27"/>
              </w:numPr>
              <w:tabs>
                <w:tab w:val="left" w:pos="470"/>
                <w:tab w:val="left" w:pos="471"/>
              </w:tabs>
              <w:ind w:right="103"/>
            </w:pPr>
            <w:r>
              <w:t>Ability to interact and support clients during</w:t>
            </w:r>
            <w:r>
              <w:rPr>
                <w:spacing w:val="40"/>
              </w:rPr>
              <w:t xml:space="preserve"> </w:t>
            </w:r>
            <w:r>
              <w:t xml:space="preserve">times of stress and emotional upset </w:t>
            </w:r>
            <w:r w:rsidR="00472EE5">
              <w:t>and</w:t>
            </w:r>
            <w:r>
              <w:t xml:space="preserve"> ability to cope</w:t>
            </w:r>
            <w:r>
              <w:rPr>
                <w:spacing w:val="-7"/>
              </w:rPr>
              <w:t xml:space="preserve"> </w:t>
            </w:r>
            <w:r>
              <w:t>with</w:t>
            </w:r>
            <w:r>
              <w:rPr>
                <w:spacing w:val="-6"/>
              </w:rPr>
              <w:t xml:space="preserve"> </w:t>
            </w:r>
            <w:r>
              <w:t>strong</w:t>
            </w:r>
            <w:r>
              <w:rPr>
                <w:spacing w:val="-2"/>
              </w:rPr>
              <w:t xml:space="preserve"> </w:t>
            </w:r>
            <w:r>
              <w:t>emotions</w:t>
            </w:r>
            <w:r>
              <w:rPr>
                <w:spacing w:val="-5"/>
              </w:rPr>
              <w:t xml:space="preserve"> </w:t>
            </w:r>
            <w:r>
              <w:t>and</w:t>
            </w:r>
            <w:r>
              <w:rPr>
                <w:spacing w:val="-6"/>
              </w:rPr>
              <w:t xml:space="preserve"> </w:t>
            </w:r>
            <w:r>
              <w:t>physical</w:t>
            </w:r>
            <w:r>
              <w:rPr>
                <w:spacing w:val="-12"/>
              </w:rPr>
              <w:t xml:space="preserve"> </w:t>
            </w:r>
            <w:r>
              <w:t>outbursts of</w:t>
            </w:r>
            <w:r>
              <w:rPr>
                <w:spacing w:val="-4"/>
              </w:rPr>
              <w:t xml:space="preserve"> </w:t>
            </w:r>
            <w:r>
              <w:t>clients</w:t>
            </w:r>
            <w:r>
              <w:rPr>
                <w:spacing w:val="-2"/>
              </w:rPr>
              <w:t xml:space="preserve"> </w:t>
            </w:r>
            <w:r>
              <w:t>while</w:t>
            </w:r>
            <w:r>
              <w:rPr>
                <w:spacing w:val="-4"/>
              </w:rPr>
              <w:t xml:space="preserve"> </w:t>
            </w:r>
            <w:r>
              <w:t>remaining in</w:t>
            </w:r>
            <w:r>
              <w:rPr>
                <w:spacing w:val="-3"/>
              </w:rPr>
              <w:t xml:space="preserve"> </w:t>
            </w:r>
            <w:r>
              <w:t>a</w:t>
            </w:r>
            <w:r>
              <w:rPr>
                <w:spacing w:val="-7"/>
              </w:rPr>
              <w:t xml:space="preserve"> </w:t>
            </w:r>
            <w:r>
              <w:t>reasonable</w:t>
            </w:r>
            <w:r>
              <w:rPr>
                <w:spacing w:val="-4"/>
              </w:rPr>
              <w:t xml:space="preserve"> </w:t>
            </w:r>
            <w:r>
              <w:t>state</w:t>
            </w:r>
            <w:r>
              <w:rPr>
                <w:spacing w:val="-4"/>
              </w:rPr>
              <w:t xml:space="preserve"> </w:t>
            </w:r>
            <w:r>
              <w:t xml:space="preserve">of </w:t>
            </w:r>
            <w:r>
              <w:rPr>
                <w:spacing w:val="-2"/>
              </w:rPr>
              <w:t>calm.</w:t>
            </w:r>
          </w:p>
          <w:p w14:paraId="04563C0D" w14:textId="419D69EE" w:rsidR="00287A0D" w:rsidRDefault="00287A0D" w:rsidP="00A02CCC">
            <w:pPr>
              <w:pStyle w:val="TableParagraph"/>
              <w:numPr>
                <w:ilvl w:val="0"/>
                <w:numId w:val="27"/>
              </w:numPr>
              <w:tabs>
                <w:tab w:val="left" w:pos="470"/>
                <w:tab w:val="left" w:pos="471"/>
              </w:tabs>
              <w:ind w:right="230"/>
            </w:pPr>
            <w:r>
              <w:t>Ability</w:t>
            </w:r>
            <w:r>
              <w:rPr>
                <w:spacing w:val="-6"/>
              </w:rPr>
              <w:t xml:space="preserve"> </w:t>
            </w:r>
            <w:r>
              <w:t>to</w:t>
            </w:r>
            <w:r>
              <w:rPr>
                <w:spacing w:val="-7"/>
              </w:rPr>
              <w:t xml:space="preserve"> </w:t>
            </w:r>
            <w:r>
              <w:t>focus</w:t>
            </w:r>
            <w:r>
              <w:rPr>
                <w:spacing w:val="-7"/>
              </w:rPr>
              <w:t xml:space="preserve"> </w:t>
            </w:r>
            <w:r>
              <w:t>attention</w:t>
            </w:r>
            <w:r>
              <w:rPr>
                <w:spacing w:val="-7"/>
              </w:rPr>
              <w:t xml:space="preserve"> </w:t>
            </w:r>
            <w:r>
              <w:t>on</w:t>
            </w:r>
            <w:r>
              <w:rPr>
                <w:spacing w:val="-7"/>
              </w:rPr>
              <w:t xml:space="preserve"> </w:t>
            </w:r>
            <w:r>
              <w:t>client</w:t>
            </w:r>
            <w:r>
              <w:rPr>
                <w:spacing w:val="-7"/>
              </w:rPr>
              <w:t xml:space="preserve"> </w:t>
            </w:r>
            <w:r>
              <w:t>needs</w:t>
            </w:r>
            <w:r>
              <w:rPr>
                <w:spacing w:val="-7"/>
              </w:rPr>
              <w:t xml:space="preserve"> </w:t>
            </w:r>
            <w:r>
              <w:t>despite interruptions and multiple demands</w:t>
            </w:r>
            <w:r w:rsidR="00AE5DE0">
              <w:t xml:space="preserve">, </w:t>
            </w:r>
            <w:r>
              <w:t>ability to</w:t>
            </w:r>
          </w:p>
          <w:p w14:paraId="7B4A7F02" w14:textId="77777777" w:rsidR="00287A0D" w:rsidRDefault="00287A0D" w:rsidP="00A02CCC">
            <w:pPr>
              <w:pStyle w:val="TableParagraph"/>
              <w:spacing w:line="249" w:lineRule="exact"/>
              <w:ind w:left="470"/>
            </w:pPr>
            <w:r>
              <w:t>apply</w:t>
            </w:r>
            <w:r>
              <w:rPr>
                <w:spacing w:val="-5"/>
              </w:rPr>
              <w:t xml:space="preserve"> </w:t>
            </w:r>
            <w:r>
              <w:t>knowledge</w:t>
            </w:r>
            <w:r>
              <w:rPr>
                <w:spacing w:val="-7"/>
              </w:rPr>
              <w:t xml:space="preserve"> </w:t>
            </w:r>
            <w:r>
              <w:t>gained</w:t>
            </w:r>
            <w:r>
              <w:rPr>
                <w:spacing w:val="-6"/>
              </w:rPr>
              <w:t xml:space="preserve"> </w:t>
            </w:r>
            <w:r>
              <w:t>in</w:t>
            </w:r>
            <w:r>
              <w:rPr>
                <w:spacing w:val="-6"/>
              </w:rPr>
              <w:t xml:space="preserve"> </w:t>
            </w:r>
            <w:r>
              <w:t>the</w:t>
            </w:r>
            <w:r>
              <w:rPr>
                <w:spacing w:val="-7"/>
              </w:rPr>
              <w:t xml:space="preserve"> </w:t>
            </w:r>
            <w:r>
              <w:t>classroom</w:t>
            </w:r>
            <w:r>
              <w:rPr>
                <w:spacing w:val="-2"/>
              </w:rPr>
              <w:t xml:space="preserve"> </w:t>
            </w:r>
            <w:r>
              <w:rPr>
                <w:spacing w:val="-5"/>
              </w:rPr>
              <w:t>to</w:t>
            </w:r>
          </w:p>
        </w:tc>
      </w:tr>
    </w:tbl>
    <w:p w14:paraId="75AD994B" w14:textId="77777777" w:rsidR="00287A0D" w:rsidRDefault="00287A0D" w:rsidP="00287A0D">
      <w:pPr>
        <w:spacing w:line="249" w:lineRule="exact"/>
        <w:sectPr w:rsidR="00287A0D">
          <w:pgSz w:w="12240" w:h="15840"/>
          <w:pgMar w:top="1420" w:right="280" w:bottom="1480" w:left="580" w:header="0" w:footer="1263" w:gutter="0"/>
          <w:cols w:space="720"/>
        </w:sect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3127"/>
        <w:gridCol w:w="5043"/>
      </w:tblGrid>
      <w:tr w:rsidR="00287A0D" w14:paraId="79525E2B" w14:textId="77777777" w:rsidTr="35D1075D">
        <w:trPr>
          <w:trHeight w:val="2468"/>
        </w:trPr>
        <w:tc>
          <w:tcPr>
            <w:tcW w:w="1909" w:type="dxa"/>
          </w:tcPr>
          <w:p w14:paraId="1FDEC138" w14:textId="77777777" w:rsidR="00287A0D" w:rsidRDefault="00287A0D" w:rsidP="00A02CCC">
            <w:pPr>
              <w:pStyle w:val="TableParagraph"/>
              <w:rPr>
                <w:rFonts w:ascii="Times New Roman"/>
              </w:rPr>
            </w:pPr>
          </w:p>
        </w:tc>
        <w:tc>
          <w:tcPr>
            <w:tcW w:w="3127" w:type="dxa"/>
          </w:tcPr>
          <w:p w14:paraId="3FA73545" w14:textId="5D0B9367" w:rsidR="00287A0D" w:rsidRDefault="00287A0D" w:rsidP="00A02CCC">
            <w:pPr>
              <w:pStyle w:val="TableParagraph"/>
              <w:numPr>
                <w:ilvl w:val="0"/>
                <w:numId w:val="26"/>
              </w:numPr>
              <w:tabs>
                <w:tab w:val="left" w:pos="470"/>
                <w:tab w:val="left" w:pos="471"/>
              </w:tabs>
              <w:spacing w:before="3" w:line="237" w:lineRule="auto"/>
              <w:ind w:right="97"/>
            </w:pPr>
            <w:r>
              <w:t>Ability</w:t>
            </w:r>
            <w:r>
              <w:rPr>
                <w:spacing w:val="-10"/>
              </w:rPr>
              <w:t xml:space="preserve"> </w:t>
            </w:r>
            <w:r>
              <w:t>to</w:t>
            </w:r>
            <w:r>
              <w:rPr>
                <w:spacing w:val="-11"/>
              </w:rPr>
              <w:t xml:space="preserve"> </w:t>
            </w:r>
            <w:r>
              <w:t>understand</w:t>
            </w:r>
            <w:r>
              <w:rPr>
                <w:spacing w:val="-11"/>
              </w:rPr>
              <w:t xml:space="preserve"> </w:t>
            </w:r>
            <w:r>
              <w:t xml:space="preserve">charts, </w:t>
            </w:r>
            <w:r w:rsidR="0058005F">
              <w:t>graphs,</w:t>
            </w:r>
            <w:r>
              <w:t xml:space="preserve"> and worksheets.</w:t>
            </w:r>
          </w:p>
          <w:p w14:paraId="0CB36D30" w14:textId="77777777" w:rsidR="00287A0D" w:rsidRDefault="00287A0D" w:rsidP="00A02CCC">
            <w:pPr>
              <w:pStyle w:val="TableParagraph"/>
              <w:numPr>
                <w:ilvl w:val="0"/>
                <w:numId w:val="26"/>
              </w:numPr>
              <w:tabs>
                <w:tab w:val="left" w:pos="470"/>
                <w:tab w:val="left" w:pos="471"/>
              </w:tabs>
              <w:spacing w:before="11" w:line="237" w:lineRule="auto"/>
              <w:ind w:right="167"/>
            </w:pPr>
            <w:r>
              <w:t>Ability to read and understand digital and computer displays, as well as enter data in a computerized</w:t>
            </w:r>
            <w:r>
              <w:rPr>
                <w:spacing w:val="-13"/>
              </w:rPr>
              <w:t xml:space="preserve"> </w:t>
            </w:r>
            <w:r>
              <w:t>client</w:t>
            </w:r>
            <w:r>
              <w:rPr>
                <w:spacing w:val="-12"/>
              </w:rPr>
              <w:t xml:space="preserve"> </w:t>
            </w:r>
            <w:r>
              <w:t>record.</w:t>
            </w:r>
          </w:p>
          <w:p w14:paraId="5A708B19" w14:textId="77777777" w:rsidR="00287A0D" w:rsidRDefault="00287A0D" w:rsidP="00A02CCC">
            <w:pPr>
              <w:pStyle w:val="TableParagraph"/>
              <w:numPr>
                <w:ilvl w:val="0"/>
                <w:numId w:val="26"/>
              </w:numPr>
              <w:tabs>
                <w:tab w:val="left" w:pos="470"/>
                <w:tab w:val="left" w:pos="471"/>
              </w:tabs>
              <w:spacing w:before="11"/>
            </w:pPr>
            <w:r>
              <w:t>Emotional</w:t>
            </w:r>
            <w:r>
              <w:rPr>
                <w:spacing w:val="-5"/>
              </w:rPr>
              <w:t xml:space="preserve"> </w:t>
            </w:r>
            <w:r>
              <w:rPr>
                <w:spacing w:val="-2"/>
              </w:rPr>
              <w:t>stability.</w:t>
            </w:r>
          </w:p>
          <w:p w14:paraId="2A9534EC" w14:textId="77777777" w:rsidR="00287A0D" w:rsidRDefault="00287A0D" w:rsidP="00A02CCC">
            <w:pPr>
              <w:pStyle w:val="TableParagraph"/>
              <w:numPr>
                <w:ilvl w:val="0"/>
                <w:numId w:val="26"/>
              </w:numPr>
              <w:tabs>
                <w:tab w:val="left" w:pos="470"/>
                <w:tab w:val="left" w:pos="471"/>
              </w:tabs>
              <w:spacing w:before="1" w:line="257" w:lineRule="exact"/>
            </w:pPr>
            <w:r>
              <w:t>Interpersonal</w:t>
            </w:r>
            <w:r>
              <w:rPr>
                <w:spacing w:val="-10"/>
              </w:rPr>
              <w:t xml:space="preserve"> </w:t>
            </w:r>
            <w:r>
              <w:rPr>
                <w:spacing w:val="-2"/>
              </w:rPr>
              <w:t>skills.</w:t>
            </w:r>
          </w:p>
        </w:tc>
        <w:tc>
          <w:tcPr>
            <w:tcW w:w="5043" w:type="dxa"/>
          </w:tcPr>
          <w:p w14:paraId="391BF85C" w14:textId="77777777" w:rsidR="00287A0D" w:rsidRDefault="00287A0D" w:rsidP="00A02CCC">
            <w:pPr>
              <w:pStyle w:val="TableParagraph"/>
              <w:spacing w:line="244" w:lineRule="auto"/>
              <w:ind w:left="470"/>
            </w:pPr>
            <w:r>
              <w:t>establish</w:t>
            </w:r>
            <w:r>
              <w:rPr>
                <w:spacing w:val="-9"/>
              </w:rPr>
              <w:t xml:space="preserve"> </w:t>
            </w:r>
            <w:r>
              <w:t>appropriate</w:t>
            </w:r>
            <w:r>
              <w:rPr>
                <w:spacing w:val="-10"/>
              </w:rPr>
              <w:t xml:space="preserve"> </w:t>
            </w:r>
            <w:r>
              <w:t>relationships</w:t>
            </w:r>
            <w:r>
              <w:rPr>
                <w:spacing w:val="-8"/>
              </w:rPr>
              <w:t xml:space="preserve"> </w:t>
            </w:r>
            <w:r>
              <w:t>with</w:t>
            </w:r>
            <w:r>
              <w:rPr>
                <w:spacing w:val="-9"/>
              </w:rPr>
              <w:t xml:space="preserve"> </w:t>
            </w:r>
            <w:r>
              <w:t>clients, families, and co- workers.</w:t>
            </w:r>
          </w:p>
          <w:p w14:paraId="0113A4DD" w14:textId="77777777" w:rsidR="00287A0D" w:rsidRDefault="00287A0D" w:rsidP="00A02CCC">
            <w:pPr>
              <w:pStyle w:val="TableParagraph"/>
              <w:numPr>
                <w:ilvl w:val="0"/>
                <w:numId w:val="25"/>
              </w:numPr>
              <w:tabs>
                <w:tab w:val="left" w:pos="470"/>
                <w:tab w:val="left" w:pos="471"/>
              </w:tabs>
              <w:spacing w:line="237" w:lineRule="auto"/>
              <w:ind w:right="203"/>
            </w:pPr>
            <w:r>
              <w:t>Ability</w:t>
            </w:r>
            <w:r>
              <w:rPr>
                <w:spacing w:val="-2"/>
              </w:rPr>
              <w:t xml:space="preserve"> </w:t>
            </w:r>
            <w:r>
              <w:t>to</w:t>
            </w:r>
            <w:r>
              <w:rPr>
                <w:spacing w:val="-4"/>
              </w:rPr>
              <w:t xml:space="preserve"> </w:t>
            </w:r>
            <w:r>
              <w:t>interact</w:t>
            </w:r>
            <w:r>
              <w:rPr>
                <w:spacing w:val="-4"/>
              </w:rPr>
              <w:t xml:space="preserve"> </w:t>
            </w:r>
            <w:r>
              <w:t>as</w:t>
            </w:r>
            <w:r>
              <w:rPr>
                <w:spacing w:val="-3"/>
              </w:rPr>
              <w:t xml:space="preserve"> </w:t>
            </w:r>
            <w:r>
              <w:t>a</w:t>
            </w:r>
            <w:r>
              <w:rPr>
                <w:spacing w:val="-8"/>
              </w:rPr>
              <w:t xml:space="preserve"> </w:t>
            </w:r>
            <w:r>
              <w:t>member</w:t>
            </w:r>
            <w:r>
              <w:rPr>
                <w:spacing w:val="-1"/>
              </w:rPr>
              <w:t xml:space="preserve"> </w:t>
            </w:r>
            <w:r>
              <w:t>of</w:t>
            </w:r>
            <w:r>
              <w:rPr>
                <w:spacing w:val="-5"/>
              </w:rPr>
              <w:t xml:space="preserve"> </w:t>
            </w:r>
            <w:r>
              <w:t>the</w:t>
            </w:r>
            <w:r>
              <w:rPr>
                <w:spacing w:val="-5"/>
              </w:rPr>
              <w:t xml:space="preserve"> </w:t>
            </w:r>
            <w:r>
              <w:t xml:space="preserve">healthcare </w:t>
            </w:r>
            <w:r>
              <w:rPr>
                <w:spacing w:val="-2"/>
              </w:rPr>
              <w:t>team.</w:t>
            </w:r>
          </w:p>
          <w:p w14:paraId="69A851AE" w14:textId="64DD4F23" w:rsidR="00287A0D" w:rsidRDefault="00287A0D" w:rsidP="00A02CCC">
            <w:pPr>
              <w:pStyle w:val="TableParagraph"/>
              <w:numPr>
                <w:ilvl w:val="0"/>
                <w:numId w:val="25"/>
              </w:numPr>
              <w:tabs>
                <w:tab w:val="left" w:pos="470"/>
                <w:tab w:val="left" w:pos="471"/>
              </w:tabs>
              <w:spacing w:line="237" w:lineRule="auto"/>
              <w:ind w:right="422"/>
            </w:pPr>
            <w:r>
              <w:t>Ability</w:t>
            </w:r>
            <w:r>
              <w:rPr>
                <w:spacing w:val="-3"/>
              </w:rPr>
              <w:t xml:space="preserve"> </w:t>
            </w:r>
            <w:r>
              <w:t>to</w:t>
            </w:r>
            <w:r>
              <w:rPr>
                <w:spacing w:val="-4"/>
              </w:rPr>
              <w:t xml:space="preserve"> </w:t>
            </w:r>
            <w:r>
              <w:t>show</w:t>
            </w:r>
            <w:r>
              <w:rPr>
                <w:spacing w:val="-4"/>
              </w:rPr>
              <w:t xml:space="preserve"> </w:t>
            </w:r>
            <w:r>
              <w:t>respect</w:t>
            </w:r>
            <w:r>
              <w:rPr>
                <w:spacing w:val="-4"/>
              </w:rPr>
              <w:t xml:space="preserve"> </w:t>
            </w:r>
            <w:r>
              <w:t>for</w:t>
            </w:r>
            <w:r>
              <w:rPr>
                <w:spacing w:val="-2"/>
              </w:rPr>
              <w:t xml:space="preserve"> </w:t>
            </w:r>
            <w:r>
              <w:t>diversity</w:t>
            </w:r>
            <w:r>
              <w:rPr>
                <w:spacing w:val="-3"/>
              </w:rPr>
              <w:t xml:space="preserve"> </w:t>
            </w:r>
            <w:r>
              <w:t>in</w:t>
            </w:r>
            <w:r>
              <w:rPr>
                <w:spacing w:val="-4"/>
              </w:rPr>
              <w:t xml:space="preserve"> </w:t>
            </w:r>
            <w:r>
              <w:t>culture, religion, sexual orientation, marital status, socioeconomic</w:t>
            </w:r>
            <w:r>
              <w:rPr>
                <w:spacing w:val="-11"/>
              </w:rPr>
              <w:t xml:space="preserve"> </w:t>
            </w:r>
            <w:r w:rsidR="0058005F">
              <w:t>status,</w:t>
            </w:r>
            <w:r>
              <w:rPr>
                <w:spacing w:val="-11"/>
              </w:rPr>
              <w:t xml:space="preserve"> </w:t>
            </w:r>
            <w:r>
              <w:t>and</w:t>
            </w:r>
            <w:r>
              <w:rPr>
                <w:spacing w:val="-12"/>
              </w:rPr>
              <w:t xml:space="preserve"> </w:t>
            </w:r>
            <w:r>
              <w:t>abilities/disabilities.</w:t>
            </w:r>
          </w:p>
        </w:tc>
      </w:tr>
      <w:tr w:rsidR="00287A0D" w14:paraId="00D89C77" w14:textId="77777777" w:rsidTr="35D1075D">
        <w:trPr>
          <w:trHeight w:val="4117"/>
        </w:trPr>
        <w:tc>
          <w:tcPr>
            <w:tcW w:w="1909" w:type="dxa"/>
          </w:tcPr>
          <w:p w14:paraId="67F39ABE" w14:textId="77777777" w:rsidR="00287A0D" w:rsidRDefault="00287A0D" w:rsidP="00A02CCC">
            <w:pPr>
              <w:pStyle w:val="TableParagraph"/>
              <w:spacing w:line="266" w:lineRule="exact"/>
              <w:ind w:left="110"/>
            </w:pPr>
            <w:r>
              <w:t>Safety</w:t>
            </w:r>
            <w:r>
              <w:rPr>
                <w:spacing w:val="-8"/>
              </w:rPr>
              <w:t xml:space="preserve"> </w:t>
            </w:r>
            <w:r>
              <w:rPr>
                <w:spacing w:val="-2"/>
              </w:rPr>
              <w:t>Skills</w:t>
            </w:r>
          </w:p>
        </w:tc>
        <w:tc>
          <w:tcPr>
            <w:tcW w:w="3127" w:type="dxa"/>
          </w:tcPr>
          <w:p w14:paraId="0784666F" w14:textId="77777777" w:rsidR="00287A0D" w:rsidRDefault="00287A0D" w:rsidP="00A02CCC">
            <w:pPr>
              <w:pStyle w:val="TableParagraph"/>
              <w:spacing w:line="266" w:lineRule="exact"/>
              <w:ind w:left="110"/>
              <w:jc w:val="both"/>
            </w:pPr>
            <w:r>
              <w:t>The</w:t>
            </w:r>
            <w:r>
              <w:rPr>
                <w:spacing w:val="-9"/>
              </w:rPr>
              <w:t xml:space="preserve"> </w:t>
            </w:r>
            <w:r>
              <w:t>student</w:t>
            </w:r>
            <w:r>
              <w:rPr>
                <w:spacing w:val="-7"/>
              </w:rPr>
              <w:t xml:space="preserve"> </w:t>
            </w:r>
            <w:r>
              <w:rPr>
                <w:spacing w:val="-2"/>
              </w:rPr>
              <w:t>must:</w:t>
            </w:r>
          </w:p>
          <w:p w14:paraId="7D5A6A04" w14:textId="77777777" w:rsidR="00287A0D" w:rsidRDefault="00287A0D" w:rsidP="00A02CCC">
            <w:pPr>
              <w:pStyle w:val="TableParagraph"/>
              <w:numPr>
                <w:ilvl w:val="0"/>
                <w:numId w:val="24"/>
              </w:numPr>
              <w:tabs>
                <w:tab w:val="left" w:pos="471"/>
              </w:tabs>
              <w:spacing w:line="242" w:lineRule="auto"/>
              <w:ind w:right="115"/>
              <w:jc w:val="both"/>
            </w:pPr>
            <w:r>
              <w:t>Apply</w:t>
            </w:r>
            <w:r>
              <w:rPr>
                <w:spacing w:val="-6"/>
              </w:rPr>
              <w:t xml:space="preserve"> </w:t>
            </w:r>
            <w:r>
              <w:t>knowledge,</w:t>
            </w:r>
            <w:r>
              <w:rPr>
                <w:spacing w:val="-4"/>
              </w:rPr>
              <w:t xml:space="preserve"> </w:t>
            </w:r>
            <w:r>
              <w:t>skills,</w:t>
            </w:r>
            <w:r>
              <w:rPr>
                <w:spacing w:val="-5"/>
              </w:rPr>
              <w:t xml:space="preserve"> </w:t>
            </w:r>
            <w:r>
              <w:t>and experience</w:t>
            </w:r>
            <w:r>
              <w:rPr>
                <w:spacing w:val="-11"/>
              </w:rPr>
              <w:t xml:space="preserve"> </w:t>
            </w:r>
            <w:r>
              <w:t>to</w:t>
            </w:r>
            <w:r>
              <w:rPr>
                <w:spacing w:val="-10"/>
              </w:rPr>
              <w:t xml:space="preserve"> </w:t>
            </w:r>
            <w:r>
              <w:t>provide</w:t>
            </w:r>
            <w:r>
              <w:rPr>
                <w:spacing w:val="-11"/>
              </w:rPr>
              <w:t xml:space="preserve"> </w:t>
            </w:r>
            <w:r>
              <w:t>a</w:t>
            </w:r>
            <w:r>
              <w:rPr>
                <w:spacing w:val="-8"/>
              </w:rPr>
              <w:t xml:space="preserve"> </w:t>
            </w:r>
            <w:r>
              <w:t>safe work environment.</w:t>
            </w:r>
          </w:p>
        </w:tc>
        <w:tc>
          <w:tcPr>
            <w:tcW w:w="5043" w:type="dxa"/>
          </w:tcPr>
          <w:p w14:paraId="10A2166A" w14:textId="77777777" w:rsidR="00287A0D" w:rsidRDefault="00287A0D" w:rsidP="00A02CCC">
            <w:pPr>
              <w:pStyle w:val="TableParagraph"/>
              <w:numPr>
                <w:ilvl w:val="0"/>
                <w:numId w:val="23"/>
              </w:numPr>
              <w:tabs>
                <w:tab w:val="left" w:pos="470"/>
                <w:tab w:val="left" w:pos="471"/>
              </w:tabs>
              <w:spacing w:before="2" w:line="237" w:lineRule="auto"/>
              <w:ind w:right="917"/>
            </w:pPr>
            <w:r>
              <w:t>Work</w:t>
            </w:r>
            <w:r>
              <w:rPr>
                <w:spacing w:val="-4"/>
              </w:rPr>
              <w:t xml:space="preserve"> </w:t>
            </w:r>
            <w:r>
              <w:t>in</w:t>
            </w:r>
            <w:r>
              <w:rPr>
                <w:spacing w:val="-13"/>
              </w:rPr>
              <w:t xml:space="preserve"> </w:t>
            </w:r>
            <w:r>
              <w:t>an</w:t>
            </w:r>
            <w:r>
              <w:rPr>
                <w:spacing w:val="-6"/>
              </w:rPr>
              <w:t xml:space="preserve"> </w:t>
            </w:r>
            <w:r>
              <w:t>environment</w:t>
            </w:r>
            <w:r>
              <w:rPr>
                <w:spacing w:val="-6"/>
              </w:rPr>
              <w:t xml:space="preserve"> </w:t>
            </w:r>
            <w:r>
              <w:t>with</w:t>
            </w:r>
            <w:r>
              <w:rPr>
                <w:spacing w:val="-6"/>
              </w:rPr>
              <w:t xml:space="preserve"> </w:t>
            </w:r>
            <w:r>
              <w:t>potentially infectious materials.</w:t>
            </w:r>
          </w:p>
          <w:p w14:paraId="354296D5" w14:textId="77777777" w:rsidR="00287A0D" w:rsidRDefault="00287A0D" w:rsidP="00A02CCC">
            <w:pPr>
              <w:pStyle w:val="TableParagraph"/>
              <w:numPr>
                <w:ilvl w:val="0"/>
                <w:numId w:val="23"/>
              </w:numPr>
              <w:tabs>
                <w:tab w:val="left" w:pos="470"/>
                <w:tab w:val="left" w:pos="471"/>
              </w:tabs>
              <w:spacing w:before="5" w:line="237" w:lineRule="auto"/>
              <w:ind w:right="203"/>
            </w:pPr>
            <w:r>
              <w:t>Demonstrate</w:t>
            </w:r>
            <w:r>
              <w:rPr>
                <w:spacing w:val="-7"/>
              </w:rPr>
              <w:t xml:space="preserve"> </w:t>
            </w:r>
            <w:r>
              <w:t>adherence</w:t>
            </w:r>
            <w:r>
              <w:rPr>
                <w:spacing w:val="-8"/>
              </w:rPr>
              <w:t xml:space="preserve"> </w:t>
            </w:r>
            <w:r>
              <w:t>to</w:t>
            </w:r>
            <w:r>
              <w:rPr>
                <w:spacing w:val="-7"/>
              </w:rPr>
              <w:t xml:space="preserve"> </w:t>
            </w:r>
            <w:r>
              <w:t>safety</w:t>
            </w:r>
            <w:r>
              <w:rPr>
                <w:spacing w:val="-5"/>
              </w:rPr>
              <w:t xml:space="preserve"> </w:t>
            </w:r>
            <w:r>
              <w:t>guidelines</w:t>
            </w:r>
            <w:r>
              <w:rPr>
                <w:spacing w:val="-6"/>
              </w:rPr>
              <w:t xml:space="preserve"> </w:t>
            </w:r>
            <w:r>
              <w:t xml:space="preserve">and </w:t>
            </w:r>
            <w:r>
              <w:rPr>
                <w:spacing w:val="-2"/>
              </w:rPr>
              <w:t>regulations.</w:t>
            </w:r>
          </w:p>
          <w:p w14:paraId="56A1374E" w14:textId="77777777" w:rsidR="00287A0D" w:rsidRDefault="00287A0D" w:rsidP="00A02CCC">
            <w:pPr>
              <w:pStyle w:val="TableParagraph"/>
              <w:numPr>
                <w:ilvl w:val="0"/>
                <w:numId w:val="23"/>
              </w:numPr>
              <w:tabs>
                <w:tab w:val="left" w:pos="470"/>
                <w:tab w:val="left" w:pos="471"/>
              </w:tabs>
              <w:spacing w:before="3" w:line="237" w:lineRule="auto"/>
              <w:ind w:right="296"/>
            </w:pPr>
            <w:r>
              <w:t>Recognize</w:t>
            </w:r>
            <w:r>
              <w:rPr>
                <w:spacing w:val="-9"/>
              </w:rPr>
              <w:t xml:space="preserve"> </w:t>
            </w:r>
            <w:r>
              <w:t>potentially</w:t>
            </w:r>
            <w:r>
              <w:rPr>
                <w:spacing w:val="-7"/>
              </w:rPr>
              <w:t xml:space="preserve"> </w:t>
            </w:r>
            <w:r>
              <w:t>hazardous</w:t>
            </w:r>
            <w:r>
              <w:rPr>
                <w:spacing w:val="-7"/>
              </w:rPr>
              <w:t xml:space="preserve"> </w:t>
            </w:r>
            <w:r>
              <w:t>conditions</w:t>
            </w:r>
            <w:r>
              <w:rPr>
                <w:spacing w:val="-7"/>
              </w:rPr>
              <w:t xml:space="preserve"> </w:t>
            </w:r>
            <w:r>
              <w:t>and take appropriate actions.</w:t>
            </w:r>
          </w:p>
          <w:p w14:paraId="01D38195" w14:textId="77777777" w:rsidR="00287A0D" w:rsidRDefault="00287A0D" w:rsidP="00A02CCC">
            <w:pPr>
              <w:pStyle w:val="TableParagraph"/>
              <w:numPr>
                <w:ilvl w:val="0"/>
                <w:numId w:val="23"/>
              </w:numPr>
              <w:tabs>
                <w:tab w:val="left" w:pos="470"/>
                <w:tab w:val="left" w:pos="471"/>
              </w:tabs>
              <w:spacing w:before="12" w:line="237" w:lineRule="auto"/>
              <w:ind w:right="1023"/>
            </w:pPr>
            <w:r>
              <w:t>Maintain</w:t>
            </w:r>
            <w:r>
              <w:rPr>
                <w:spacing w:val="-7"/>
              </w:rPr>
              <w:t xml:space="preserve"> </w:t>
            </w:r>
            <w:r>
              <w:t>immunization</w:t>
            </w:r>
            <w:r>
              <w:rPr>
                <w:spacing w:val="-7"/>
              </w:rPr>
              <w:t xml:space="preserve"> </w:t>
            </w:r>
            <w:r>
              <w:t>and</w:t>
            </w:r>
            <w:r>
              <w:rPr>
                <w:spacing w:val="-7"/>
              </w:rPr>
              <w:t xml:space="preserve"> </w:t>
            </w:r>
            <w:r>
              <w:t>health</w:t>
            </w:r>
            <w:r>
              <w:rPr>
                <w:spacing w:val="-7"/>
              </w:rPr>
              <w:t xml:space="preserve"> </w:t>
            </w:r>
            <w:r>
              <w:t xml:space="preserve">care </w:t>
            </w:r>
            <w:r>
              <w:rPr>
                <w:spacing w:val="-2"/>
              </w:rPr>
              <w:t>requirements.</w:t>
            </w:r>
          </w:p>
          <w:p w14:paraId="2A1EE73B" w14:textId="77777777" w:rsidR="00287A0D" w:rsidRDefault="00287A0D" w:rsidP="00A02CCC">
            <w:pPr>
              <w:pStyle w:val="TableParagraph"/>
              <w:numPr>
                <w:ilvl w:val="0"/>
                <w:numId w:val="23"/>
              </w:numPr>
              <w:tabs>
                <w:tab w:val="left" w:pos="470"/>
                <w:tab w:val="left" w:pos="471"/>
              </w:tabs>
              <w:spacing w:before="3" w:line="237" w:lineRule="auto"/>
              <w:ind w:right="437"/>
            </w:pPr>
            <w:r>
              <w:t>Utilize</w:t>
            </w:r>
            <w:r>
              <w:rPr>
                <w:spacing w:val="-10"/>
              </w:rPr>
              <w:t xml:space="preserve"> </w:t>
            </w:r>
            <w:r>
              <w:t>personal</w:t>
            </w:r>
            <w:r>
              <w:rPr>
                <w:spacing w:val="-8"/>
              </w:rPr>
              <w:t xml:space="preserve"> </w:t>
            </w:r>
            <w:r>
              <w:t>protective</w:t>
            </w:r>
            <w:r>
              <w:rPr>
                <w:spacing w:val="-10"/>
              </w:rPr>
              <w:t xml:space="preserve"> </w:t>
            </w:r>
            <w:r>
              <w:t>equipment</w:t>
            </w:r>
            <w:r>
              <w:rPr>
                <w:spacing w:val="-9"/>
              </w:rPr>
              <w:t xml:space="preserve"> </w:t>
            </w:r>
            <w:r>
              <w:t>(gloves, masks, eyewear, gown).</w:t>
            </w:r>
          </w:p>
          <w:p w14:paraId="7E997B74" w14:textId="77777777" w:rsidR="00287A0D" w:rsidRDefault="00287A0D" w:rsidP="00A02CCC">
            <w:pPr>
              <w:pStyle w:val="TableParagraph"/>
              <w:numPr>
                <w:ilvl w:val="0"/>
                <w:numId w:val="23"/>
              </w:numPr>
              <w:tabs>
                <w:tab w:val="left" w:pos="470"/>
                <w:tab w:val="left" w:pos="471"/>
              </w:tabs>
              <w:spacing w:before="5" w:line="237" w:lineRule="auto"/>
              <w:ind w:right="1062"/>
            </w:pPr>
            <w:r>
              <w:t>Operate</w:t>
            </w:r>
            <w:r>
              <w:rPr>
                <w:spacing w:val="-11"/>
              </w:rPr>
              <w:t xml:space="preserve"> </w:t>
            </w:r>
            <w:r>
              <w:t>equipment,</w:t>
            </w:r>
            <w:r>
              <w:rPr>
                <w:spacing w:val="-7"/>
              </w:rPr>
              <w:t xml:space="preserve"> </w:t>
            </w:r>
            <w:r>
              <w:t>adhering</w:t>
            </w:r>
            <w:r>
              <w:rPr>
                <w:spacing w:val="-6"/>
              </w:rPr>
              <w:t xml:space="preserve"> </w:t>
            </w:r>
            <w:r>
              <w:t>to</w:t>
            </w:r>
            <w:r>
              <w:rPr>
                <w:spacing w:val="-11"/>
              </w:rPr>
              <w:t xml:space="preserve"> </w:t>
            </w:r>
            <w:r>
              <w:t xml:space="preserve">safety </w:t>
            </w:r>
            <w:r>
              <w:rPr>
                <w:spacing w:val="-2"/>
              </w:rPr>
              <w:t>standards.</w:t>
            </w:r>
          </w:p>
          <w:p w14:paraId="61220ABF" w14:textId="77777777" w:rsidR="00287A0D" w:rsidRDefault="00287A0D" w:rsidP="00A02CCC">
            <w:pPr>
              <w:pStyle w:val="TableParagraph"/>
              <w:numPr>
                <w:ilvl w:val="0"/>
                <w:numId w:val="23"/>
              </w:numPr>
              <w:tabs>
                <w:tab w:val="left" w:pos="470"/>
                <w:tab w:val="left" w:pos="471"/>
              </w:tabs>
              <w:spacing w:before="1"/>
              <w:ind w:hanging="362"/>
            </w:pPr>
            <w:r>
              <w:t>Identify</w:t>
            </w:r>
            <w:r>
              <w:rPr>
                <w:spacing w:val="-5"/>
              </w:rPr>
              <w:t xml:space="preserve"> </w:t>
            </w:r>
            <w:r>
              <w:t>and</w:t>
            </w:r>
            <w:r>
              <w:rPr>
                <w:spacing w:val="-6"/>
              </w:rPr>
              <w:t xml:space="preserve"> </w:t>
            </w:r>
            <w:r>
              <w:t>resolve</w:t>
            </w:r>
            <w:r>
              <w:rPr>
                <w:spacing w:val="-7"/>
              </w:rPr>
              <w:t xml:space="preserve"> </w:t>
            </w:r>
            <w:r>
              <w:t>unsafe</w:t>
            </w:r>
            <w:r>
              <w:rPr>
                <w:spacing w:val="-7"/>
              </w:rPr>
              <w:t xml:space="preserve"> </w:t>
            </w:r>
            <w:r>
              <w:rPr>
                <w:spacing w:val="-2"/>
              </w:rPr>
              <w:t>situations.</w:t>
            </w:r>
          </w:p>
          <w:p w14:paraId="72033A18" w14:textId="77777777" w:rsidR="00287A0D" w:rsidRDefault="00287A0D" w:rsidP="00A02CCC">
            <w:pPr>
              <w:pStyle w:val="TableParagraph"/>
              <w:numPr>
                <w:ilvl w:val="0"/>
                <w:numId w:val="23"/>
              </w:numPr>
              <w:tabs>
                <w:tab w:val="left" w:pos="470"/>
                <w:tab w:val="left" w:pos="471"/>
              </w:tabs>
              <w:spacing w:line="266" w:lineRule="exact"/>
              <w:ind w:right="1112"/>
            </w:pPr>
            <w:r>
              <w:t>Be</w:t>
            </w:r>
            <w:r>
              <w:rPr>
                <w:spacing w:val="-8"/>
              </w:rPr>
              <w:t xml:space="preserve"> </w:t>
            </w:r>
            <w:r>
              <w:t>familiar</w:t>
            </w:r>
            <w:r>
              <w:rPr>
                <w:spacing w:val="-5"/>
              </w:rPr>
              <w:t xml:space="preserve"> </w:t>
            </w:r>
            <w:r>
              <w:t>with</w:t>
            </w:r>
            <w:r>
              <w:rPr>
                <w:spacing w:val="-8"/>
              </w:rPr>
              <w:t xml:space="preserve"> </w:t>
            </w:r>
            <w:r>
              <w:t>and</w:t>
            </w:r>
            <w:r>
              <w:rPr>
                <w:spacing w:val="-8"/>
              </w:rPr>
              <w:t xml:space="preserve"> </w:t>
            </w:r>
            <w:r>
              <w:t>follow</w:t>
            </w:r>
            <w:r>
              <w:rPr>
                <w:spacing w:val="-7"/>
              </w:rPr>
              <w:t xml:space="preserve"> </w:t>
            </w:r>
            <w:r>
              <w:t xml:space="preserve">emergency </w:t>
            </w:r>
            <w:r>
              <w:rPr>
                <w:spacing w:val="-2"/>
              </w:rPr>
              <w:t>procedures.</w:t>
            </w:r>
          </w:p>
        </w:tc>
      </w:tr>
      <w:tr w:rsidR="00287A0D" w14:paraId="6AA79705" w14:textId="77777777" w:rsidTr="35D1075D">
        <w:trPr>
          <w:trHeight w:val="2482"/>
        </w:trPr>
        <w:tc>
          <w:tcPr>
            <w:tcW w:w="1909" w:type="dxa"/>
          </w:tcPr>
          <w:p w14:paraId="10F72A85" w14:textId="77777777" w:rsidR="00287A0D" w:rsidRDefault="00287A0D" w:rsidP="00A02CCC">
            <w:pPr>
              <w:pStyle w:val="TableParagraph"/>
              <w:spacing w:before="7" w:line="237" w:lineRule="auto"/>
              <w:ind w:left="110" w:right="356"/>
            </w:pPr>
            <w:r>
              <w:t>Critical</w:t>
            </w:r>
            <w:r>
              <w:rPr>
                <w:spacing w:val="-13"/>
              </w:rPr>
              <w:t xml:space="preserve"> </w:t>
            </w:r>
            <w:r>
              <w:t xml:space="preserve">Thinking </w:t>
            </w:r>
            <w:r>
              <w:rPr>
                <w:spacing w:val="-2"/>
              </w:rPr>
              <w:t>Skills</w:t>
            </w:r>
          </w:p>
        </w:tc>
        <w:tc>
          <w:tcPr>
            <w:tcW w:w="3127" w:type="dxa"/>
          </w:tcPr>
          <w:p w14:paraId="7526E703" w14:textId="77777777" w:rsidR="00287A0D" w:rsidRDefault="00287A0D" w:rsidP="00A02CCC">
            <w:pPr>
              <w:pStyle w:val="TableParagraph"/>
              <w:spacing w:before="7" w:line="237" w:lineRule="auto"/>
              <w:ind w:left="110" w:right="139"/>
            </w:pPr>
            <w:r>
              <w:t>The</w:t>
            </w:r>
            <w:r>
              <w:rPr>
                <w:spacing w:val="-13"/>
              </w:rPr>
              <w:t xml:space="preserve"> </w:t>
            </w:r>
            <w:r>
              <w:t>student</w:t>
            </w:r>
            <w:r>
              <w:rPr>
                <w:spacing w:val="-12"/>
              </w:rPr>
              <w:t xml:space="preserve"> </w:t>
            </w:r>
            <w:r>
              <w:t xml:space="preserve">should </w:t>
            </w:r>
            <w:r>
              <w:rPr>
                <w:spacing w:val="-2"/>
              </w:rPr>
              <w:t>demonstrate:</w:t>
            </w:r>
          </w:p>
          <w:p w14:paraId="70795A5B" w14:textId="77777777" w:rsidR="00287A0D" w:rsidRDefault="00287A0D" w:rsidP="00A02CCC">
            <w:pPr>
              <w:pStyle w:val="TableParagraph"/>
              <w:numPr>
                <w:ilvl w:val="0"/>
                <w:numId w:val="22"/>
              </w:numPr>
              <w:tabs>
                <w:tab w:val="left" w:pos="470"/>
                <w:tab w:val="left" w:pos="471"/>
              </w:tabs>
              <w:spacing w:before="2" w:line="242" w:lineRule="auto"/>
              <w:ind w:right="201"/>
            </w:pPr>
            <w:r>
              <w:t>Ability to count and understand</w:t>
            </w:r>
            <w:r>
              <w:rPr>
                <w:spacing w:val="-12"/>
              </w:rPr>
              <w:t xml:space="preserve"> </w:t>
            </w:r>
            <w:r>
              <w:t>the</w:t>
            </w:r>
            <w:r>
              <w:rPr>
                <w:spacing w:val="-12"/>
              </w:rPr>
              <w:t xml:space="preserve"> </w:t>
            </w:r>
            <w:r>
              <w:t>meaning</w:t>
            </w:r>
            <w:r>
              <w:rPr>
                <w:spacing w:val="-8"/>
              </w:rPr>
              <w:t xml:space="preserve"> </w:t>
            </w:r>
            <w:r>
              <w:t xml:space="preserve">of </w:t>
            </w:r>
            <w:r>
              <w:rPr>
                <w:spacing w:val="-2"/>
              </w:rPr>
              <w:t>numbers.</w:t>
            </w:r>
          </w:p>
          <w:p w14:paraId="7A8C4BD1" w14:textId="77777777" w:rsidR="00287A0D" w:rsidRDefault="00287A0D" w:rsidP="00A02CCC">
            <w:pPr>
              <w:pStyle w:val="TableParagraph"/>
              <w:numPr>
                <w:ilvl w:val="0"/>
                <w:numId w:val="22"/>
              </w:numPr>
              <w:tabs>
                <w:tab w:val="left" w:pos="470"/>
                <w:tab w:val="left" w:pos="471"/>
              </w:tabs>
              <w:spacing w:line="237" w:lineRule="auto"/>
              <w:ind w:right="439"/>
            </w:pPr>
            <w:r>
              <w:t>Problem</w:t>
            </w:r>
            <w:r>
              <w:rPr>
                <w:spacing w:val="-7"/>
              </w:rPr>
              <w:t xml:space="preserve"> </w:t>
            </w:r>
            <w:r>
              <w:t>solve</w:t>
            </w:r>
            <w:r>
              <w:rPr>
                <w:spacing w:val="-9"/>
              </w:rPr>
              <w:t xml:space="preserve"> </w:t>
            </w:r>
            <w:r>
              <w:t>and</w:t>
            </w:r>
            <w:r>
              <w:rPr>
                <w:spacing w:val="-13"/>
              </w:rPr>
              <w:t xml:space="preserve"> </w:t>
            </w:r>
            <w:r>
              <w:t xml:space="preserve">make </w:t>
            </w:r>
            <w:r>
              <w:rPr>
                <w:spacing w:val="-2"/>
              </w:rPr>
              <w:t>decisions.</w:t>
            </w:r>
          </w:p>
          <w:p w14:paraId="73458D61" w14:textId="23E52307" w:rsidR="00287A0D" w:rsidRDefault="00287A0D" w:rsidP="00A02CCC">
            <w:pPr>
              <w:pStyle w:val="TableParagraph"/>
              <w:numPr>
                <w:ilvl w:val="0"/>
                <w:numId w:val="22"/>
              </w:numPr>
              <w:tabs>
                <w:tab w:val="left" w:pos="470"/>
                <w:tab w:val="left" w:pos="471"/>
              </w:tabs>
              <w:spacing w:before="2" w:line="237" w:lineRule="auto"/>
              <w:ind w:right="187"/>
            </w:pPr>
            <w:r>
              <w:t>Apply</w:t>
            </w:r>
            <w:r>
              <w:rPr>
                <w:spacing w:val="-12"/>
              </w:rPr>
              <w:t xml:space="preserve"> </w:t>
            </w:r>
            <w:r>
              <w:t>knowledge,</w:t>
            </w:r>
            <w:r>
              <w:rPr>
                <w:spacing w:val="-6"/>
              </w:rPr>
              <w:t xml:space="preserve"> </w:t>
            </w:r>
            <w:r w:rsidR="0058005F">
              <w:t>skills,</w:t>
            </w:r>
            <w:r>
              <w:rPr>
                <w:spacing w:val="-13"/>
              </w:rPr>
              <w:t xml:space="preserve"> </w:t>
            </w:r>
            <w:r>
              <w:t xml:space="preserve">and </w:t>
            </w:r>
            <w:r>
              <w:rPr>
                <w:spacing w:val="-2"/>
              </w:rPr>
              <w:t>experience.</w:t>
            </w:r>
          </w:p>
        </w:tc>
        <w:tc>
          <w:tcPr>
            <w:tcW w:w="5043" w:type="dxa"/>
          </w:tcPr>
          <w:p w14:paraId="4E4DB733" w14:textId="77777777" w:rsidR="00287A0D" w:rsidRDefault="00287A0D" w:rsidP="00A02CCC">
            <w:pPr>
              <w:pStyle w:val="TableParagraph"/>
              <w:numPr>
                <w:ilvl w:val="0"/>
                <w:numId w:val="21"/>
              </w:numPr>
              <w:tabs>
                <w:tab w:val="left" w:pos="470"/>
                <w:tab w:val="left" w:pos="471"/>
              </w:tabs>
              <w:spacing w:before="10" w:line="237" w:lineRule="auto"/>
              <w:ind w:right="146"/>
            </w:pPr>
            <w:r>
              <w:t>Addition,</w:t>
            </w:r>
            <w:r>
              <w:rPr>
                <w:spacing w:val="-7"/>
              </w:rPr>
              <w:t xml:space="preserve"> </w:t>
            </w:r>
            <w:r>
              <w:t>subtraction,</w:t>
            </w:r>
            <w:r>
              <w:rPr>
                <w:spacing w:val="-7"/>
              </w:rPr>
              <w:t xml:space="preserve"> </w:t>
            </w:r>
            <w:r>
              <w:t>multiplication,</w:t>
            </w:r>
            <w:r>
              <w:rPr>
                <w:spacing w:val="-7"/>
              </w:rPr>
              <w:t xml:space="preserve"> </w:t>
            </w:r>
            <w:r>
              <w:t>and</w:t>
            </w:r>
            <w:r>
              <w:rPr>
                <w:spacing w:val="-11"/>
              </w:rPr>
              <w:t xml:space="preserve"> </w:t>
            </w:r>
            <w:r>
              <w:t>division with or without the use of a calculator.</w:t>
            </w:r>
          </w:p>
          <w:p w14:paraId="167A0E33" w14:textId="77777777" w:rsidR="00287A0D" w:rsidRDefault="00287A0D" w:rsidP="00A02CCC">
            <w:pPr>
              <w:pStyle w:val="TableParagraph"/>
              <w:numPr>
                <w:ilvl w:val="0"/>
                <w:numId w:val="21"/>
              </w:numPr>
              <w:tabs>
                <w:tab w:val="left" w:pos="470"/>
                <w:tab w:val="left" w:pos="471"/>
              </w:tabs>
              <w:spacing w:before="4" w:line="237" w:lineRule="auto"/>
              <w:ind w:right="474"/>
            </w:pPr>
            <w:r>
              <w:t>Measure</w:t>
            </w:r>
            <w:r>
              <w:rPr>
                <w:spacing w:val="-6"/>
              </w:rPr>
              <w:t xml:space="preserve"> </w:t>
            </w:r>
            <w:r>
              <w:t>length</w:t>
            </w:r>
            <w:r>
              <w:rPr>
                <w:spacing w:val="-5"/>
              </w:rPr>
              <w:t xml:space="preserve"> </w:t>
            </w:r>
            <w:r>
              <w:t>by</w:t>
            </w:r>
            <w:r>
              <w:rPr>
                <w:spacing w:val="-3"/>
              </w:rPr>
              <w:t xml:space="preserve"> </w:t>
            </w:r>
            <w:r>
              <w:t>reading a</w:t>
            </w:r>
            <w:r>
              <w:rPr>
                <w:spacing w:val="-2"/>
              </w:rPr>
              <w:t xml:space="preserve"> </w:t>
            </w:r>
            <w:r>
              <w:t>tape</w:t>
            </w:r>
            <w:r>
              <w:rPr>
                <w:spacing w:val="-13"/>
              </w:rPr>
              <w:t xml:space="preserve"> </w:t>
            </w:r>
            <w:r>
              <w:t>measure</w:t>
            </w:r>
            <w:r>
              <w:rPr>
                <w:spacing w:val="-5"/>
              </w:rPr>
              <w:t xml:space="preserve"> </w:t>
            </w:r>
            <w:r>
              <w:t>or ruler, and the ability to tell time on a clock.</w:t>
            </w:r>
          </w:p>
          <w:p w14:paraId="637F78DE" w14:textId="77777777" w:rsidR="00287A0D" w:rsidRDefault="00287A0D" w:rsidP="00A02CCC">
            <w:pPr>
              <w:pStyle w:val="TableParagraph"/>
              <w:numPr>
                <w:ilvl w:val="0"/>
                <w:numId w:val="21"/>
              </w:numPr>
              <w:tabs>
                <w:tab w:val="left" w:pos="470"/>
                <w:tab w:val="left" w:pos="471"/>
              </w:tabs>
              <w:spacing w:before="4" w:line="237" w:lineRule="auto"/>
              <w:ind w:right="332"/>
            </w:pPr>
            <w:r>
              <w:t>Recognizes</w:t>
            </w:r>
            <w:r>
              <w:rPr>
                <w:spacing w:val="-6"/>
              </w:rPr>
              <w:t xml:space="preserve"> </w:t>
            </w:r>
            <w:r>
              <w:t>the</w:t>
            </w:r>
            <w:r>
              <w:rPr>
                <w:spacing w:val="-8"/>
              </w:rPr>
              <w:t xml:space="preserve"> </w:t>
            </w:r>
            <w:r>
              <w:t>need</w:t>
            </w:r>
            <w:r>
              <w:rPr>
                <w:spacing w:val="-7"/>
              </w:rPr>
              <w:t xml:space="preserve"> </w:t>
            </w:r>
            <w:r>
              <w:t>to</w:t>
            </w:r>
            <w:r>
              <w:rPr>
                <w:spacing w:val="-7"/>
              </w:rPr>
              <w:t xml:space="preserve"> </w:t>
            </w:r>
            <w:r>
              <w:t>consult</w:t>
            </w:r>
            <w:r>
              <w:rPr>
                <w:spacing w:val="-7"/>
              </w:rPr>
              <w:t xml:space="preserve"> </w:t>
            </w:r>
            <w:r>
              <w:t>with</w:t>
            </w:r>
            <w:r>
              <w:rPr>
                <w:spacing w:val="-7"/>
              </w:rPr>
              <w:t xml:space="preserve"> </w:t>
            </w:r>
            <w:r>
              <w:t xml:space="preserve">healthcare </w:t>
            </w:r>
            <w:r>
              <w:rPr>
                <w:spacing w:val="-2"/>
              </w:rPr>
              <w:t>professionals.</w:t>
            </w:r>
          </w:p>
          <w:p w14:paraId="2C4CBB49" w14:textId="77777777" w:rsidR="00287A0D" w:rsidRDefault="00287A0D" w:rsidP="00A02CCC">
            <w:pPr>
              <w:pStyle w:val="TableParagraph"/>
              <w:numPr>
                <w:ilvl w:val="0"/>
                <w:numId w:val="21"/>
              </w:numPr>
              <w:tabs>
                <w:tab w:val="left" w:pos="470"/>
                <w:tab w:val="left" w:pos="471"/>
              </w:tabs>
              <w:spacing w:before="2"/>
              <w:ind w:hanging="362"/>
            </w:pPr>
            <w:r>
              <w:t>Prioritizes</w:t>
            </w:r>
            <w:r>
              <w:rPr>
                <w:spacing w:val="-4"/>
              </w:rPr>
              <w:t xml:space="preserve"> </w:t>
            </w:r>
            <w:r>
              <w:t>patient</w:t>
            </w:r>
            <w:r>
              <w:rPr>
                <w:spacing w:val="-5"/>
              </w:rPr>
              <w:t xml:space="preserve"> </w:t>
            </w:r>
            <w:r>
              <w:t>care</w:t>
            </w:r>
            <w:r>
              <w:rPr>
                <w:spacing w:val="-6"/>
              </w:rPr>
              <w:t xml:space="preserve"> </w:t>
            </w:r>
            <w:r>
              <w:rPr>
                <w:spacing w:val="-2"/>
              </w:rPr>
              <w:t>duties</w:t>
            </w:r>
          </w:p>
          <w:p w14:paraId="16B9A2CF" w14:textId="79C4F420" w:rsidR="00287A0D" w:rsidRDefault="00287A0D" w:rsidP="00A02CCC">
            <w:pPr>
              <w:pStyle w:val="TableParagraph"/>
              <w:numPr>
                <w:ilvl w:val="0"/>
                <w:numId w:val="21"/>
              </w:numPr>
              <w:tabs>
                <w:tab w:val="left" w:pos="470"/>
                <w:tab w:val="left" w:pos="471"/>
              </w:tabs>
              <w:spacing w:line="266" w:lineRule="exact"/>
              <w:ind w:right="1023"/>
            </w:pPr>
            <w:r>
              <w:t>Problem</w:t>
            </w:r>
            <w:r>
              <w:rPr>
                <w:spacing w:val="-5"/>
              </w:rPr>
              <w:t xml:space="preserve"> </w:t>
            </w:r>
            <w:r w:rsidR="0058005F">
              <w:t>solves</w:t>
            </w:r>
            <w:r>
              <w:rPr>
                <w:spacing w:val="-10"/>
              </w:rPr>
              <w:t xml:space="preserve"> </w:t>
            </w:r>
            <w:r>
              <w:t>complex</w:t>
            </w:r>
            <w:r>
              <w:rPr>
                <w:spacing w:val="-10"/>
              </w:rPr>
              <w:t xml:space="preserve"> </w:t>
            </w:r>
            <w:r>
              <w:t>situations</w:t>
            </w:r>
            <w:r>
              <w:rPr>
                <w:spacing w:val="-8"/>
              </w:rPr>
              <w:t xml:space="preserve"> </w:t>
            </w:r>
            <w:r>
              <w:t>while maintaining a professional demeanor.</w:t>
            </w:r>
          </w:p>
        </w:tc>
      </w:tr>
      <w:tr w:rsidR="00287A0D" w14:paraId="626550FB" w14:textId="77777777" w:rsidTr="35D1075D">
        <w:trPr>
          <w:trHeight w:val="2993"/>
        </w:trPr>
        <w:tc>
          <w:tcPr>
            <w:tcW w:w="1909" w:type="dxa"/>
          </w:tcPr>
          <w:p w14:paraId="3A598105" w14:textId="77777777" w:rsidR="00287A0D" w:rsidRDefault="00287A0D" w:rsidP="00A02CCC">
            <w:pPr>
              <w:pStyle w:val="TableParagraph"/>
              <w:spacing w:line="267" w:lineRule="exact"/>
              <w:ind w:left="110"/>
            </w:pPr>
            <w:r>
              <w:rPr>
                <w:spacing w:val="-2"/>
              </w:rPr>
              <w:t>Professionalism</w:t>
            </w:r>
          </w:p>
        </w:tc>
        <w:tc>
          <w:tcPr>
            <w:tcW w:w="3127" w:type="dxa"/>
          </w:tcPr>
          <w:p w14:paraId="16B76D5E" w14:textId="77777777" w:rsidR="00287A0D" w:rsidRDefault="00287A0D" w:rsidP="00A02CCC">
            <w:pPr>
              <w:pStyle w:val="TableParagraph"/>
              <w:spacing w:line="237" w:lineRule="auto"/>
              <w:ind w:left="110" w:right="139"/>
            </w:pPr>
            <w:r>
              <w:t>The</w:t>
            </w:r>
            <w:r>
              <w:rPr>
                <w:spacing w:val="-13"/>
              </w:rPr>
              <w:t xml:space="preserve"> </w:t>
            </w:r>
            <w:r>
              <w:t>student</w:t>
            </w:r>
            <w:r>
              <w:rPr>
                <w:spacing w:val="-12"/>
              </w:rPr>
              <w:t xml:space="preserve"> </w:t>
            </w:r>
            <w:r>
              <w:t xml:space="preserve">should </w:t>
            </w:r>
            <w:r>
              <w:rPr>
                <w:spacing w:val="-2"/>
              </w:rPr>
              <w:t>demonstrate:</w:t>
            </w:r>
          </w:p>
          <w:p w14:paraId="15EB6CBE" w14:textId="77777777" w:rsidR="00287A0D" w:rsidRDefault="00287A0D" w:rsidP="00A02CCC">
            <w:pPr>
              <w:pStyle w:val="TableParagraph"/>
              <w:numPr>
                <w:ilvl w:val="0"/>
                <w:numId w:val="20"/>
              </w:numPr>
              <w:tabs>
                <w:tab w:val="left" w:pos="470"/>
                <w:tab w:val="left" w:pos="471"/>
              </w:tabs>
              <w:spacing w:before="11" w:line="237" w:lineRule="auto"/>
              <w:ind w:right="621"/>
            </w:pPr>
            <w:r>
              <w:t>Ability to accept constructive</w:t>
            </w:r>
            <w:r>
              <w:rPr>
                <w:spacing w:val="-13"/>
              </w:rPr>
              <w:t xml:space="preserve"> </w:t>
            </w:r>
            <w:r>
              <w:t>feedback.</w:t>
            </w:r>
          </w:p>
          <w:p w14:paraId="03B77458" w14:textId="77777777" w:rsidR="00287A0D" w:rsidRDefault="00287A0D" w:rsidP="00A02CCC">
            <w:pPr>
              <w:pStyle w:val="TableParagraph"/>
              <w:numPr>
                <w:ilvl w:val="0"/>
                <w:numId w:val="20"/>
              </w:numPr>
              <w:tabs>
                <w:tab w:val="left" w:pos="470"/>
                <w:tab w:val="left" w:pos="471"/>
              </w:tabs>
              <w:spacing w:before="4" w:line="237" w:lineRule="auto"/>
              <w:ind w:right="478"/>
            </w:pPr>
            <w:r>
              <w:t>Accept</w:t>
            </w:r>
            <w:r>
              <w:rPr>
                <w:spacing w:val="-13"/>
              </w:rPr>
              <w:t xml:space="preserve"> </w:t>
            </w:r>
            <w:r>
              <w:t>responsibility</w:t>
            </w:r>
            <w:r>
              <w:rPr>
                <w:spacing w:val="-12"/>
              </w:rPr>
              <w:t xml:space="preserve"> </w:t>
            </w:r>
            <w:r>
              <w:t>for own actions.</w:t>
            </w:r>
          </w:p>
          <w:p w14:paraId="2FF6F3BD" w14:textId="77777777" w:rsidR="00287A0D" w:rsidRDefault="00287A0D" w:rsidP="00A02CCC">
            <w:pPr>
              <w:pStyle w:val="TableParagraph"/>
              <w:numPr>
                <w:ilvl w:val="0"/>
                <w:numId w:val="20"/>
              </w:numPr>
              <w:tabs>
                <w:tab w:val="left" w:pos="470"/>
                <w:tab w:val="left" w:pos="471"/>
              </w:tabs>
              <w:spacing w:before="2"/>
              <w:ind w:right="178"/>
            </w:pPr>
            <w:r>
              <w:t>Ability</w:t>
            </w:r>
            <w:r>
              <w:rPr>
                <w:spacing w:val="-8"/>
              </w:rPr>
              <w:t xml:space="preserve"> </w:t>
            </w:r>
            <w:r>
              <w:t>to</w:t>
            </w:r>
            <w:r>
              <w:rPr>
                <w:spacing w:val="-10"/>
              </w:rPr>
              <w:t xml:space="preserve"> </w:t>
            </w:r>
            <w:r>
              <w:t>adapt</w:t>
            </w:r>
            <w:r>
              <w:rPr>
                <w:spacing w:val="-10"/>
              </w:rPr>
              <w:t xml:space="preserve"> </w:t>
            </w:r>
            <w:r>
              <w:t>to</w:t>
            </w:r>
            <w:r>
              <w:rPr>
                <w:spacing w:val="-10"/>
              </w:rPr>
              <w:t xml:space="preserve"> </w:t>
            </w:r>
            <w:r>
              <w:t>changing situations and emergency conditions while maintaining emotional</w:t>
            </w:r>
          </w:p>
          <w:p w14:paraId="2FF1741A" w14:textId="77777777" w:rsidR="00287A0D" w:rsidRDefault="00287A0D" w:rsidP="00A02CCC">
            <w:pPr>
              <w:pStyle w:val="TableParagraph"/>
              <w:spacing w:line="252" w:lineRule="exact"/>
              <w:ind w:left="470"/>
            </w:pPr>
            <w:r>
              <w:rPr>
                <w:spacing w:val="-2"/>
              </w:rPr>
              <w:t>control.</w:t>
            </w:r>
          </w:p>
        </w:tc>
        <w:tc>
          <w:tcPr>
            <w:tcW w:w="5043" w:type="dxa"/>
          </w:tcPr>
          <w:p w14:paraId="5CFFC623" w14:textId="77777777" w:rsidR="00287A0D" w:rsidRDefault="00287A0D" w:rsidP="00A02CCC">
            <w:pPr>
              <w:pStyle w:val="TableParagraph"/>
              <w:numPr>
                <w:ilvl w:val="0"/>
                <w:numId w:val="19"/>
              </w:numPr>
              <w:tabs>
                <w:tab w:val="left" w:pos="470"/>
                <w:tab w:val="left" w:pos="471"/>
              </w:tabs>
              <w:spacing w:before="1"/>
              <w:ind w:hanging="362"/>
            </w:pPr>
            <w:r>
              <w:t>Exhibit</w:t>
            </w:r>
            <w:r>
              <w:rPr>
                <w:spacing w:val="-10"/>
              </w:rPr>
              <w:t xml:space="preserve"> </w:t>
            </w:r>
            <w:r>
              <w:t>positive</w:t>
            </w:r>
            <w:r>
              <w:rPr>
                <w:spacing w:val="-11"/>
              </w:rPr>
              <w:t xml:space="preserve"> </w:t>
            </w:r>
            <w:r>
              <w:t>interpersonal</w:t>
            </w:r>
            <w:r>
              <w:rPr>
                <w:spacing w:val="-8"/>
              </w:rPr>
              <w:t xml:space="preserve"> </w:t>
            </w:r>
            <w:r>
              <w:rPr>
                <w:spacing w:val="-2"/>
              </w:rPr>
              <w:t>skills.</w:t>
            </w:r>
          </w:p>
          <w:p w14:paraId="5B610B7F" w14:textId="77777777" w:rsidR="00287A0D" w:rsidRDefault="00287A0D" w:rsidP="00A02CCC">
            <w:pPr>
              <w:pStyle w:val="TableParagraph"/>
              <w:numPr>
                <w:ilvl w:val="0"/>
                <w:numId w:val="19"/>
              </w:numPr>
              <w:tabs>
                <w:tab w:val="left" w:pos="470"/>
                <w:tab w:val="left" w:pos="471"/>
              </w:tabs>
              <w:ind w:hanging="362"/>
            </w:pPr>
            <w:r>
              <w:t>Maintains</w:t>
            </w:r>
            <w:r>
              <w:rPr>
                <w:spacing w:val="-1"/>
              </w:rPr>
              <w:t xml:space="preserve"> </w:t>
            </w:r>
            <w:r>
              <w:rPr>
                <w:spacing w:val="-2"/>
              </w:rPr>
              <w:t>confidentiality.</w:t>
            </w:r>
          </w:p>
          <w:p w14:paraId="3502FEB9" w14:textId="77777777" w:rsidR="00287A0D" w:rsidRDefault="00287A0D" w:rsidP="00A02CCC">
            <w:pPr>
              <w:pStyle w:val="TableParagraph"/>
              <w:numPr>
                <w:ilvl w:val="0"/>
                <w:numId w:val="19"/>
              </w:numPr>
              <w:tabs>
                <w:tab w:val="left" w:pos="470"/>
                <w:tab w:val="left" w:pos="471"/>
              </w:tabs>
              <w:spacing w:before="1"/>
              <w:ind w:hanging="362"/>
            </w:pPr>
            <w:r>
              <w:t>Demonstrate</w:t>
            </w:r>
            <w:r>
              <w:rPr>
                <w:spacing w:val="-5"/>
              </w:rPr>
              <w:t xml:space="preserve"> </w:t>
            </w:r>
            <w:r>
              <w:t>ability</w:t>
            </w:r>
            <w:r>
              <w:rPr>
                <w:spacing w:val="-2"/>
              </w:rPr>
              <w:t xml:space="preserve"> </w:t>
            </w:r>
            <w:r>
              <w:t>to</w:t>
            </w:r>
            <w:r>
              <w:rPr>
                <w:spacing w:val="-4"/>
              </w:rPr>
              <w:t xml:space="preserve"> </w:t>
            </w:r>
            <w:r>
              <w:t>work</w:t>
            </w:r>
            <w:r>
              <w:rPr>
                <w:spacing w:val="-10"/>
              </w:rPr>
              <w:t xml:space="preserve"> </w:t>
            </w:r>
            <w:r>
              <w:t>as</w:t>
            </w:r>
            <w:r>
              <w:rPr>
                <w:spacing w:val="-3"/>
              </w:rPr>
              <w:t xml:space="preserve"> </w:t>
            </w:r>
            <w:r>
              <w:t>a</w:t>
            </w:r>
            <w:r>
              <w:rPr>
                <w:spacing w:val="-2"/>
              </w:rPr>
              <w:t xml:space="preserve"> </w:t>
            </w:r>
            <w:r>
              <w:t xml:space="preserve">team </w:t>
            </w:r>
            <w:r>
              <w:rPr>
                <w:spacing w:val="-2"/>
              </w:rPr>
              <w:t>member.</w:t>
            </w:r>
          </w:p>
          <w:p w14:paraId="4EF2D526" w14:textId="77777777" w:rsidR="00287A0D" w:rsidRDefault="00287A0D" w:rsidP="00A02CCC">
            <w:pPr>
              <w:pStyle w:val="TableParagraph"/>
              <w:numPr>
                <w:ilvl w:val="0"/>
                <w:numId w:val="19"/>
              </w:numPr>
              <w:tabs>
                <w:tab w:val="left" w:pos="470"/>
                <w:tab w:val="left" w:pos="471"/>
              </w:tabs>
              <w:ind w:right="263"/>
            </w:pPr>
            <w:r>
              <w:t>Adhere</w:t>
            </w:r>
            <w:r>
              <w:rPr>
                <w:spacing w:val="-7"/>
              </w:rPr>
              <w:t xml:space="preserve"> </w:t>
            </w:r>
            <w:r>
              <w:t>to</w:t>
            </w:r>
            <w:r>
              <w:rPr>
                <w:spacing w:val="-7"/>
              </w:rPr>
              <w:t xml:space="preserve"> </w:t>
            </w:r>
            <w:r>
              <w:t>attendance,</w:t>
            </w:r>
            <w:r>
              <w:rPr>
                <w:spacing w:val="-3"/>
              </w:rPr>
              <w:t xml:space="preserve"> </w:t>
            </w:r>
            <w:r>
              <w:t>dress</w:t>
            </w:r>
            <w:r>
              <w:rPr>
                <w:spacing w:val="-6"/>
              </w:rPr>
              <w:t xml:space="preserve"> </w:t>
            </w:r>
            <w:r>
              <w:t>code,</w:t>
            </w:r>
            <w:r>
              <w:rPr>
                <w:spacing w:val="-3"/>
              </w:rPr>
              <w:t xml:space="preserve"> </w:t>
            </w:r>
            <w:r>
              <w:t>and</w:t>
            </w:r>
            <w:r>
              <w:rPr>
                <w:spacing w:val="-7"/>
              </w:rPr>
              <w:t xml:space="preserve"> </w:t>
            </w:r>
            <w:r>
              <w:t>personal hygiene policies.</w:t>
            </w:r>
          </w:p>
          <w:p w14:paraId="54E7F9C1" w14:textId="77777777" w:rsidR="00287A0D" w:rsidRDefault="00287A0D" w:rsidP="00A02CCC">
            <w:pPr>
              <w:pStyle w:val="TableParagraph"/>
              <w:numPr>
                <w:ilvl w:val="0"/>
                <w:numId w:val="19"/>
              </w:numPr>
              <w:tabs>
                <w:tab w:val="left" w:pos="470"/>
                <w:tab w:val="left" w:pos="471"/>
              </w:tabs>
              <w:spacing w:before="1" w:line="237" w:lineRule="auto"/>
              <w:ind w:right="535"/>
            </w:pPr>
            <w:r>
              <w:t>Respond to challenging situations while maintaining</w:t>
            </w:r>
            <w:r>
              <w:rPr>
                <w:spacing w:val="-3"/>
              </w:rPr>
              <w:t xml:space="preserve"> </w:t>
            </w:r>
            <w:r>
              <w:t>composure</w:t>
            </w:r>
            <w:r>
              <w:rPr>
                <w:spacing w:val="-12"/>
              </w:rPr>
              <w:t xml:space="preserve"> </w:t>
            </w:r>
            <w:r>
              <w:t>and</w:t>
            </w:r>
            <w:r>
              <w:rPr>
                <w:spacing w:val="-6"/>
              </w:rPr>
              <w:t xml:space="preserve"> </w:t>
            </w:r>
            <w:r>
              <w:rPr>
                <w:spacing w:val="-2"/>
              </w:rPr>
              <w:t>professionalism.</w:t>
            </w:r>
          </w:p>
        </w:tc>
      </w:tr>
    </w:tbl>
    <w:p w14:paraId="1441EFCD" w14:textId="0C78408C" w:rsidR="35D1075D" w:rsidRDefault="35D1075D"/>
    <w:p w14:paraId="63E08E4A" w14:textId="77777777" w:rsidR="00287A0D" w:rsidRDefault="00287A0D" w:rsidP="00287A0D">
      <w:pPr>
        <w:spacing w:line="237" w:lineRule="auto"/>
        <w:sectPr w:rsidR="00287A0D">
          <w:type w:val="continuous"/>
          <w:pgSz w:w="12240" w:h="15840"/>
          <w:pgMar w:top="1440" w:right="280" w:bottom="1480" w:left="580" w:header="0" w:footer="1263" w:gutter="0"/>
          <w:cols w:space="720"/>
        </w:sectPr>
      </w:pPr>
    </w:p>
    <w:p w14:paraId="38BF964F" w14:textId="35887E53" w:rsidR="00287A0D" w:rsidRDefault="00287A0D" w:rsidP="00287A0D">
      <w:pPr>
        <w:pStyle w:val="BodyText"/>
        <w:spacing w:before="40" w:line="276" w:lineRule="auto"/>
        <w:ind w:right="1222"/>
      </w:pPr>
      <w:r>
        <w:lastRenderedPageBreak/>
        <w:t>If a student need</w:t>
      </w:r>
      <w:r w:rsidR="002D5C5B" w:rsidRPr="002D5C5B">
        <w:t>s</w:t>
      </w:r>
      <w:r>
        <w:t xml:space="preserve"> accommodations to assist them in performing the Essential Functions,</w:t>
      </w:r>
      <w:r>
        <w:rPr>
          <w:spacing w:val="-1"/>
        </w:rPr>
        <w:t xml:space="preserve"> </w:t>
      </w:r>
      <w:r>
        <w:t>please</w:t>
      </w:r>
      <w:r>
        <w:rPr>
          <w:spacing w:val="-5"/>
        </w:rPr>
        <w:t xml:space="preserve"> </w:t>
      </w:r>
      <w:r>
        <w:t>contact</w:t>
      </w:r>
      <w:r>
        <w:rPr>
          <w:spacing w:val="-4"/>
        </w:rPr>
        <w:t xml:space="preserve"> </w:t>
      </w:r>
      <w:r>
        <w:t>the</w:t>
      </w:r>
      <w:r>
        <w:rPr>
          <w:spacing w:val="-5"/>
        </w:rPr>
        <w:t xml:space="preserve"> </w:t>
      </w:r>
      <w:r>
        <w:t>Program</w:t>
      </w:r>
      <w:r>
        <w:rPr>
          <w:spacing w:val="-1"/>
        </w:rPr>
        <w:t xml:space="preserve"> </w:t>
      </w:r>
      <w:r>
        <w:t>Director/Program</w:t>
      </w:r>
      <w:r>
        <w:rPr>
          <w:spacing w:val="-8"/>
        </w:rPr>
        <w:t xml:space="preserve"> </w:t>
      </w:r>
      <w:r>
        <w:t>Chair</w:t>
      </w:r>
      <w:r>
        <w:rPr>
          <w:spacing w:val="-2"/>
        </w:rPr>
        <w:t xml:space="preserve"> </w:t>
      </w:r>
      <w:r>
        <w:t>for their</w:t>
      </w:r>
      <w:r>
        <w:rPr>
          <w:spacing w:val="-1"/>
        </w:rPr>
        <w:t xml:space="preserve"> </w:t>
      </w:r>
      <w:r>
        <w:t>specific</w:t>
      </w:r>
      <w:r>
        <w:rPr>
          <w:spacing w:val="-3"/>
        </w:rPr>
        <w:t xml:space="preserve"> </w:t>
      </w:r>
      <w:r>
        <w:t>nursing program.</w:t>
      </w:r>
      <w:r>
        <w:rPr>
          <w:spacing w:val="40"/>
        </w:rPr>
        <w:t xml:space="preserve"> </w:t>
      </w:r>
      <w:r>
        <w:t xml:space="preserve">They may also contact the </w:t>
      </w:r>
      <w:hyperlink r:id="rId14">
        <w:r>
          <w:rPr>
            <w:color w:val="0000FF"/>
          </w:rPr>
          <w:t xml:space="preserve">Disability </w:t>
        </w:r>
      </w:hyperlink>
      <w:hyperlink r:id="rId15">
        <w:r>
          <w:rPr>
            <w:color w:val="0000FF"/>
          </w:rPr>
          <w:t xml:space="preserve">Resource Services </w:t>
        </w:r>
      </w:hyperlink>
      <w:r>
        <w:t>(DRS) office at 608.246.6716 or 800.322.6282, ext.</w:t>
      </w:r>
    </w:p>
    <w:p w14:paraId="28F61DFB" w14:textId="77777777" w:rsidR="00287A0D" w:rsidRDefault="00287A0D" w:rsidP="00287A0D">
      <w:pPr>
        <w:pStyle w:val="BodyText"/>
        <w:spacing w:before="10"/>
      </w:pPr>
      <w:r>
        <w:t>6716</w:t>
      </w:r>
      <w:r>
        <w:rPr>
          <w:spacing w:val="-3"/>
        </w:rPr>
        <w:t xml:space="preserve"> </w:t>
      </w:r>
      <w:r>
        <w:t>or</w:t>
      </w:r>
      <w:r>
        <w:rPr>
          <w:spacing w:val="-4"/>
        </w:rPr>
        <w:t xml:space="preserve"> </w:t>
      </w:r>
      <w:r>
        <w:t>email</w:t>
      </w:r>
      <w:r>
        <w:rPr>
          <w:spacing w:val="-11"/>
        </w:rPr>
        <w:t xml:space="preserve"> </w:t>
      </w:r>
      <w:r>
        <w:t>DRS</w:t>
      </w:r>
      <w:r>
        <w:rPr>
          <w:spacing w:val="-6"/>
        </w:rPr>
        <w:t xml:space="preserve"> </w:t>
      </w:r>
      <w:r>
        <w:t>at</w:t>
      </w:r>
      <w:r>
        <w:rPr>
          <w:spacing w:val="-4"/>
        </w:rPr>
        <w:t xml:space="preserve"> </w:t>
      </w:r>
      <w:hyperlink r:id="rId16">
        <w:r>
          <w:rPr>
            <w:color w:val="0562C1"/>
            <w:u w:val="single" w:color="0562C1"/>
          </w:rPr>
          <w:t xml:space="preserve">drs@madisoncollege.edu </w:t>
        </w:r>
      </w:hyperlink>
      <w:r>
        <w:t>prior</w:t>
      </w:r>
      <w:r>
        <w:rPr>
          <w:spacing w:val="-4"/>
        </w:rPr>
        <w:t xml:space="preserve"> </w:t>
      </w:r>
      <w:r>
        <w:t>to</w:t>
      </w:r>
      <w:r>
        <w:rPr>
          <w:spacing w:val="-6"/>
        </w:rPr>
        <w:t xml:space="preserve"> </w:t>
      </w:r>
      <w:r>
        <w:t>the</w:t>
      </w:r>
      <w:r>
        <w:rPr>
          <w:spacing w:val="-7"/>
        </w:rPr>
        <w:t xml:space="preserve"> </w:t>
      </w:r>
      <w:r>
        <w:t>semester</w:t>
      </w:r>
      <w:r>
        <w:rPr>
          <w:spacing w:val="-2"/>
        </w:rPr>
        <w:t xml:space="preserve"> </w:t>
      </w:r>
      <w:r>
        <w:t>they</w:t>
      </w:r>
      <w:r>
        <w:rPr>
          <w:spacing w:val="-4"/>
        </w:rPr>
        <w:t xml:space="preserve"> </w:t>
      </w:r>
      <w:r>
        <w:t>begin</w:t>
      </w:r>
      <w:r>
        <w:rPr>
          <w:spacing w:val="-6"/>
        </w:rPr>
        <w:t xml:space="preserve"> </w:t>
      </w:r>
      <w:r>
        <w:t>their</w:t>
      </w:r>
      <w:r>
        <w:rPr>
          <w:spacing w:val="-3"/>
        </w:rPr>
        <w:t xml:space="preserve"> </w:t>
      </w:r>
      <w:r>
        <w:t>nursing</w:t>
      </w:r>
      <w:r>
        <w:rPr>
          <w:spacing w:val="-2"/>
        </w:rPr>
        <w:t xml:space="preserve"> program.</w:t>
      </w:r>
    </w:p>
    <w:p w14:paraId="04E8F264" w14:textId="77777777" w:rsidR="00287A0D" w:rsidRDefault="00287A0D" w:rsidP="00287A0D">
      <w:pPr>
        <w:pStyle w:val="BodyText"/>
        <w:ind w:left="0"/>
        <w:rPr>
          <w:sz w:val="20"/>
        </w:rPr>
      </w:pPr>
    </w:p>
    <w:p w14:paraId="77A78F63" w14:textId="77777777" w:rsidR="00287A0D" w:rsidRDefault="00287A0D" w:rsidP="00287A0D">
      <w:pPr>
        <w:pStyle w:val="BodyText"/>
        <w:spacing w:before="7"/>
        <w:ind w:left="0"/>
        <w:rPr>
          <w:sz w:val="24"/>
        </w:rPr>
      </w:pPr>
    </w:p>
    <w:p w14:paraId="7234B77B" w14:textId="0A25FB87" w:rsidR="00287A0D" w:rsidRDefault="00287A0D" w:rsidP="00287A0D">
      <w:pPr>
        <w:pStyle w:val="Heading2"/>
        <w:spacing w:before="45"/>
      </w:pPr>
      <w:bookmarkStart w:id="13" w:name="_Toc111053016"/>
      <w:r>
        <w:t>Caregiver</w:t>
      </w:r>
      <w:r>
        <w:rPr>
          <w:spacing w:val="-6"/>
        </w:rPr>
        <w:t xml:space="preserve"> </w:t>
      </w:r>
      <w:r>
        <w:t>Background</w:t>
      </w:r>
      <w:r>
        <w:rPr>
          <w:spacing w:val="-5"/>
        </w:rPr>
        <w:t xml:space="preserve"> </w:t>
      </w:r>
      <w:r>
        <w:t>Check</w:t>
      </w:r>
      <w:r>
        <w:rPr>
          <w:spacing w:val="-4"/>
        </w:rPr>
        <w:t xml:space="preserve"> </w:t>
      </w:r>
      <w:r>
        <w:t>Information</w:t>
      </w:r>
      <w:r>
        <w:rPr>
          <w:spacing w:val="-4"/>
        </w:rPr>
        <w:t xml:space="preserve"> </w:t>
      </w:r>
      <w:r>
        <w:t>and</w:t>
      </w:r>
      <w:r>
        <w:rPr>
          <w:spacing w:val="-12"/>
        </w:rPr>
        <w:t xml:space="preserve"> </w:t>
      </w:r>
      <w:r>
        <w:t>Statement</w:t>
      </w:r>
      <w:r>
        <w:rPr>
          <w:spacing w:val="-2"/>
        </w:rPr>
        <w:t xml:space="preserve"> </w:t>
      </w:r>
      <w:r>
        <w:t>of</w:t>
      </w:r>
      <w:r>
        <w:rPr>
          <w:spacing w:val="-6"/>
        </w:rPr>
        <w:t xml:space="preserve"> </w:t>
      </w:r>
      <w:r>
        <w:rPr>
          <w:spacing w:val="-2"/>
        </w:rPr>
        <w:t>Understanding</w:t>
      </w:r>
      <w:bookmarkEnd w:id="13"/>
    </w:p>
    <w:p w14:paraId="6B6FE6E3" w14:textId="77777777" w:rsidR="00287A0D" w:rsidRDefault="00287A0D" w:rsidP="00287A0D">
      <w:pPr>
        <w:pStyle w:val="BodyText"/>
        <w:spacing w:before="39" w:line="278" w:lineRule="auto"/>
        <w:ind w:right="1222"/>
      </w:pPr>
      <w:r>
        <w:t>In compliance with the</w:t>
      </w:r>
      <w:r>
        <w:rPr>
          <w:spacing w:val="-1"/>
        </w:rPr>
        <w:t xml:space="preserve"> </w:t>
      </w:r>
      <w:r>
        <w:t>Wisconsin Caregiver Law (1197 WISCONSIN ACT 27, HFS 12), caregiver background checks are completed on all students entering designated programs in the Wisconsin Technical</w:t>
      </w:r>
      <w:r>
        <w:rPr>
          <w:spacing w:val="-3"/>
        </w:rPr>
        <w:t xml:space="preserve"> </w:t>
      </w:r>
      <w:r>
        <w:t>College</w:t>
      </w:r>
      <w:r>
        <w:rPr>
          <w:spacing w:val="-5"/>
        </w:rPr>
        <w:t xml:space="preserve"> </w:t>
      </w:r>
      <w:r>
        <w:t>System</w:t>
      </w:r>
      <w:r>
        <w:rPr>
          <w:spacing w:val="-1"/>
        </w:rPr>
        <w:t xml:space="preserve"> </w:t>
      </w:r>
      <w:r>
        <w:t>(WTCS).</w:t>
      </w:r>
      <w:r>
        <w:rPr>
          <w:spacing w:val="40"/>
        </w:rPr>
        <w:t xml:space="preserve"> </w:t>
      </w:r>
      <w:r>
        <w:t>The</w:t>
      </w:r>
      <w:r>
        <w:rPr>
          <w:spacing w:val="-5"/>
        </w:rPr>
        <w:t xml:space="preserve"> </w:t>
      </w:r>
      <w:r>
        <w:t>completion</w:t>
      </w:r>
      <w:r>
        <w:rPr>
          <w:spacing w:val="-4"/>
        </w:rPr>
        <w:t xml:space="preserve"> </w:t>
      </w:r>
      <w:r>
        <w:t>of</w:t>
      </w:r>
      <w:r>
        <w:rPr>
          <w:spacing w:val="-5"/>
        </w:rPr>
        <w:t xml:space="preserve"> </w:t>
      </w:r>
      <w:r>
        <w:t>a</w:t>
      </w:r>
      <w:r>
        <w:rPr>
          <w:spacing w:val="-1"/>
        </w:rPr>
        <w:t xml:space="preserve"> </w:t>
      </w:r>
      <w:r>
        <w:t>caregiver</w:t>
      </w:r>
      <w:r>
        <w:rPr>
          <w:spacing w:val="-1"/>
        </w:rPr>
        <w:t xml:space="preserve"> </w:t>
      </w:r>
      <w:r>
        <w:t>background</w:t>
      </w:r>
      <w:r>
        <w:rPr>
          <w:spacing w:val="-4"/>
        </w:rPr>
        <w:t xml:space="preserve"> </w:t>
      </w:r>
      <w:r>
        <w:t>check</w:t>
      </w:r>
      <w:r>
        <w:rPr>
          <w:spacing w:val="-2"/>
        </w:rPr>
        <w:t xml:space="preserve"> </w:t>
      </w:r>
      <w:r>
        <w:t>includes</w:t>
      </w:r>
      <w:r>
        <w:rPr>
          <w:spacing w:val="-3"/>
        </w:rPr>
        <w:t xml:space="preserve"> </w:t>
      </w:r>
      <w:r>
        <w:t>the</w:t>
      </w:r>
      <w:r>
        <w:rPr>
          <w:spacing w:val="-5"/>
        </w:rPr>
        <w:t xml:space="preserve"> </w:t>
      </w:r>
      <w:r>
        <w:t>review of criminal records for convictions of serious crimes or a history of improper behavior.</w:t>
      </w:r>
    </w:p>
    <w:p w14:paraId="3EF98063" w14:textId="77777777" w:rsidR="00287A0D" w:rsidRDefault="00287A0D" w:rsidP="00287A0D">
      <w:pPr>
        <w:pStyle w:val="BodyText"/>
        <w:spacing w:before="116" w:line="276" w:lineRule="auto"/>
        <w:ind w:right="1288"/>
      </w:pPr>
      <w:r>
        <w:t>Madison</w:t>
      </w:r>
      <w:r>
        <w:rPr>
          <w:spacing w:val="-3"/>
        </w:rPr>
        <w:t xml:space="preserve"> </w:t>
      </w:r>
      <w:r>
        <w:t>College School of Nursing students are required to have background checks at the state and national</w:t>
      </w:r>
      <w:r>
        <w:rPr>
          <w:spacing w:val="-3"/>
        </w:rPr>
        <w:t xml:space="preserve"> </w:t>
      </w:r>
      <w:r>
        <w:t>levels</w:t>
      </w:r>
      <w:r>
        <w:rPr>
          <w:spacing w:val="-3"/>
        </w:rPr>
        <w:t xml:space="preserve"> </w:t>
      </w:r>
      <w:r>
        <w:t>including out-of-state</w:t>
      </w:r>
      <w:r>
        <w:rPr>
          <w:spacing w:val="-4"/>
        </w:rPr>
        <w:t xml:space="preserve"> </w:t>
      </w:r>
      <w:r>
        <w:t>criminal</w:t>
      </w:r>
      <w:r>
        <w:rPr>
          <w:spacing w:val="-9"/>
        </w:rPr>
        <w:t xml:space="preserve"> </w:t>
      </w:r>
      <w:r>
        <w:t>history</w:t>
      </w:r>
      <w:r>
        <w:rPr>
          <w:spacing w:val="-2"/>
        </w:rPr>
        <w:t xml:space="preserve"> </w:t>
      </w:r>
      <w:r>
        <w:t>search, tribal</w:t>
      </w:r>
      <w:r>
        <w:rPr>
          <w:spacing w:val="-3"/>
        </w:rPr>
        <w:t xml:space="preserve"> </w:t>
      </w:r>
      <w:r>
        <w:t>court</w:t>
      </w:r>
      <w:r>
        <w:rPr>
          <w:spacing w:val="-4"/>
        </w:rPr>
        <w:t xml:space="preserve"> </w:t>
      </w:r>
      <w:r>
        <w:t>criminal</w:t>
      </w:r>
      <w:r>
        <w:rPr>
          <w:spacing w:val="-9"/>
        </w:rPr>
        <w:t xml:space="preserve"> </w:t>
      </w:r>
      <w:r>
        <w:t>history</w:t>
      </w:r>
      <w:r>
        <w:rPr>
          <w:spacing w:val="-2"/>
        </w:rPr>
        <w:t xml:space="preserve"> </w:t>
      </w:r>
      <w:r>
        <w:t>search, check of</w:t>
      </w:r>
      <w:r>
        <w:rPr>
          <w:spacing w:val="-2"/>
        </w:rPr>
        <w:t xml:space="preserve"> </w:t>
      </w:r>
      <w:r>
        <w:t>relevant</w:t>
      </w:r>
      <w:r>
        <w:rPr>
          <w:spacing w:val="-1"/>
        </w:rPr>
        <w:t xml:space="preserve"> </w:t>
      </w:r>
      <w:r>
        <w:t>military</w:t>
      </w:r>
      <w:r>
        <w:rPr>
          <w:spacing w:val="-6"/>
        </w:rPr>
        <w:t xml:space="preserve"> </w:t>
      </w:r>
      <w:r>
        <w:t>records,</w:t>
      </w:r>
      <w:r>
        <w:rPr>
          <w:spacing w:val="-4"/>
        </w:rPr>
        <w:t xml:space="preserve"> </w:t>
      </w:r>
      <w:r>
        <w:t>and</w:t>
      </w:r>
      <w:r>
        <w:rPr>
          <w:spacing w:val="-1"/>
        </w:rPr>
        <w:t xml:space="preserve"> </w:t>
      </w:r>
      <w:r>
        <w:t>check of</w:t>
      </w:r>
      <w:r>
        <w:rPr>
          <w:spacing w:val="-2"/>
        </w:rPr>
        <w:t xml:space="preserve"> </w:t>
      </w:r>
      <w:r>
        <w:t>county or local records</w:t>
      </w:r>
      <w:r>
        <w:rPr>
          <w:spacing w:val="-7"/>
        </w:rPr>
        <w:t xml:space="preserve"> </w:t>
      </w:r>
      <w:r>
        <w:t>prior to</w:t>
      </w:r>
      <w:r>
        <w:rPr>
          <w:spacing w:val="-1"/>
        </w:rPr>
        <w:t xml:space="preserve"> </w:t>
      </w:r>
      <w:r>
        <w:t>entering</w:t>
      </w:r>
      <w:r>
        <w:rPr>
          <w:spacing w:val="-3"/>
        </w:rPr>
        <w:t xml:space="preserve"> </w:t>
      </w:r>
      <w:r>
        <w:t>the</w:t>
      </w:r>
      <w:r>
        <w:rPr>
          <w:spacing w:val="-2"/>
        </w:rPr>
        <w:t xml:space="preserve"> </w:t>
      </w:r>
      <w:r>
        <w:t>clinical agencies that will host the clinical component of the program.</w:t>
      </w:r>
    </w:p>
    <w:p w14:paraId="04BF1B6D" w14:textId="77777777" w:rsidR="00287A0D" w:rsidRDefault="00287A0D" w:rsidP="00287A0D">
      <w:pPr>
        <w:pStyle w:val="BodyText"/>
        <w:spacing w:before="125"/>
      </w:pPr>
      <w:r>
        <w:t>A</w:t>
      </w:r>
      <w:r>
        <w:rPr>
          <w:spacing w:val="-5"/>
        </w:rPr>
        <w:t xml:space="preserve"> </w:t>
      </w:r>
      <w:r>
        <w:t>completed</w:t>
      </w:r>
      <w:r>
        <w:rPr>
          <w:spacing w:val="-6"/>
        </w:rPr>
        <w:t xml:space="preserve"> </w:t>
      </w:r>
      <w:r>
        <w:t>background</w:t>
      </w:r>
      <w:r>
        <w:rPr>
          <w:spacing w:val="-7"/>
        </w:rPr>
        <w:t xml:space="preserve"> </w:t>
      </w:r>
      <w:r>
        <w:t>check</w:t>
      </w:r>
      <w:r>
        <w:rPr>
          <w:spacing w:val="-4"/>
        </w:rPr>
        <w:t xml:space="preserve"> </w:t>
      </w:r>
      <w:r>
        <w:t>as</w:t>
      </w:r>
      <w:r>
        <w:rPr>
          <w:spacing w:val="-6"/>
        </w:rPr>
        <w:t xml:space="preserve"> </w:t>
      </w:r>
      <w:r>
        <w:t>prescribed</w:t>
      </w:r>
      <w:r>
        <w:rPr>
          <w:spacing w:val="-6"/>
        </w:rPr>
        <w:t xml:space="preserve"> </w:t>
      </w:r>
      <w:r>
        <w:t>under</w:t>
      </w:r>
      <w:r>
        <w:rPr>
          <w:spacing w:val="-10"/>
        </w:rPr>
        <w:t xml:space="preserve"> </w:t>
      </w:r>
      <w:r>
        <w:t>Wisconsin's</w:t>
      </w:r>
      <w:r>
        <w:rPr>
          <w:spacing w:val="-5"/>
        </w:rPr>
        <w:t xml:space="preserve"> </w:t>
      </w:r>
      <w:r>
        <w:t>law</w:t>
      </w:r>
      <w:r>
        <w:rPr>
          <w:spacing w:val="-6"/>
        </w:rPr>
        <w:t xml:space="preserve"> </w:t>
      </w:r>
      <w:r>
        <w:t>includes all</w:t>
      </w:r>
      <w:r>
        <w:rPr>
          <w:spacing w:val="-4"/>
        </w:rPr>
        <w:t xml:space="preserve"> </w:t>
      </w:r>
      <w:r>
        <w:t>the</w:t>
      </w:r>
      <w:r>
        <w:rPr>
          <w:spacing w:val="-7"/>
        </w:rPr>
        <w:t xml:space="preserve"> </w:t>
      </w:r>
      <w:r>
        <w:rPr>
          <w:spacing w:val="-2"/>
        </w:rPr>
        <w:t>following:</w:t>
      </w:r>
    </w:p>
    <w:p w14:paraId="328BE6B0" w14:textId="77777777" w:rsidR="00287A0D" w:rsidRDefault="00287A0D" w:rsidP="00287A0D">
      <w:pPr>
        <w:pStyle w:val="ListParagraph"/>
        <w:numPr>
          <w:ilvl w:val="0"/>
          <w:numId w:val="18"/>
        </w:numPr>
        <w:tabs>
          <w:tab w:val="left" w:pos="1581"/>
          <w:tab w:val="left" w:pos="1582"/>
        </w:tabs>
        <w:spacing w:before="153"/>
        <w:ind w:hanging="362"/>
        <w:rPr>
          <w:rFonts w:ascii="Symbol" w:hAnsi="Symbol"/>
        </w:rPr>
      </w:pPr>
      <w:r>
        <w:t>Completed</w:t>
      </w:r>
      <w:r>
        <w:rPr>
          <w:spacing w:val="-9"/>
        </w:rPr>
        <w:t xml:space="preserve"> </w:t>
      </w:r>
      <w:r>
        <w:t>self-disclosure</w:t>
      </w:r>
      <w:r>
        <w:rPr>
          <w:spacing w:val="-9"/>
        </w:rPr>
        <w:t xml:space="preserve"> </w:t>
      </w:r>
      <w:r>
        <w:t>background</w:t>
      </w:r>
      <w:r>
        <w:rPr>
          <w:spacing w:val="-8"/>
        </w:rPr>
        <w:t xml:space="preserve"> </w:t>
      </w:r>
      <w:r>
        <w:t>information</w:t>
      </w:r>
      <w:r>
        <w:rPr>
          <w:spacing w:val="-8"/>
        </w:rPr>
        <w:t xml:space="preserve"> </w:t>
      </w:r>
      <w:r>
        <w:t>(BID</w:t>
      </w:r>
      <w:r>
        <w:rPr>
          <w:spacing w:val="-6"/>
        </w:rPr>
        <w:t xml:space="preserve"> </w:t>
      </w:r>
      <w:r>
        <w:t>form)</w:t>
      </w:r>
      <w:r>
        <w:rPr>
          <w:spacing w:val="-5"/>
        </w:rPr>
        <w:t xml:space="preserve"> </w:t>
      </w:r>
      <w:r>
        <w:t>-</w:t>
      </w:r>
      <w:r>
        <w:rPr>
          <w:spacing w:val="-3"/>
        </w:rPr>
        <w:t xml:space="preserve"> </w:t>
      </w:r>
      <w:r>
        <w:t>updated</w:t>
      </w:r>
      <w:r>
        <w:rPr>
          <w:spacing w:val="-8"/>
        </w:rPr>
        <w:t xml:space="preserve"> </w:t>
      </w:r>
      <w:r>
        <w:rPr>
          <w:spacing w:val="-2"/>
        </w:rPr>
        <w:t>yearly.</w:t>
      </w:r>
    </w:p>
    <w:p w14:paraId="3C1DA95B" w14:textId="77777777" w:rsidR="00287A0D" w:rsidRDefault="00287A0D" w:rsidP="00287A0D">
      <w:pPr>
        <w:pStyle w:val="ListParagraph"/>
        <w:numPr>
          <w:ilvl w:val="0"/>
          <w:numId w:val="18"/>
        </w:numPr>
        <w:tabs>
          <w:tab w:val="left" w:pos="1581"/>
          <w:tab w:val="left" w:pos="1582"/>
        </w:tabs>
        <w:spacing w:before="43" w:line="268" w:lineRule="auto"/>
        <w:ind w:right="1723"/>
        <w:rPr>
          <w:rFonts w:ascii="Symbol" w:hAnsi="Symbol"/>
        </w:rPr>
      </w:pPr>
      <w:r>
        <w:t>Electronic</w:t>
      </w:r>
      <w:r>
        <w:rPr>
          <w:spacing w:val="-4"/>
        </w:rPr>
        <w:t xml:space="preserve"> </w:t>
      </w:r>
      <w:r>
        <w:t>status</w:t>
      </w:r>
      <w:r>
        <w:rPr>
          <w:spacing w:val="-4"/>
        </w:rPr>
        <w:t xml:space="preserve"> </w:t>
      </w:r>
      <w:r>
        <w:t>check</w:t>
      </w:r>
      <w:r>
        <w:rPr>
          <w:spacing w:val="-3"/>
        </w:rPr>
        <w:t xml:space="preserve"> </w:t>
      </w:r>
      <w:r>
        <w:t>of</w:t>
      </w:r>
      <w:r>
        <w:rPr>
          <w:spacing w:val="-5"/>
        </w:rPr>
        <w:t xml:space="preserve"> </w:t>
      </w:r>
      <w:r>
        <w:t>professional</w:t>
      </w:r>
      <w:r>
        <w:rPr>
          <w:spacing w:val="-4"/>
        </w:rPr>
        <w:t xml:space="preserve"> </w:t>
      </w:r>
      <w:r>
        <w:t>licenses</w:t>
      </w:r>
      <w:r>
        <w:rPr>
          <w:spacing w:val="-4"/>
        </w:rPr>
        <w:t xml:space="preserve"> </w:t>
      </w:r>
      <w:r>
        <w:t>and</w:t>
      </w:r>
      <w:r>
        <w:rPr>
          <w:spacing w:val="-4"/>
        </w:rPr>
        <w:t xml:space="preserve"> </w:t>
      </w:r>
      <w:r>
        <w:t>credentials</w:t>
      </w:r>
      <w:r>
        <w:rPr>
          <w:spacing w:val="-4"/>
        </w:rPr>
        <w:t xml:space="preserve"> </w:t>
      </w:r>
      <w:r>
        <w:t>through</w:t>
      </w:r>
      <w:r>
        <w:rPr>
          <w:spacing w:val="-4"/>
        </w:rPr>
        <w:t xml:space="preserve"> </w:t>
      </w:r>
      <w:r>
        <w:t>the</w:t>
      </w:r>
      <w:r>
        <w:rPr>
          <w:spacing w:val="-5"/>
        </w:rPr>
        <w:t xml:space="preserve"> </w:t>
      </w:r>
      <w:r>
        <w:t>Department</w:t>
      </w:r>
      <w:r>
        <w:rPr>
          <w:spacing w:val="-4"/>
        </w:rPr>
        <w:t xml:space="preserve"> </w:t>
      </w:r>
      <w:r>
        <w:t>of Safety and Professional Services.</w:t>
      </w:r>
    </w:p>
    <w:p w14:paraId="58F6E378" w14:textId="77777777" w:rsidR="00287A0D" w:rsidRDefault="00287A0D" w:rsidP="00287A0D">
      <w:pPr>
        <w:pStyle w:val="ListParagraph"/>
        <w:numPr>
          <w:ilvl w:val="0"/>
          <w:numId w:val="18"/>
        </w:numPr>
        <w:tabs>
          <w:tab w:val="left" w:pos="1581"/>
          <w:tab w:val="left" w:pos="1582"/>
        </w:tabs>
        <w:spacing w:before="14"/>
        <w:ind w:hanging="362"/>
        <w:rPr>
          <w:rFonts w:ascii="Symbol" w:hAnsi="Symbol"/>
        </w:rPr>
      </w:pPr>
      <w:r>
        <w:t>Electronic</w:t>
      </w:r>
      <w:r>
        <w:rPr>
          <w:spacing w:val="-7"/>
        </w:rPr>
        <w:t xml:space="preserve"> </w:t>
      </w:r>
      <w:r>
        <w:t>criminal</w:t>
      </w:r>
      <w:r>
        <w:rPr>
          <w:spacing w:val="-6"/>
        </w:rPr>
        <w:t xml:space="preserve"> </w:t>
      </w:r>
      <w:r>
        <w:t>history</w:t>
      </w:r>
      <w:r>
        <w:rPr>
          <w:spacing w:val="-6"/>
        </w:rPr>
        <w:t xml:space="preserve"> </w:t>
      </w:r>
      <w:r>
        <w:t>search</w:t>
      </w:r>
      <w:r>
        <w:rPr>
          <w:spacing w:val="-7"/>
        </w:rPr>
        <w:t xml:space="preserve"> </w:t>
      </w:r>
      <w:r>
        <w:t>from</w:t>
      </w:r>
      <w:r>
        <w:rPr>
          <w:spacing w:val="-4"/>
        </w:rPr>
        <w:t xml:space="preserve"> </w:t>
      </w:r>
      <w:r>
        <w:t>the</w:t>
      </w:r>
      <w:r>
        <w:rPr>
          <w:spacing w:val="-8"/>
        </w:rPr>
        <w:t xml:space="preserve"> </w:t>
      </w:r>
      <w:r>
        <w:t>Wisconsin</w:t>
      </w:r>
      <w:r>
        <w:rPr>
          <w:spacing w:val="-8"/>
        </w:rPr>
        <w:t xml:space="preserve"> </w:t>
      </w:r>
      <w:r>
        <w:t>Department</w:t>
      </w:r>
      <w:r>
        <w:rPr>
          <w:spacing w:val="-7"/>
        </w:rPr>
        <w:t xml:space="preserve"> </w:t>
      </w:r>
      <w:r>
        <w:t>of</w:t>
      </w:r>
      <w:r>
        <w:rPr>
          <w:spacing w:val="-8"/>
        </w:rPr>
        <w:t xml:space="preserve"> </w:t>
      </w:r>
      <w:r>
        <w:rPr>
          <w:spacing w:val="-2"/>
        </w:rPr>
        <w:t>Justice.</w:t>
      </w:r>
    </w:p>
    <w:p w14:paraId="12816384" w14:textId="77777777" w:rsidR="00287A0D" w:rsidRDefault="00287A0D" w:rsidP="00287A0D">
      <w:pPr>
        <w:pStyle w:val="ListParagraph"/>
        <w:numPr>
          <w:ilvl w:val="0"/>
          <w:numId w:val="18"/>
        </w:numPr>
        <w:tabs>
          <w:tab w:val="left" w:pos="1581"/>
          <w:tab w:val="left" w:pos="1582"/>
        </w:tabs>
        <w:spacing w:before="44" w:line="276" w:lineRule="auto"/>
        <w:ind w:right="1744"/>
        <w:rPr>
          <w:rFonts w:ascii="Symbol" w:hAnsi="Symbol"/>
        </w:rPr>
      </w:pPr>
      <w:r>
        <w:t>Electronic</w:t>
      </w:r>
      <w:r>
        <w:rPr>
          <w:spacing w:val="-2"/>
        </w:rPr>
        <w:t xml:space="preserve"> </w:t>
      </w:r>
      <w:r>
        <w:t>review</w:t>
      </w:r>
      <w:r>
        <w:rPr>
          <w:spacing w:val="-2"/>
        </w:rPr>
        <w:t xml:space="preserve"> </w:t>
      </w:r>
      <w:r>
        <w:t>of</w:t>
      </w:r>
      <w:r>
        <w:rPr>
          <w:spacing w:val="-4"/>
        </w:rPr>
        <w:t xml:space="preserve"> </w:t>
      </w:r>
      <w:r>
        <w:t>records</w:t>
      </w:r>
      <w:r>
        <w:rPr>
          <w:spacing w:val="-2"/>
        </w:rPr>
        <w:t xml:space="preserve"> </w:t>
      </w:r>
      <w:r>
        <w:t>kept</w:t>
      </w:r>
      <w:r>
        <w:rPr>
          <w:spacing w:val="-3"/>
        </w:rPr>
        <w:t xml:space="preserve"> </w:t>
      </w:r>
      <w:r>
        <w:t>by</w:t>
      </w:r>
      <w:r>
        <w:rPr>
          <w:spacing w:val="-1"/>
        </w:rPr>
        <w:t xml:space="preserve"> </w:t>
      </w:r>
      <w:r>
        <w:t>the</w:t>
      </w:r>
      <w:r>
        <w:rPr>
          <w:spacing w:val="-4"/>
        </w:rPr>
        <w:t xml:space="preserve"> </w:t>
      </w:r>
      <w:r>
        <w:t>Department</w:t>
      </w:r>
      <w:r>
        <w:rPr>
          <w:spacing w:val="-3"/>
        </w:rPr>
        <w:t xml:space="preserve"> </w:t>
      </w:r>
      <w:r>
        <w:t>of</w:t>
      </w:r>
      <w:r>
        <w:rPr>
          <w:spacing w:val="-4"/>
        </w:rPr>
        <w:t xml:space="preserve"> </w:t>
      </w:r>
      <w:r>
        <w:t>Health</w:t>
      </w:r>
      <w:r>
        <w:rPr>
          <w:spacing w:val="-3"/>
        </w:rPr>
        <w:t xml:space="preserve"> </w:t>
      </w:r>
      <w:r>
        <w:t>and</w:t>
      </w:r>
      <w:r>
        <w:rPr>
          <w:spacing w:val="-3"/>
        </w:rPr>
        <w:t xml:space="preserve"> </w:t>
      </w:r>
      <w:r>
        <w:t>Family</w:t>
      </w:r>
      <w:r>
        <w:rPr>
          <w:spacing w:val="-1"/>
        </w:rPr>
        <w:t xml:space="preserve"> </w:t>
      </w:r>
      <w:r>
        <w:t>Services</w:t>
      </w:r>
      <w:r>
        <w:rPr>
          <w:spacing w:val="-9"/>
        </w:rPr>
        <w:t xml:space="preserve"> </w:t>
      </w:r>
      <w:r>
        <w:t>for any substantiated findings of abuse or neglect, and license restrictions or denials.</w:t>
      </w:r>
    </w:p>
    <w:p w14:paraId="08D3682B" w14:textId="77777777" w:rsidR="00287A0D" w:rsidRDefault="00287A0D" w:rsidP="00287A0D">
      <w:pPr>
        <w:pStyle w:val="BodyText"/>
        <w:spacing w:before="117" w:line="276" w:lineRule="auto"/>
        <w:ind w:right="1161"/>
      </w:pPr>
      <w:r>
        <w:t>The legal contract (“affiliation”) between the clinical agency</w:t>
      </w:r>
      <w:r>
        <w:rPr>
          <w:spacing w:val="-3"/>
        </w:rPr>
        <w:t xml:space="preserve"> </w:t>
      </w:r>
      <w:r>
        <w:t>and</w:t>
      </w:r>
      <w:r>
        <w:rPr>
          <w:spacing w:val="-5"/>
        </w:rPr>
        <w:t xml:space="preserve"> </w:t>
      </w:r>
      <w:r>
        <w:t>Madison</w:t>
      </w:r>
      <w:r>
        <w:rPr>
          <w:spacing w:val="-5"/>
        </w:rPr>
        <w:t xml:space="preserve"> </w:t>
      </w:r>
      <w:r>
        <w:t>College</w:t>
      </w:r>
      <w:r>
        <w:rPr>
          <w:spacing w:val="-6"/>
        </w:rPr>
        <w:t xml:space="preserve"> </w:t>
      </w:r>
      <w:r>
        <w:t>requires that Madison College provide background check findings for all students assigned to clinical experiences in their facility.</w:t>
      </w:r>
      <w:r>
        <w:rPr>
          <w:spacing w:val="40"/>
        </w:rPr>
        <w:t xml:space="preserve"> </w:t>
      </w:r>
      <w:r>
        <w:t>In</w:t>
      </w:r>
      <w:r>
        <w:rPr>
          <w:spacing w:val="-4"/>
        </w:rPr>
        <w:t xml:space="preserve"> </w:t>
      </w:r>
      <w:r>
        <w:t>addition, clinical</w:t>
      </w:r>
      <w:r>
        <w:rPr>
          <w:spacing w:val="-3"/>
        </w:rPr>
        <w:t xml:space="preserve"> </w:t>
      </w:r>
      <w:r>
        <w:t>sites</w:t>
      </w:r>
      <w:r>
        <w:rPr>
          <w:spacing w:val="-3"/>
        </w:rPr>
        <w:t xml:space="preserve"> </w:t>
      </w:r>
      <w:r>
        <w:t>require</w:t>
      </w:r>
      <w:r>
        <w:rPr>
          <w:spacing w:val="-5"/>
        </w:rPr>
        <w:t xml:space="preserve"> </w:t>
      </w:r>
      <w:r>
        <w:t>documentation</w:t>
      </w:r>
      <w:r>
        <w:rPr>
          <w:spacing w:val="-4"/>
        </w:rPr>
        <w:t xml:space="preserve"> </w:t>
      </w:r>
      <w:r>
        <w:t>including the</w:t>
      </w:r>
      <w:r>
        <w:rPr>
          <w:spacing w:val="-5"/>
        </w:rPr>
        <w:t xml:space="preserve"> </w:t>
      </w:r>
      <w:r>
        <w:t>criminal</w:t>
      </w:r>
      <w:r>
        <w:rPr>
          <w:spacing w:val="-3"/>
        </w:rPr>
        <w:t xml:space="preserve"> </w:t>
      </w:r>
      <w:r>
        <w:t>complaint</w:t>
      </w:r>
      <w:r>
        <w:rPr>
          <w:spacing w:val="-4"/>
        </w:rPr>
        <w:t xml:space="preserve"> </w:t>
      </w:r>
      <w:r>
        <w:t>and</w:t>
      </w:r>
      <w:r>
        <w:rPr>
          <w:spacing w:val="-4"/>
        </w:rPr>
        <w:t xml:space="preserve"> </w:t>
      </w:r>
      <w:r>
        <w:t>disposition or judgment documents of any convictions.</w:t>
      </w:r>
      <w:r>
        <w:rPr>
          <w:spacing w:val="40"/>
        </w:rPr>
        <w:t xml:space="preserve"> </w:t>
      </w:r>
      <w:r>
        <w:t>Based on this information, the clinical</w:t>
      </w:r>
      <w:r>
        <w:rPr>
          <w:spacing w:val="-2"/>
        </w:rPr>
        <w:t xml:space="preserve"> </w:t>
      </w:r>
      <w:r>
        <w:t>agency can deny the student access to their facility.</w:t>
      </w:r>
      <w:r>
        <w:rPr>
          <w:spacing w:val="40"/>
        </w:rPr>
        <w:t xml:space="preserve"> </w:t>
      </w:r>
      <w:r>
        <w:t>It is completely up to the clinical agency –</w:t>
      </w:r>
      <w:r>
        <w:rPr>
          <w:spacing w:val="-3"/>
        </w:rPr>
        <w:t xml:space="preserve"> </w:t>
      </w:r>
      <w:r>
        <w:t>Madison College has no recourse in the clinical agency’s decision.</w:t>
      </w:r>
    </w:p>
    <w:p w14:paraId="314FE95A" w14:textId="77777777" w:rsidR="00287A0D" w:rsidRDefault="00287A0D" w:rsidP="00287A0D">
      <w:pPr>
        <w:pStyle w:val="BodyText"/>
        <w:spacing w:before="120" w:line="276" w:lineRule="auto"/>
        <w:ind w:right="1222"/>
      </w:pPr>
      <w:r>
        <w:t>Contact the Clinical Coordinator or Program Director for the specific program to discuss past charges and convictions and their implications on program progression and/or licensure.</w:t>
      </w:r>
      <w:r>
        <w:rPr>
          <w:spacing w:val="40"/>
        </w:rPr>
        <w:t xml:space="preserve"> </w:t>
      </w:r>
      <w:r>
        <w:t>While there is a list of charges/convictions that would never be accepted, there are also charges/convictions that may be accepted</w:t>
      </w:r>
      <w:r>
        <w:rPr>
          <w:spacing w:val="-4"/>
        </w:rPr>
        <w:t xml:space="preserve"> </w:t>
      </w:r>
      <w:r>
        <w:t>under</w:t>
      </w:r>
      <w:r>
        <w:rPr>
          <w:spacing w:val="-1"/>
        </w:rPr>
        <w:t xml:space="preserve"> </w:t>
      </w:r>
      <w:r>
        <w:t>certain</w:t>
      </w:r>
      <w:r>
        <w:rPr>
          <w:spacing w:val="-4"/>
        </w:rPr>
        <w:t xml:space="preserve"> </w:t>
      </w:r>
      <w:r>
        <w:t>circumstances</w:t>
      </w:r>
      <w:r>
        <w:rPr>
          <w:spacing w:val="-3"/>
        </w:rPr>
        <w:t xml:space="preserve"> </w:t>
      </w:r>
      <w:r>
        <w:t>(e.g., the</w:t>
      </w:r>
      <w:r>
        <w:rPr>
          <w:spacing w:val="-5"/>
        </w:rPr>
        <w:t xml:space="preserve"> </w:t>
      </w:r>
      <w:r>
        <w:t>offense</w:t>
      </w:r>
      <w:r>
        <w:rPr>
          <w:spacing w:val="-5"/>
        </w:rPr>
        <w:t xml:space="preserve"> </w:t>
      </w:r>
      <w:r>
        <w:t>occurred</w:t>
      </w:r>
      <w:r>
        <w:rPr>
          <w:spacing w:val="-4"/>
        </w:rPr>
        <w:t xml:space="preserve"> </w:t>
      </w:r>
      <w:r>
        <w:t>many</w:t>
      </w:r>
      <w:r>
        <w:rPr>
          <w:spacing w:val="-2"/>
        </w:rPr>
        <w:t xml:space="preserve"> </w:t>
      </w:r>
      <w:r>
        <w:t>years</w:t>
      </w:r>
      <w:r>
        <w:rPr>
          <w:spacing w:val="-3"/>
        </w:rPr>
        <w:t xml:space="preserve"> </w:t>
      </w:r>
      <w:r>
        <w:t>ago).</w:t>
      </w:r>
      <w:r>
        <w:rPr>
          <w:spacing w:val="40"/>
        </w:rPr>
        <w:t xml:space="preserve"> </w:t>
      </w:r>
      <w:r>
        <w:t>This</w:t>
      </w:r>
      <w:r>
        <w:rPr>
          <w:spacing w:val="-3"/>
        </w:rPr>
        <w:t xml:space="preserve"> </w:t>
      </w:r>
      <w:r>
        <w:t>potential</w:t>
      </w:r>
      <w:r>
        <w:rPr>
          <w:spacing w:val="-3"/>
        </w:rPr>
        <w:t xml:space="preserve"> </w:t>
      </w:r>
      <w:r>
        <w:t>denial list is also subject to change – again, it is up to the clinical agency to make this decision.</w:t>
      </w:r>
      <w:r>
        <w:rPr>
          <w:spacing w:val="40"/>
        </w:rPr>
        <w:t xml:space="preserve"> </w:t>
      </w:r>
      <w:r>
        <w:t xml:space="preserve">See the </w:t>
      </w:r>
      <w:hyperlink r:id="rId17">
        <w:r>
          <w:rPr>
            <w:color w:val="0562C1"/>
            <w:u w:val="single" w:color="0562C1"/>
          </w:rPr>
          <w:t xml:space="preserve">Department of Health Services website </w:t>
        </w:r>
      </w:hyperlink>
      <w:r>
        <w:t>for a list of commonly considered convictions. All personal information</w:t>
      </w:r>
      <w:r>
        <w:rPr>
          <w:spacing w:val="-1"/>
        </w:rPr>
        <w:t xml:space="preserve"> </w:t>
      </w:r>
      <w:r>
        <w:t>related</w:t>
      </w:r>
      <w:r>
        <w:rPr>
          <w:spacing w:val="-1"/>
        </w:rPr>
        <w:t xml:space="preserve"> </w:t>
      </w:r>
      <w:r>
        <w:t>to</w:t>
      </w:r>
      <w:r>
        <w:rPr>
          <w:spacing w:val="-1"/>
        </w:rPr>
        <w:t xml:space="preserve"> </w:t>
      </w:r>
      <w:r>
        <w:t>caregiver background</w:t>
      </w:r>
      <w:r>
        <w:rPr>
          <w:spacing w:val="-1"/>
        </w:rPr>
        <w:t xml:space="preserve"> </w:t>
      </w:r>
      <w:r>
        <w:t>checks</w:t>
      </w:r>
      <w:r>
        <w:rPr>
          <w:spacing w:val="-8"/>
        </w:rPr>
        <w:t xml:space="preserve"> </w:t>
      </w:r>
      <w:r>
        <w:t>will remain</w:t>
      </w:r>
      <w:r>
        <w:rPr>
          <w:spacing w:val="-1"/>
        </w:rPr>
        <w:t xml:space="preserve"> </w:t>
      </w:r>
      <w:r>
        <w:t>confidential and</w:t>
      </w:r>
      <w:r>
        <w:rPr>
          <w:spacing w:val="-1"/>
        </w:rPr>
        <w:t xml:space="preserve"> </w:t>
      </w:r>
      <w:r>
        <w:t>is</w:t>
      </w:r>
      <w:r>
        <w:rPr>
          <w:spacing w:val="-8"/>
        </w:rPr>
        <w:t xml:space="preserve"> </w:t>
      </w:r>
      <w:r>
        <w:t>shared</w:t>
      </w:r>
      <w:r>
        <w:rPr>
          <w:spacing w:val="-1"/>
        </w:rPr>
        <w:t xml:space="preserve"> </w:t>
      </w:r>
      <w:r>
        <w:t>only between appropriate members of the School of Nursing leadership team and the student’s clinical site(s).</w:t>
      </w:r>
    </w:p>
    <w:p w14:paraId="61B7F038" w14:textId="77777777" w:rsidR="00287A0D" w:rsidRDefault="00287A0D" w:rsidP="00287A0D">
      <w:pPr>
        <w:pStyle w:val="BodyText"/>
        <w:spacing w:before="123" w:line="280" w:lineRule="auto"/>
        <w:ind w:right="1222"/>
      </w:pPr>
      <w:r>
        <w:t>Wisconsin law requires caregivers (i.e., nursing students) to notify the entity (i.e., Program Director/Program</w:t>
      </w:r>
      <w:r>
        <w:rPr>
          <w:spacing w:val="-7"/>
        </w:rPr>
        <w:t xml:space="preserve"> </w:t>
      </w:r>
      <w:r>
        <w:t>Chair)</w:t>
      </w:r>
      <w:r>
        <w:rPr>
          <w:spacing w:val="-11"/>
        </w:rPr>
        <w:t xml:space="preserve"> </w:t>
      </w:r>
      <w:r>
        <w:t>as</w:t>
      </w:r>
      <w:r>
        <w:rPr>
          <w:spacing w:val="-2"/>
        </w:rPr>
        <w:t xml:space="preserve"> </w:t>
      </w:r>
      <w:r>
        <w:t>soon</w:t>
      </w:r>
      <w:r>
        <w:rPr>
          <w:spacing w:val="-3"/>
        </w:rPr>
        <w:t xml:space="preserve"> </w:t>
      </w:r>
      <w:r>
        <w:t>as</w:t>
      </w:r>
      <w:r>
        <w:rPr>
          <w:spacing w:val="-2"/>
        </w:rPr>
        <w:t xml:space="preserve"> </w:t>
      </w:r>
      <w:r>
        <w:t>possible, but no</w:t>
      </w:r>
      <w:r>
        <w:rPr>
          <w:spacing w:val="-3"/>
        </w:rPr>
        <w:t xml:space="preserve"> </w:t>
      </w:r>
      <w:r>
        <w:t>later than</w:t>
      </w:r>
      <w:r>
        <w:rPr>
          <w:spacing w:val="-10"/>
        </w:rPr>
        <w:t xml:space="preserve"> </w:t>
      </w:r>
      <w:r>
        <w:t>the</w:t>
      </w:r>
      <w:r>
        <w:rPr>
          <w:spacing w:val="-4"/>
        </w:rPr>
        <w:t xml:space="preserve"> </w:t>
      </w:r>
      <w:r>
        <w:t>person's</w:t>
      </w:r>
      <w:r>
        <w:rPr>
          <w:spacing w:val="-2"/>
        </w:rPr>
        <w:t xml:space="preserve"> </w:t>
      </w:r>
      <w:r>
        <w:t>next</w:t>
      </w:r>
      <w:r>
        <w:rPr>
          <w:spacing w:val="-3"/>
        </w:rPr>
        <w:t xml:space="preserve"> </w:t>
      </w:r>
      <w:r>
        <w:t>working day</w:t>
      </w:r>
      <w:r>
        <w:rPr>
          <w:spacing w:val="-8"/>
        </w:rPr>
        <w:t xml:space="preserve"> </w:t>
      </w:r>
      <w:r>
        <w:t>(scheduled class day) when any of the following occurs:</w:t>
      </w:r>
    </w:p>
    <w:p w14:paraId="68877BF8" w14:textId="77777777" w:rsidR="00287A0D" w:rsidRDefault="00287A0D" w:rsidP="00287A0D">
      <w:pPr>
        <w:spacing w:line="280" w:lineRule="auto"/>
        <w:sectPr w:rsidR="00287A0D">
          <w:pgSz w:w="12240" w:h="15840"/>
          <w:pgMar w:top="1400" w:right="280" w:bottom="1480" w:left="580" w:header="0" w:footer="1263" w:gutter="0"/>
          <w:cols w:space="720"/>
        </w:sectPr>
      </w:pPr>
    </w:p>
    <w:p w14:paraId="30ABBAF4" w14:textId="77777777" w:rsidR="00287A0D" w:rsidRDefault="00287A0D" w:rsidP="00287A0D">
      <w:pPr>
        <w:pStyle w:val="ListParagraph"/>
        <w:numPr>
          <w:ilvl w:val="0"/>
          <w:numId w:val="18"/>
        </w:numPr>
        <w:tabs>
          <w:tab w:val="left" w:pos="1581"/>
          <w:tab w:val="left" w:pos="1582"/>
        </w:tabs>
        <w:spacing w:before="83"/>
        <w:ind w:hanging="362"/>
        <w:rPr>
          <w:rFonts w:ascii="Symbol" w:hAnsi="Symbol"/>
        </w:rPr>
      </w:pPr>
      <w:r>
        <w:lastRenderedPageBreak/>
        <w:t>The</w:t>
      </w:r>
      <w:r>
        <w:rPr>
          <w:spacing w:val="-6"/>
        </w:rPr>
        <w:t xml:space="preserve"> </w:t>
      </w:r>
      <w:r>
        <w:t>person</w:t>
      </w:r>
      <w:r>
        <w:rPr>
          <w:spacing w:val="-5"/>
        </w:rPr>
        <w:t xml:space="preserve"> </w:t>
      </w:r>
      <w:r>
        <w:t>has</w:t>
      </w:r>
      <w:r>
        <w:rPr>
          <w:spacing w:val="-4"/>
        </w:rPr>
        <w:t xml:space="preserve"> </w:t>
      </w:r>
      <w:r>
        <w:t>been</w:t>
      </w:r>
      <w:r>
        <w:rPr>
          <w:spacing w:val="-5"/>
        </w:rPr>
        <w:t xml:space="preserve"> </w:t>
      </w:r>
      <w:r>
        <w:t>convicted</w:t>
      </w:r>
      <w:r>
        <w:rPr>
          <w:spacing w:val="-5"/>
        </w:rPr>
        <w:t xml:space="preserve"> </w:t>
      </w:r>
      <w:r>
        <w:t>of</w:t>
      </w:r>
      <w:r>
        <w:rPr>
          <w:spacing w:val="-6"/>
        </w:rPr>
        <w:t xml:space="preserve"> </w:t>
      </w:r>
      <w:r>
        <w:t>any</w:t>
      </w:r>
      <w:r>
        <w:rPr>
          <w:spacing w:val="-3"/>
        </w:rPr>
        <w:t xml:space="preserve"> </w:t>
      </w:r>
      <w:r>
        <w:rPr>
          <w:spacing w:val="-2"/>
        </w:rPr>
        <w:t>crime.</w:t>
      </w:r>
    </w:p>
    <w:p w14:paraId="472FDEA8" w14:textId="77777777" w:rsidR="00287A0D" w:rsidRDefault="00287A0D" w:rsidP="00287A0D">
      <w:pPr>
        <w:pStyle w:val="ListParagraph"/>
        <w:numPr>
          <w:ilvl w:val="0"/>
          <w:numId w:val="18"/>
        </w:numPr>
        <w:tabs>
          <w:tab w:val="left" w:pos="1581"/>
          <w:tab w:val="left" w:pos="1582"/>
        </w:tabs>
        <w:spacing w:before="43" w:line="273" w:lineRule="auto"/>
        <w:ind w:right="1290"/>
        <w:rPr>
          <w:rFonts w:ascii="Symbol" w:hAnsi="Symbol"/>
        </w:rPr>
      </w:pPr>
      <w:r>
        <w:t>The person has been or is being investigated by any governmental agency for any other act, offense, or omission, including an investigation, related to the abuse or neglect, or threat of abuse</w:t>
      </w:r>
      <w:r>
        <w:rPr>
          <w:spacing w:val="-5"/>
        </w:rPr>
        <w:t xml:space="preserve"> </w:t>
      </w:r>
      <w:r>
        <w:t>or</w:t>
      </w:r>
      <w:r>
        <w:rPr>
          <w:spacing w:val="-2"/>
        </w:rPr>
        <w:t xml:space="preserve"> </w:t>
      </w:r>
      <w:r>
        <w:t>neglect,</w:t>
      </w:r>
      <w:r>
        <w:rPr>
          <w:spacing w:val="-1"/>
        </w:rPr>
        <w:t xml:space="preserve"> </w:t>
      </w:r>
      <w:r>
        <w:t>to</w:t>
      </w:r>
      <w:r>
        <w:rPr>
          <w:spacing w:val="-4"/>
        </w:rPr>
        <w:t xml:space="preserve"> </w:t>
      </w:r>
      <w:r>
        <w:t>a</w:t>
      </w:r>
      <w:r>
        <w:rPr>
          <w:spacing w:val="-2"/>
        </w:rPr>
        <w:t xml:space="preserve"> </w:t>
      </w:r>
      <w:r>
        <w:t>child</w:t>
      </w:r>
      <w:r>
        <w:rPr>
          <w:spacing w:val="-4"/>
        </w:rPr>
        <w:t xml:space="preserve"> </w:t>
      </w:r>
      <w:r>
        <w:t>or</w:t>
      </w:r>
      <w:r>
        <w:rPr>
          <w:spacing w:val="-2"/>
        </w:rPr>
        <w:t xml:space="preserve"> </w:t>
      </w:r>
      <w:r>
        <w:t>other</w:t>
      </w:r>
      <w:r>
        <w:rPr>
          <w:spacing w:val="-2"/>
        </w:rPr>
        <w:t xml:space="preserve"> </w:t>
      </w:r>
      <w:r>
        <w:t>client,</w:t>
      </w:r>
      <w:r>
        <w:rPr>
          <w:spacing w:val="-1"/>
        </w:rPr>
        <w:t xml:space="preserve"> </w:t>
      </w:r>
      <w:r>
        <w:t>or</w:t>
      </w:r>
      <w:r>
        <w:rPr>
          <w:spacing w:val="-2"/>
        </w:rPr>
        <w:t xml:space="preserve"> </w:t>
      </w:r>
      <w:r>
        <w:t>any</w:t>
      </w:r>
      <w:r>
        <w:rPr>
          <w:spacing w:val="-3"/>
        </w:rPr>
        <w:t xml:space="preserve"> </w:t>
      </w:r>
      <w:r>
        <w:t>investigation</w:t>
      </w:r>
      <w:r>
        <w:rPr>
          <w:spacing w:val="-4"/>
        </w:rPr>
        <w:t xml:space="preserve"> </w:t>
      </w:r>
      <w:r>
        <w:t>related</w:t>
      </w:r>
      <w:r>
        <w:rPr>
          <w:spacing w:val="-4"/>
        </w:rPr>
        <w:t xml:space="preserve"> </w:t>
      </w:r>
      <w:r>
        <w:t>to</w:t>
      </w:r>
      <w:r>
        <w:rPr>
          <w:spacing w:val="-4"/>
        </w:rPr>
        <w:t xml:space="preserve"> </w:t>
      </w:r>
      <w:r>
        <w:t>misappropriation</w:t>
      </w:r>
      <w:r>
        <w:rPr>
          <w:spacing w:val="-4"/>
        </w:rPr>
        <w:t xml:space="preserve"> </w:t>
      </w:r>
      <w:r>
        <w:t>of</w:t>
      </w:r>
      <w:r>
        <w:rPr>
          <w:spacing w:val="-5"/>
        </w:rPr>
        <w:t xml:space="preserve"> </w:t>
      </w:r>
      <w:r>
        <w:t>a client's property.</w:t>
      </w:r>
    </w:p>
    <w:p w14:paraId="127DBFD5" w14:textId="77777777" w:rsidR="00287A0D" w:rsidRDefault="00287A0D" w:rsidP="00287A0D">
      <w:pPr>
        <w:pStyle w:val="ListParagraph"/>
        <w:numPr>
          <w:ilvl w:val="0"/>
          <w:numId w:val="18"/>
        </w:numPr>
        <w:tabs>
          <w:tab w:val="left" w:pos="1581"/>
          <w:tab w:val="left" w:pos="1582"/>
        </w:tabs>
        <w:spacing w:before="10" w:line="268" w:lineRule="auto"/>
        <w:ind w:right="1673"/>
        <w:rPr>
          <w:rFonts w:ascii="Symbol" w:hAnsi="Symbol"/>
        </w:rPr>
      </w:pPr>
      <w:r>
        <w:t>The</w:t>
      </w:r>
      <w:r>
        <w:rPr>
          <w:spacing w:val="-4"/>
        </w:rPr>
        <w:t xml:space="preserve"> </w:t>
      </w:r>
      <w:r>
        <w:t>person</w:t>
      </w:r>
      <w:r>
        <w:rPr>
          <w:spacing w:val="-3"/>
        </w:rPr>
        <w:t xml:space="preserve"> </w:t>
      </w:r>
      <w:r>
        <w:t>has</w:t>
      </w:r>
      <w:r>
        <w:rPr>
          <w:spacing w:val="-2"/>
        </w:rPr>
        <w:t xml:space="preserve"> </w:t>
      </w:r>
      <w:r>
        <w:t>a</w:t>
      </w:r>
      <w:r>
        <w:rPr>
          <w:spacing w:val="-7"/>
        </w:rPr>
        <w:t xml:space="preserve"> </w:t>
      </w:r>
      <w:r>
        <w:t>governmental</w:t>
      </w:r>
      <w:r>
        <w:rPr>
          <w:spacing w:val="-2"/>
        </w:rPr>
        <w:t xml:space="preserve"> </w:t>
      </w:r>
      <w:r>
        <w:t>finding</w:t>
      </w:r>
      <w:r>
        <w:rPr>
          <w:spacing w:val="-5"/>
        </w:rPr>
        <w:t xml:space="preserve"> </w:t>
      </w:r>
      <w:r>
        <w:t>substantiated</w:t>
      </w:r>
      <w:r>
        <w:rPr>
          <w:spacing w:val="-3"/>
        </w:rPr>
        <w:t xml:space="preserve"> </w:t>
      </w:r>
      <w:r>
        <w:t>against</w:t>
      </w:r>
      <w:r>
        <w:rPr>
          <w:spacing w:val="-3"/>
        </w:rPr>
        <w:t xml:space="preserve"> </w:t>
      </w:r>
      <w:r>
        <w:t>them of</w:t>
      </w:r>
      <w:r>
        <w:rPr>
          <w:spacing w:val="-4"/>
        </w:rPr>
        <w:t xml:space="preserve"> </w:t>
      </w:r>
      <w:r>
        <w:t>abuse</w:t>
      </w:r>
      <w:r>
        <w:rPr>
          <w:spacing w:val="-4"/>
        </w:rPr>
        <w:t xml:space="preserve"> </w:t>
      </w:r>
      <w:r>
        <w:t>or neglect</w:t>
      </w:r>
      <w:r>
        <w:rPr>
          <w:spacing w:val="-3"/>
        </w:rPr>
        <w:t xml:space="preserve"> </w:t>
      </w:r>
      <w:r>
        <w:t>of</w:t>
      </w:r>
      <w:r>
        <w:rPr>
          <w:spacing w:val="-4"/>
        </w:rPr>
        <w:t xml:space="preserve"> </w:t>
      </w:r>
      <w:r>
        <w:t>a client or of misappropriation of a client's property.</w:t>
      </w:r>
    </w:p>
    <w:p w14:paraId="7D34F7F6" w14:textId="77777777" w:rsidR="00287A0D" w:rsidRDefault="00287A0D" w:rsidP="00287A0D">
      <w:pPr>
        <w:pStyle w:val="ListParagraph"/>
        <w:numPr>
          <w:ilvl w:val="0"/>
          <w:numId w:val="18"/>
        </w:numPr>
        <w:tabs>
          <w:tab w:val="left" w:pos="1581"/>
          <w:tab w:val="left" w:pos="1582"/>
        </w:tabs>
        <w:spacing w:before="14" w:line="278" w:lineRule="auto"/>
        <w:ind w:right="1280"/>
        <w:rPr>
          <w:rFonts w:ascii="Symbol" w:hAnsi="Symbol"/>
        </w:rPr>
      </w:pPr>
      <w:r>
        <w:t>In the case of a position for which the person must be credentialed by the department of regulation</w:t>
      </w:r>
      <w:r>
        <w:rPr>
          <w:spacing w:val="-4"/>
        </w:rPr>
        <w:t xml:space="preserve"> </w:t>
      </w:r>
      <w:r>
        <w:t>and</w:t>
      </w:r>
      <w:r>
        <w:rPr>
          <w:spacing w:val="-4"/>
        </w:rPr>
        <w:t xml:space="preserve"> </w:t>
      </w:r>
      <w:r>
        <w:t>licensing, the</w:t>
      </w:r>
      <w:r>
        <w:rPr>
          <w:spacing w:val="-5"/>
        </w:rPr>
        <w:t xml:space="preserve"> </w:t>
      </w:r>
      <w:r>
        <w:t>person</w:t>
      </w:r>
      <w:r>
        <w:rPr>
          <w:spacing w:val="-4"/>
        </w:rPr>
        <w:t xml:space="preserve"> </w:t>
      </w:r>
      <w:r>
        <w:t>has</w:t>
      </w:r>
      <w:r>
        <w:rPr>
          <w:spacing w:val="-3"/>
        </w:rPr>
        <w:t xml:space="preserve"> </w:t>
      </w:r>
      <w:r>
        <w:t>been</w:t>
      </w:r>
      <w:r>
        <w:rPr>
          <w:spacing w:val="-4"/>
        </w:rPr>
        <w:t xml:space="preserve"> </w:t>
      </w:r>
      <w:r>
        <w:t>denied</w:t>
      </w:r>
      <w:r>
        <w:rPr>
          <w:spacing w:val="-4"/>
        </w:rPr>
        <w:t xml:space="preserve"> </w:t>
      </w:r>
      <w:r>
        <w:t>a</w:t>
      </w:r>
      <w:r>
        <w:rPr>
          <w:spacing w:val="-1"/>
        </w:rPr>
        <w:t xml:space="preserve"> </w:t>
      </w:r>
      <w:r>
        <w:t>license, or</w:t>
      </w:r>
      <w:r>
        <w:rPr>
          <w:spacing w:val="-1"/>
        </w:rPr>
        <w:t xml:space="preserve"> </w:t>
      </w:r>
      <w:r>
        <w:t>the</w:t>
      </w:r>
      <w:r>
        <w:rPr>
          <w:spacing w:val="-5"/>
        </w:rPr>
        <w:t xml:space="preserve"> </w:t>
      </w:r>
      <w:r>
        <w:t>person's license</w:t>
      </w:r>
      <w:r>
        <w:rPr>
          <w:spacing w:val="-5"/>
        </w:rPr>
        <w:t xml:space="preserve"> </w:t>
      </w:r>
      <w:r>
        <w:t>has</w:t>
      </w:r>
      <w:r>
        <w:rPr>
          <w:spacing w:val="-3"/>
        </w:rPr>
        <w:t xml:space="preserve"> </w:t>
      </w:r>
      <w:r>
        <w:t>been restricted or otherwise limited.</w:t>
      </w:r>
    </w:p>
    <w:p w14:paraId="7419914C" w14:textId="77777777" w:rsidR="00287A0D" w:rsidRDefault="00287A0D" w:rsidP="00287A0D">
      <w:pPr>
        <w:pStyle w:val="BodyText"/>
        <w:spacing w:before="109" w:line="280" w:lineRule="auto"/>
        <w:ind w:right="1192"/>
        <w:jc w:val="both"/>
      </w:pPr>
      <w:r>
        <w:t>As</w:t>
      </w:r>
      <w:r>
        <w:rPr>
          <w:spacing w:val="-1"/>
        </w:rPr>
        <w:t xml:space="preserve"> </w:t>
      </w:r>
      <w:r>
        <w:t>stated</w:t>
      </w:r>
      <w:r>
        <w:rPr>
          <w:spacing w:val="-3"/>
        </w:rPr>
        <w:t xml:space="preserve"> </w:t>
      </w:r>
      <w:r>
        <w:t>before, the</w:t>
      </w:r>
      <w:r>
        <w:rPr>
          <w:spacing w:val="-4"/>
        </w:rPr>
        <w:t xml:space="preserve"> </w:t>
      </w:r>
      <w:r>
        <w:t>clinical</w:t>
      </w:r>
      <w:r>
        <w:rPr>
          <w:spacing w:val="-2"/>
        </w:rPr>
        <w:t xml:space="preserve"> </w:t>
      </w:r>
      <w:r>
        <w:t>site</w:t>
      </w:r>
      <w:r>
        <w:rPr>
          <w:spacing w:val="-4"/>
        </w:rPr>
        <w:t xml:space="preserve"> </w:t>
      </w:r>
      <w:r>
        <w:t>determines whether to</w:t>
      </w:r>
      <w:r>
        <w:rPr>
          <w:spacing w:val="-3"/>
        </w:rPr>
        <w:t xml:space="preserve"> </w:t>
      </w:r>
      <w:r>
        <w:t>accept</w:t>
      </w:r>
      <w:r>
        <w:rPr>
          <w:spacing w:val="-3"/>
        </w:rPr>
        <w:t xml:space="preserve"> </w:t>
      </w:r>
      <w:r>
        <w:t>a student</w:t>
      </w:r>
      <w:r>
        <w:rPr>
          <w:spacing w:val="-3"/>
        </w:rPr>
        <w:t xml:space="preserve"> </w:t>
      </w:r>
      <w:r>
        <w:t>at</w:t>
      </w:r>
      <w:r>
        <w:rPr>
          <w:spacing w:val="-3"/>
        </w:rPr>
        <w:t xml:space="preserve"> </w:t>
      </w:r>
      <w:r>
        <w:t>the</w:t>
      </w:r>
      <w:r>
        <w:rPr>
          <w:spacing w:val="-4"/>
        </w:rPr>
        <w:t xml:space="preserve"> </w:t>
      </w:r>
      <w:r>
        <w:t>clinical</w:t>
      </w:r>
      <w:r>
        <w:rPr>
          <w:spacing w:val="-2"/>
        </w:rPr>
        <w:t xml:space="preserve"> </w:t>
      </w:r>
      <w:r>
        <w:t>facility;</w:t>
      </w:r>
      <w:r>
        <w:rPr>
          <w:spacing w:val="-3"/>
        </w:rPr>
        <w:t xml:space="preserve"> </w:t>
      </w:r>
      <w:r>
        <w:t>Madison College</w:t>
      </w:r>
      <w:r>
        <w:rPr>
          <w:spacing w:val="-4"/>
        </w:rPr>
        <w:t xml:space="preserve"> </w:t>
      </w:r>
      <w:r>
        <w:t>School</w:t>
      </w:r>
      <w:r>
        <w:rPr>
          <w:spacing w:val="-3"/>
        </w:rPr>
        <w:t xml:space="preserve"> </w:t>
      </w:r>
      <w:r>
        <w:t>of</w:t>
      </w:r>
      <w:r>
        <w:rPr>
          <w:spacing w:val="-4"/>
        </w:rPr>
        <w:t xml:space="preserve"> </w:t>
      </w:r>
      <w:r>
        <w:t>Nursing leadership</w:t>
      </w:r>
      <w:r>
        <w:rPr>
          <w:spacing w:val="-3"/>
        </w:rPr>
        <w:t xml:space="preserve"> </w:t>
      </w:r>
      <w:r>
        <w:t>does</w:t>
      </w:r>
      <w:r>
        <w:rPr>
          <w:spacing w:val="-3"/>
        </w:rPr>
        <w:t xml:space="preserve"> </w:t>
      </w:r>
      <w:r>
        <w:t>not</w:t>
      </w:r>
      <w:r>
        <w:rPr>
          <w:spacing w:val="-3"/>
        </w:rPr>
        <w:t xml:space="preserve"> </w:t>
      </w:r>
      <w:r>
        <w:t>make</w:t>
      </w:r>
      <w:r>
        <w:rPr>
          <w:spacing w:val="-4"/>
        </w:rPr>
        <w:t xml:space="preserve"> </w:t>
      </w:r>
      <w:r>
        <w:t>this</w:t>
      </w:r>
      <w:r>
        <w:rPr>
          <w:spacing w:val="-3"/>
        </w:rPr>
        <w:t xml:space="preserve"> </w:t>
      </w:r>
      <w:r>
        <w:t>decision. The</w:t>
      </w:r>
      <w:r>
        <w:rPr>
          <w:spacing w:val="-3"/>
        </w:rPr>
        <w:t xml:space="preserve"> </w:t>
      </w:r>
      <w:r>
        <w:t>Clinical</w:t>
      </w:r>
      <w:r>
        <w:rPr>
          <w:spacing w:val="-9"/>
        </w:rPr>
        <w:t xml:space="preserve"> </w:t>
      </w:r>
      <w:r>
        <w:t>Coordinator</w:t>
      </w:r>
      <w:r>
        <w:rPr>
          <w:spacing w:val="-1"/>
        </w:rPr>
        <w:t xml:space="preserve"> </w:t>
      </w:r>
      <w:r>
        <w:t>will</w:t>
      </w:r>
      <w:r>
        <w:rPr>
          <w:spacing w:val="-2"/>
        </w:rPr>
        <w:t xml:space="preserve"> </w:t>
      </w:r>
      <w:r>
        <w:t>notify</w:t>
      </w:r>
      <w:r>
        <w:rPr>
          <w:spacing w:val="-2"/>
        </w:rPr>
        <w:t xml:space="preserve"> </w:t>
      </w:r>
      <w:r>
        <w:t>the student if clinical placement is denied related to the results of the criminal background check.</w:t>
      </w:r>
    </w:p>
    <w:p w14:paraId="13E81769" w14:textId="77777777" w:rsidR="00287A0D" w:rsidRDefault="00287A0D" w:rsidP="00287A0D">
      <w:pPr>
        <w:pStyle w:val="BodyText"/>
        <w:spacing w:before="102" w:line="256" w:lineRule="auto"/>
        <w:ind w:right="1273"/>
        <w:jc w:val="both"/>
      </w:pPr>
      <w:r>
        <w:t>A</w:t>
      </w:r>
      <w:r>
        <w:rPr>
          <w:spacing w:val="-2"/>
        </w:rPr>
        <w:t xml:space="preserve"> </w:t>
      </w:r>
      <w:r>
        <w:t>complete</w:t>
      </w:r>
      <w:r>
        <w:rPr>
          <w:spacing w:val="-5"/>
        </w:rPr>
        <w:t xml:space="preserve"> </w:t>
      </w:r>
      <w:r>
        <w:t>Caregiver</w:t>
      </w:r>
      <w:r>
        <w:rPr>
          <w:spacing w:val="-1"/>
        </w:rPr>
        <w:t xml:space="preserve"> </w:t>
      </w:r>
      <w:r>
        <w:t>Background</w:t>
      </w:r>
      <w:r>
        <w:rPr>
          <w:spacing w:val="-4"/>
        </w:rPr>
        <w:t xml:space="preserve"> </w:t>
      </w:r>
      <w:r>
        <w:t>Check</w:t>
      </w:r>
      <w:r>
        <w:rPr>
          <w:spacing w:val="-2"/>
        </w:rPr>
        <w:t xml:space="preserve"> </w:t>
      </w:r>
      <w:r>
        <w:t>(which</w:t>
      </w:r>
      <w:r>
        <w:rPr>
          <w:spacing w:val="-4"/>
        </w:rPr>
        <w:t xml:space="preserve"> </w:t>
      </w:r>
      <w:r>
        <w:t>includes</w:t>
      </w:r>
      <w:r>
        <w:rPr>
          <w:spacing w:val="-3"/>
        </w:rPr>
        <w:t xml:space="preserve"> </w:t>
      </w:r>
      <w:r>
        <w:t>a</w:t>
      </w:r>
      <w:r>
        <w:rPr>
          <w:spacing w:val="-8"/>
        </w:rPr>
        <w:t xml:space="preserve"> </w:t>
      </w:r>
      <w:r>
        <w:t>Background</w:t>
      </w:r>
      <w:r>
        <w:rPr>
          <w:spacing w:val="-4"/>
        </w:rPr>
        <w:t xml:space="preserve"> </w:t>
      </w:r>
      <w:r>
        <w:t>Information</w:t>
      </w:r>
      <w:r>
        <w:rPr>
          <w:spacing w:val="-4"/>
        </w:rPr>
        <w:t xml:space="preserve"> </w:t>
      </w:r>
      <w:r>
        <w:t>Disclosure)</w:t>
      </w:r>
      <w:r>
        <w:rPr>
          <w:spacing w:val="-5"/>
        </w:rPr>
        <w:t xml:space="preserve"> </w:t>
      </w:r>
      <w:r>
        <w:t>must</w:t>
      </w:r>
      <w:r>
        <w:rPr>
          <w:spacing w:val="-4"/>
        </w:rPr>
        <w:t xml:space="preserve"> </w:t>
      </w:r>
      <w:r>
        <w:t>be completed prior to beginning first semester clinical nursing courses.</w:t>
      </w:r>
    </w:p>
    <w:p w14:paraId="49D6C1EE" w14:textId="77777777" w:rsidR="00287A0D" w:rsidRPr="002768C2" w:rsidRDefault="00287A0D" w:rsidP="00287A0D">
      <w:pPr>
        <w:pStyle w:val="BodyText"/>
        <w:spacing w:before="153" w:line="283" w:lineRule="auto"/>
        <w:ind w:right="1821"/>
        <w:jc w:val="both"/>
      </w:pPr>
      <w:r>
        <w:t>Completion</w:t>
      </w:r>
      <w:r>
        <w:rPr>
          <w:spacing w:val="-4"/>
        </w:rPr>
        <w:t xml:space="preserve"> </w:t>
      </w:r>
      <w:r>
        <w:t>of</w:t>
      </w:r>
      <w:r>
        <w:rPr>
          <w:spacing w:val="-5"/>
        </w:rPr>
        <w:t xml:space="preserve"> </w:t>
      </w:r>
      <w:r>
        <w:t>a</w:t>
      </w:r>
      <w:r>
        <w:rPr>
          <w:spacing w:val="-1"/>
        </w:rPr>
        <w:t xml:space="preserve"> </w:t>
      </w:r>
      <w:r>
        <w:t>BID</w:t>
      </w:r>
      <w:r>
        <w:rPr>
          <w:spacing w:val="-2"/>
        </w:rPr>
        <w:t xml:space="preserve"> </w:t>
      </w:r>
      <w:r>
        <w:t>(Background</w:t>
      </w:r>
      <w:r>
        <w:rPr>
          <w:spacing w:val="-4"/>
        </w:rPr>
        <w:t xml:space="preserve"> </w:t>
      </w:r>
      <w:r>
        <w:t>Information</w:t>
      </w:r>
      <w:r>
        <w:rPr>
          <w:spacing w:val="-4"/>
        </w:rPr>
        <w:t xml:space="preserve"> </w:t>
      </w:r>
      <w:r>
        <w:t>Disclosure)</w:t>
      </w:r>
      <w:r>
        <w:rPr>
          <w:spacing w:val="-5"/>
        </w:rPr>
        <w:t xml:space="preserve"> </w:t>
      </w:r>
      <w:r>
        <w:t>form is</w:t>
      </w:r>
      <w:r>
        <w:rPr>
          <w:spacing w:val="-3"/>
        </w:rPr>
        <w:t xml:space="preserve"> </w:t>
      </w:r>
      <w:r>
        <w:t>required</w:t>
      </w:r>
      <w:r>
        <w:rPr>
          <w:spacing w:val="-10"/>
        </w:rPr>
        <w:t xml:space="preserve"> </w:t>
      </w:r>
      <w:r>
        <w:t>at</w:t>
      </w:r>
      <w:r>
        <w:rPr>
          <w:spacing w:val="-4"/>
        </w:rPr>
        <w:t xml:space="preserve"> </w:t>
      </w:r>
      <w:r>
        <w:t>the</w:t>
      </w:r>
      <w:r>
        <w:rPr>
          <w:spacing w:val="-5"/>
        </w:rPr>
        <w:t xml:space="preserve"> </w:t>
      </w:r>
      <w:r>
        <w:t>beginning of</w:t>
      </w:r>
      <w:r>
        <w:rPr>
          <w:spacing w:val="-5"/>
        </w:rPr>
        <w:t xml:space="preserve"> </w:t>
      </w:r>
      <w:r>
        <w:t xml:space="preserve">the program and </w:t>
      </w:r>
      <w:r w:rsidRPr="002768C2">
        <w:t>annually.</w:t>
      </w:r>
    </w:p>
    <w:p w14:paraId="4EDA966F" w14:textId="77777777" w:rsidR="00287A0D" w:rsidRDefault="00287A0D" w:rsidP="00287A0D">
      <w:pPr>
        <w:pStyle w:val="BodyText"/>
        <w:spacing w:before="101"/>
        <w:jc w:val="both"/>
      </w:pPr>
      <w:r>
        <w:t>Students</w:t>
      </w:r>
      <w:r>
        <w:rPr>
          <w:spacing w:val="-6"/>
        </w:rPr>
        <w:t xml:space="preserve"> </w:t>
      </w:r>
      <w:r>
        <w:t>need</w:t>
      </w:r>
      <w:r>
        <w:rPr>
          <w:spacing w:val="-6"/>
        </w:rPr>
        <w:t xml:space="preserve"> </w:t>
      </w:r>
      <w:r>
        <w:t>to</w:t>
      </w:r>
      <w:r>
        <w:rPr>
          <w:spacing w:val="-7"/>
        </w:rPr>
        <w:t xml:space="preserve"> </w:t>
      </w:r>
      <w:r>
        <w:t>complete</w:t>
      </w:r>
      <w:r>
        <w:rPr>
          <w:spacing w:val="-7"/>
        </w:rPr>
        <w:t xml:space="preserve"> </w:t>
      </w:r>
      <w:r>
        <w:t>this</w:t>
      </w:r>
      <w:r>
        <w:rPr>
          <w:spacing w:val="-6"/>
        </w:rPr>
        <w:t xml:space="preserve"> </w:t>
      </w:r>
      <w:r>
        <w:t>requirement</w:t>
      </w:r>
      <w:r>
        <w:rPr>
          <w:spacing w:val="-6"/>
        </w:rPr>
        <w:t xml:space="preserve"> </w:t>
      </w:r>
      <w:r>
        <w:t>using</w:t>
      </w:r>
      <w:r>
        <w:rPr>
          <w:spacing w:val="1"/>
        </w:rPr>
        <w:t xml:space="preserve"> </w:t>
      </w:r>
      <w:r>
        <w:t>the</w:t>
      </w:r>
      <w:r>
        <w:rPr>
          <w:spacing w:val="-7"/>
        </w:rPr>
        <w:t xml:space="preserve"> </w:t>
      </w:r>
      <w:r>
        <w:t>platform</w:t>
      </w:r>
      <w:hyperlink r:id="rId18">
        <w:r>
          <w:t xml:space="preserve">, </w:t>
        </w:r>
      </w:hyperlink>
      <w:hyperlink r:id="rId19">
        <w:r>
          <w:rPr>
            <w:color w:val="0000FF"/>
            <w:spacing w:val="-2"/>
            <w:u w:val="single" w:color="0000FF"/>
          </w:rPr>
          <w:t>CastleBranch</w:t>
        </w:r>
      </w:hyperlink>
      <w:hyperlink r:id="rId20">
        <w:r>
          <w:t>.</w:t>
        </w:r>
      </w:hyperlink>
    </w:p>
    <w:p w14:paraId="32CA0B66" w14:textId="77777777" w:rsidR="00287A0D" w:rsidRDefault="00287A0D" w:rsidP="00287A0D">
      <w:pPr>
        <w:pStyle w:val="BodyText"/>
        <w:ind w:left="0"/>
        <w:rPr>
          <w:sz w:val="21"/>
        </w:rPr>
      </w:pPr>
    </w:p>
    <w:p w14:paraId="0C241130" w14:textId="77777777" w:rsidR="00287A0D" w:rsidRDefault="00287A0D" w:rsidP="00287A0D">
      <w:pPr>
        <w:pStyle w:val="BodyText"/>
        <w:spacing w:before="58" w:line="256" w:lineRule="auto"/>
        <w:ind w:right="1222"/>
      </w:pPr>
      <w:r>
        <w:t>More</w:t>
      </w:r>
      <w:r>
        <w:rPr>
          <w:spacing w:val="-4"/>
        </w:rPr>
        <w:t xml:space="preserve"> </w:t>
      </w:r>
      <w:r>
        <w:t>information</w:t>
      </w:r>
      <w:r>
        <w:rPr>
          <w:spacing w:val="-3"/>
        </w:rPr>
        <w:t xml:space="preserve"> </w:t>
      </w:r>
      <w:r>
        <w:t>on</w:t>
      </w:r>
      <w:r>
        <w:rPr>
          <w:spacing w:val="-3"/>
        </w:rPr>
        <w:t xml:space="preserve"> </w:t>
      </w:r>
      <w:r>
        <w:t>this</w:t>
      </w:r>
      <w:r>
        <w:rPr>
          <w:spacing w:val="-2"/>
        </w:rPr>
        <w:t xml:space="preserve"> </w:t>
      </w:r>
      <w:r>
        <w:t>process</w:t>
      </w:r>
      <w:r>
        <w:rPr>
          <w:spacing w:val="-2"/>
        </w:rPr>
        <w:t xml:space="preserve"> </w:t>
      </w:r>
      <w:r>
        <w:t>can</w:t>
      </w:r>
      <w:r>
        <w:rPr>
          <w:spacing w:val="-3"/>
        </w:rPr>
        <w:t xml:space="preserve"> </w:t>
      </w:r>
      <w:r>
        <w:t>be</w:t>
      </w:r>
      <w:r>
        <w:rPr>
          <w:spacing w:val="-4"/>
        </w:rPr>
        <w:t xml:space="preserve"> </w:t>
      </w:r>
      <w:r>
        <w:t>found</w:t>
      </w:r>
      <w:r>
        <w:rPr>
          <w:spacing w:val="-3"/>
        </w:rPr>
        <w:t xml:space="preserve"> </w:t>
      </w:r>
      <w:r>
        <w:t>on</w:t>
      </w:r>
      <w:r>
        <w:rPr>
          <w:spacing w:val="-3"/>
        </w:rPr>
        <w:t xml:space="preserve"> </w:t>
      </w:r>
      <w:r>
        <w:t>the</w:t>
      </w:r>
      <w:r>
        <w:rPr>
          <w:spacing w:val="-4"/>
        </w:rPr>
        <w:t xml:space="preserve"> </w:t>
      </w:r>
      <w:r>
        <w:t>program’s</w:t>
      </w:r>
      <w:r>
        <w:rPr>
          <w:spacing w:val="-3"/>
        </w:rPr>
        <w:t xml:space="preserve"> </w:t>
      </w:r>
      <w:r>
        <w:t>Blackboard</w:t>
      </w:r>
      <w:r>
        <w:rPr>
          <w:spacing w:val="-2"/>
        </w:rPr>
        <w:t xml:space="preserve"> </w:t>
      </w:r>
      <w:r>
        <w:t>site.</w:t>
      </w:r>
      <w:r>
        <w:rPr>
          <w:spacing w:val="-7"/>
        </w:rPr>
        <w:t xml:space="preserve"> </w:t>
      </w:r>
      <w:r>
        <w:t>For remaining questions, please contact the Clinical Coordinator for assistance.</w:t>
      </w:r>
    </w:p>
    <w:p w14:paraId="5EB41CB4" w14:textId="77777777" w:rsidR="00287A0D" w:rsidRDefault="00287A0D" w:rsidP="00287A0D">
      <w:pPr>
        <w:pStyle w:val="BodyText"/>
        <w:spacing w:before="4"/>
        <w:ind w:left="0"/>
        <w:rPr>
          <w:sz w:val="24"/>
        </w:rPr>
      </w:pPr>
    </w:p>
    <w:p w14:paraId="3EBDFD0F" w14:textId="77777777" w:rsidR="00287A0D" w:rsidRPr="005E62CC" w:rsidRDefault="00287A0D" w:rsidP="00287A0D">
      <w:pPr>
        <w:pStyle w:val="BodyText"/>
        <w:spacing w:before="1" w:line="280" w:lineRule="auto"/>
        <w:ind w:right="1200"/>
        <w:rPr>
          <w:rFonts w:asciiTheme="minorHAnsi" w:hAnsiTheme="minorHAnsi" w:cstheme="minorHAnsi"/>
        </w:rPr>
      </w:pPr>
      <w:r w:rsidRPr="005E62CC">
        <w:rPr>
          <w:rFonts w:asciiTheme="minorHAnsi" w:eastAsia="Times New Roman" w:hAnsiTheme="minorHAnsi" w:cstheme="minorHAnsi"/>
        </w:rPr>
        <w:t>If the applicant believes the background check is inaccurate, they may reach out to the Clerk of Courts for the jurisdiction the offense occurred for information on how to correct any inaccuracies.</w:t>
      </w:r>
    </w:p>
    <w:p w14:paraId="19A1EFDC" w14:textId="77777777" w:rsidR="00287A0D" w:rsidRDefault="00287A0D" w:rsidP="00287A0D">
      <w:pPr>
        <w:pStyle w:val="BodyText"/>
        <w:spacing w:before="10"/>
        <w:ind w:left="0"/>
        <w:rPr>
          <w:sz w:val="24"/>
        </w:rPr>
      </w:pPr>
    </w:p>
    <w:p w14:paraId="747B825E" w14:textId="77777777" w:rsidR="00287A0D" w:rsidRDefault="00287A0D" w:rsidP="00287A0D">
      <w:pPr>
        <w:spacing w:line="276" w:lineRule="auto"/>
        <w:ind w:left="860" w:right="1169"/>
        <w:jc w:val="both"/>
        <w:rPr>
          <w:b/>
        </w:rPr>
      </w:pPr>
      <w:r>
        <w:t>Caregiver</w:t>
      </w:r>
      <w:r>
        <w:rPr>
          <w:spacing w:val="-1"/>
        </w:rPr>
        <w:t xml:space="preserve"> </w:t>
      </w:r>
      <w:r>
        <w:t>background</w:t>
      </w:r>
      <w:r>
        <w:rPr>
          <w:spacing w:val="-4"/>
        </w:rPr>
        <w:t xml:space="preserve"> </w:t>
      </w:r>
      <w:r>
        <w:t>check</w:t>
      </w:r>
      <w:r>
        <w:rPr>
          <w:spacing w:val="-2"/>
        </w:rPr>
        <w:t xml:space="preserve"> </w:t>
      </w:r>
      <w:r>
        <w:t>information</w:t>
      </w:r>
      <w:r>
        <w:rPr>
          <w:spacing w:val="-4"/>
        </w:rPr>
        <w:t xml:space="preserve"> </w:t>
      </w:r>
      <w:r>
        <w:t>may</w:t>
      </w:r>
      <w:r>
        <w:rPr>
          <w:spacing w:val="-9"/>
        </w:rPr>
        <w:t xml:space="preserve"> </w:t>
      </w:r>
      <w:r>
        <w:t>affect</w:t>
      </w:r>
      <w:r>
        <w:rPr>
          <w:spacing w:val="-4"/>
        </w:rPr>
        <w:t xml:space="preserve"> </w:t>
      </w:r>
      <w:r>
        <w:t>eligibility</w:t>
      </w:r>
      <w:r>
        <w:rPr>
          <w:spacing w:val="-2"/>
        </w:rPr>
        <w:t xml:space="preserve"> </w:t>
      </w:r>
      <w:r>
        <w:t>to</w:t>
      </w:r>
      <w:r>
        <w:rPr>
          <w:spacing w:val="-4"/>
        </w:rPr>
        <w:t xml:space="preserve"> </w:t>
      </w:r>
      <w:r>
        <w:t>obtain</w:t>
      </w:r>
      <w:r>
        <w:rPr>
          <w:spacing w:val="-4"/>
        </w:rPr>
        <w:t xml:space="preserve"> </w:t>
      </w:r>
      <w:r>
        <w:t>state</w:t>
      </w:r>
      <w:r>
        <w:rPr>
          <w:spacing w:val="-5"/>
        </w:rPr>
        <w:t xml:space="preserve"> </w:t>
      </w:r>
      <w:r>
        <w:t>licensure.</w:t>
      </w:r>
      <w:r>
        <w:rPr>
          <w:spacing w:val="40"/>
        </w:rPr>
        <w:t xml:space="preserve"> </w:t>
      </w:r>
      <w:r>
        <w:t>Graduation</w:t>
      </w:r>
      <w:r>
        <w:rPr>
          <w:spacing w:val="-4"/>
        </w:rPr>
        <w:t xml:space="preserve"> </w:t>
      </w:r>
      <w:r>
        <w:t>from the</w:t>
      </w:r>
      <w:r>
        <w:rPr>
          <w:spacing w:val="-3"/>
        </w:rPr>
        <w:t xml:space="preserve"> </w:t>
      </w:r>
      <w:r>
        <w:t>nursing program does</w:t>
      </w:r>
      <w:r>
        <w:rPr>
          <w:spacing w:val="-1"/>
        </w:rPr>
        <w:t xml:space="preserve"> </w:t>
      </w:r>
      <w:r>
        <w:t>not</w:t>
      </w:r>
      <w:r>
        <w:rPr>
          <w:spacing w:val="-2"/>
        </w:rPr>
        <w:t xml:space="preserve"> </w:t>
      </w:r>
      <w:r>
        <w:t>ensure</w:t>
      </w:r>
      <w:r>
        <w:rPr>
          <w:spacing w:val="-3"/>
        </w:rPr>
        <w:t xml:space="preserve"> </w:t>
      </w:r>
      <w:r>
        <w:t>the</w:t>
      </w:r>
      <w:r>
        <w:rPr>
          <w:spacing w:val="-3"/>
        </w:rPr>
        <w:t xml:space="preserve"> </w:t>
      </w:r>
      <w:r>
        <w:t>state</w:t>
      </w:r>
      <w:r>
        <w:rPr>
          <w:spacing w:val="-3"/>
        </w:rPr>
        <w:t xml:space="preserve"> </w:t>
      </w:r>
      <w:r>
        <w:t>will</w:t>
      </w:r>
      <w:r>
        <w:rPr>
          <w:spacing w:val="-1"/>
        </w:rPr>
        <w:t xml:space="preserve"> </w:t>
      </w:r>
      <w:r>
        <w:t>give</w:t>
      </w:r>
      <w:r>
        <w:rPr>
          <w:spacing w:val="-3"/>
        </w:rPr>
        <w:t xml:space="preserve"> </w:t>
      </w:r>
      <w:r>
        <w:t>approval</w:t>
      </w:r>
      <w:r>
        <w:rPr>
          <w:spacing w:val="-1"/>
        </w:rPr>
        <w:t xml:space="preserve"> </w:t>
      </w:r>
      <w:r>
        <w:t>to</w:t>
      </w:r>
      <w:r>
        <w:rPr>
          <w:spacing w:val="-2"/>
        </w:rPr>
        <w:t xml:space="preserve"> </w:t>
      </w:r>
      <w:r>
        <w:t>sit</w:t>
      </w:r>
      <w:r>
        <w:rPr>
          <w:spacing w:val="-2"/>
        </w:rPr>
        <w:t xml:space="preserve"> </w:t>
      </w:r>
      <w:r>
        <w:t>for NCLEX.</w:t>
      </w:r>
      <w:r>
        <w:rPr>
          <w:spacing w:val="40"/>
        </w:rPr>
        <w:t xml:space="preserve"> </w:t>
      </w:r>
      <w:r>
        <w:t>More</w:t>
      </w:r>
      <w:r>
        <w:rPr>
          <w:spacing w:val="-3"/>
        </w:rPr>
        <w:t xml:space="preserve"> </w:t>
      </w:r>
      <w:r>
        <w:t>information</w:t>
      </w:r>
      <w:r>
        <w:rPr>
          <w:spacing w:val="-2"/>
        </w:rPr>
        <w:t xml:space="preserve"> </w:t>
      </w:r>
      <w:r>
        <w:t>can be</w:t>
      </w:r>
      <w:r>
        <w:rPr>
          <w:spacing w:val="-1"/>
        </w:rPr>
        <w:t xml:space="preserve"> </w:t>
      </w:r>
      <w:r>
        <w:t>obtained at the</w:t>
      </w:r>
      <w:r>
        <w:rPr>
          <w:spacing w:val="-1"/>
        </w:rPr>
        <w:t xml:space="preserve"> </w:t>
      </w:r>
      <w:r>
        <w:t>Department of</w:t>
      </w:r>
      <w:r>
        <w:rPr>
          <w:spacing w:val="-1"/>
        </w:rPr>
        <w:t xml:space="preserve"> </w:t>
      </w:r>
      <w:r>
        <w:t>Safety and Professional Services website</w:t>
      </w:r>
      <w:r>
        <w:rPr>
          <w:spacing w:val="-1"/>
        </w:rPr>
        <w:t xml:space="preserve"> </w:t>
      </w:r>
      <w:r>
        <w:t>(</w:t>
      </w:r>
      <w:hyperlink r:id="rId21">
        <w:r>
          <w:rPr>
            <w:color w:val="0000FF"/>
            <w:u w:val="single" w:color="0000FF"/>
          </w:rPr>
          <w:t>DSPS</w:t>
        </w:r>
      </w:hyperlink>
      <w:hyperlink r:id="rId22">
        <w:r>
          <w:t>)</w:t>
        </w:r>
      </w:hyperlink>
      <w:r>
        <w:t xml:space="preserve">. </w:t>
      </w:r>
      <w:r>
        <w:rPr>
          <w:b/>
        </w:rPr>
        <w:t>Knowingly providing false information or omitting information will result in dismissal from the program.</w:t>
      </w:r>
    </w:p>
    <w:p w14:paraId="414539DF" w14:textId="77777777" w:rsidR="00287A0D" w:rsidRDefault="00287A0D" w:rsidP="00287A0D">
      <w:pPr>
        <w:pStyle w:val="BodyText"/>
        <w:ind w:left="0"/>
        <w:rPr>
          <w:b/>
        </w:rPr>
      </w:pPr>
    </w:p>
    <w:p w14:paraId="17CA053E" w14:textId="607E9E0E" w:rsidR="00287A0D" w:rsidRDefault="00287A0D" w:rsidP="00287A0D">
      <w:pPr>
        <w:pStyle w:val="Heading2"/>
        <w:spacing w:before="175"/>
        <w:jc w:val="both"/>
      </w:pPr>
      <w:bookmarkStart w:id="14" w:name="_Toc111053017"/>
      <w:r>
        <w:t>Student</w:t>
      </w:r>
      <w:r>
        <w:rPr>
          <w:spacing w:val="-11"/>
        </w:rPr>
        <w:t xml:space="preserve"> </w:t>
      </w:r>
      <w:r>
        <w:t>Health,</w:t>
      </w:r>
      <w:r>
        <w:rPr>
          <w:spacing w:val="-5"/>
        </w:rPr>
        <w:t xml:space="preserve"> </w:t>
      </w:r>
      <w:r>
        <w:t>CPR</w:t>
      </w:r>
      <w:r>
        <w:rPr>
          <w:spacing w:val="-5"/>
        </w:rPr>
        <w:t xml:space="preserve"> </w:t>
      </w:r>
      <w:r>
        <w:t>and</w:t>
      </w:r>
      <w:r>
        <w:rPr>
          <w:spacing w:val="-2"/>
        </w:rPr>
        <w:t xml:space="preserve"> </w:t>
      </w:r>
      <w:r>
        <w:t>Health/Accident</w:t>
      </w:r>
      <w:r>
        <w:rPr>
          <w:spacing w:val="-3"/>
        </w:rPr>
        <w:t xml:space="preserve"> </w:t>
      </w:r>
      <w:r>
        <w:t>Insurance</w:t>
      </w:r>
      <w:r>
        <w:rPr>
          <w:spacing w:val="-3"/>
        </w:rPr>
        <w:t xml:space="preserve"> </w:t>
      </w:r>
      <w:r>
        <w:rPr>
          <w:spacing w:val="-2"/>
        </w:rPr>
        <w:t>Requirements</w:t>
      </w:r>
      <w:bookmarkEnd w:id="14"/>
    </w:p>
    <w:p w14:paraId="3C37DE36" w14:textId="77777777" w:rsidR="00287A0D" w:rsidRDefault="00287A0D" w:rsidP="00287A0D">
      <w:pPr>
        <w:pStyle w:val="BodyText"/>
        <w:spacing w:before="39" w:line="259" w:lineRule="auto"/>
        <w:ind w:right="1222"/>
      </w:pPr>
      <w:r>
        <w:t>All health history and immunization information, CPR certification requirements, TB screening and health/accident</w:t>
      </w:r>
      <w:r>
        <w:rPr>
          <w:spacing w:val="-2"/>
        </w:rPr>
        <w:t xml:space="preserve"> </w:t>
      </w:r>
      <w:r>
        <w:t>insurance</w:t>
      </w:r>
      <w:r>
        <w:rPr>
          <w:spacing w:val="-3"/>
        </w:rPr>
        <w:t xml:space="preserve"> </w:t>
      </w:r>
      <w:r>
        <w:t>requirements</w:t>
      </w:r>
      <w:r>
        <w:rPr>
          <w:spacing w:val="-8"/>
        </w:rPr>
        <w:t xml:space="preserve"> </w:t>
      </w:r>
      <w:r>
        <w:t>must</w:t>
      </w:r>
      <w:r>
        <w:rPr>
          <w:spacing w:val="-2"/>
        </w:rPr>
        <w:t xml:space="preserve"> </w:t>
      </w:r>
      <w:r>
        <w:t>be</w:t>
      </w:r>
      <w:r>
        <w:rPr>
          <w:spacing w:val="-3"/>
        </w:rPr>
        <w:t xml:space="preserve"> </w:t>
      </w:r>
      <w:r>
        <w:t>on</w:t>
      </w:r>
      <w:r>
        <w:rPr>
          <w:spacing w:val="-2"/>
        </w:rPr>
        <w:t xml:space="preserve"> </w:t>
      </w:r>
      <w:r>
        <w:t>file</w:t>
      </w:r>
      <w:r>
        <w:rPr>
          <w:spacing w:val="-3"/>
        </w:rPr>
        <w:t xml:space="preserve"> </w:t>
      </w:r>
      <w:r>
        <w:t>in</w:t>
      </w:r>
      <w:r>
        <w:rPr>
          <w:spacing w:val="-2"/>
        </w:rPr>
        <w:t xml:space="preserve"> </w:t>
      </w:r>
      <w:r>
        <w:t>the</w:t>
      </w:r>
      <w:r>
        <w:rPr>
          <w:spacing w:val="-3"/>
        </w:rPr>
        <w:t xml:space="preserve"> </w:t>
      </w:r>
      <w:r>
        <w:t>student’s</w:t>
      </w:r>
      <w:r>
        <w:rPr>
          <w:spacing w:val="-1"/>
        </w:rPr>
        <w:t xml:space="preserve"> </w:t>
      </w:r>
      <w:r>
        <w:t xml:space="preserve">account with </w:t>
      </w:r>
      <w:hyperlink r:id="rId23">
        <w:r>
          <w:rPr>
            <w:color w:val="0562C1"/>
            <w:u w:val="single" w:color="0562C1"/>
          </w:rPr>
          <w:t>CastleBranch</w:t>
        </w:r>
      </w:hyperlink>
      <w:r>
        <w:t xml:space="preserve">. The student </w:t>
      </w:r>
      <w:r w:rsidRPr="0057799E">
        <w:t>will</w:t>
      </w:r>
      <w:r>
        <w:t xml:space="preserve"> receive electronic updates when information needs to be renewed or added to their account.</w:t>
      </w:r>
      <w:r w:rsidRPr="1B7BBC3E">
        <w:rPr>
          <w:color w:val="FF0000"/>
        </w:rPr>
        <w:t xml:space="preserve"> </w:t>
      </w:r>
      <w:r w:rsidRPr="00726DE6">
        <w:t xml:space="preserve">The responsibility of updating the requirements remains with the individual student. </w:t>
      </w:r>
      <w:r>
        <w:t>The account information</w:t>
      </w:r>
      <w:r>
        <w:rPr>
          <w:spacing w:val="-5"/>
        </w:rPr>
        <w:t xml:space="preserve"> </w:t>
      </w:r>
      <w:r>
        <w:t>must be complete and current prior to beginning clinical experiences in the nursing program each semester.</w:t>
      </w:r>
    </w:p>
    <w:p w14:paraId="46548A6B" w14:textId="77777777" w:rsidR="00287A0D" w:rsidRDefault="00287A0D" w:rsidP="00287A0D">
      <w:pPr>
        <w:pStyle w:val="BodyText"/>
        <w:ind w:left="0"/>
        <w:rPr>
          <w:sz w:val="24"/>
        </w:rPr>
      </w:pPr>
    </w:p>
    <w:p w14:paraId="344F0BAE" w14:textId="77777777" w:rsidR="00287A0D" w:rsidRDefault="00287A0D" w:rsidP="00287A0D">
      <w:pPr>
        <w:pStyle w:val="BodyText"/>
        <w:spacing w:before="1" w:line="256" w:lineRule="auto"/>
        <w:ind w:right="1222"/>
      </w:pPr>
      <w:r>
        <w:t>More</w:t>
      </w:r>
      <w:r>
        <w:rPr>
          <w:spacing w:val="-4"/>
        </w:rPr>
        <w:t xml:space="preserve"> </w:t>
      </w:r>
      <w:r>
        <w:t>information</w:t>
      </w:r>
      <w:r>
        <w:rPr>
          <w:spacing w:val="-3"/>
        </w:rPr>
        <w:t xml:space="preserve"> </w:t>
      </w:r>
      <w:r>
        <w:t>can</w:t>
      </w:r>
      <w:r>
        <w:rPr>
          <w:spacing w:val="-3"/>
        </w:rPr>
        <w:t xml:space="preserve"> </w:t>
      </w:r>
      <w:r>
        <w:t>be</w:t>
      </w:r>
      <w:r>
        <w:rPr>
          <w:spacing w:val="-4"/>
        </w:rPr>
        <w:t xml:space="preserve"> </w:t>
      </w:r>
      <w:r>
        <w:t>found</w:t>
      </w:r>
      <w:r>
        <w:rPr>
          <w:spacing w:val="-3"/>
        </w:rPr>
        <w:t xml:space="preserve"> </w:t>
      </w:r>
      <w:r>
        <w:t>on</w:t>
      </w:r>
      <w:r>
        <w:rPr>
          <w:spacing w:val="-3"/>
        </w:rPr>
        <w:t xml:space="preserve"> </w:t>
      </w:r>
      <w:r>
        <w:t>the</w:t>
      </w:r>
      <w:r>
        <w:rPr>
          <w:spacing w:val="-1"/>
        </w:rPr>
        <w:t xml:space="preserve"> </w:t>
      </w:r>
      <w:hyperlink r:id="rId24">
        <w:r>
          <w:rPr>
            <w:color w:val="0562C1"/>
            <w:u w:val="single" w:color="0562C1"/>
          </w:rPr>
          <w:t>Health</w:t>
        </w:r>
        <w:r>
          <w:rPr>
            <w:color w:val="0562C1"/>
            <w:spacing w:val="-3"/>
            <w:u w:val="single" w:color="0562C1"/>
          </w:rPr>
          <w:t xml:space="preserve"> </w:t>
        </w:r>
        <w:r>
          <w:rPr>
            <w:color w:val="0562C1"/>
            <w:u w:val="single" w:color="0562C1"/>
          </w:rPr>
          <w:t>Sciences</w:t>
        </w:r>
        <w:r>
          <w:rPr>
            <w:color w:val="0562C1"/>
            <w:spacing w:val="-2"/>
            <w:u w:val="single" w:color="0562C1"/>
          </w:rPr>
          <w:t xml:space="preserve"> </w:t>
        </w:r>
        <w:r>
          <w:rPr>
            <w:color w:val="0562C1"/>
            <w:u w:val="single" w:color="0562C1"/>
          </w:rPr>
          <w:t>and</w:t>
        </w:r>
        <w:r>
          <w:rPr>
            <w:color w:val="0562C1"/>
            <w:spacing w:val="-3"/>
            <w:u w:val="single" w:color="0562C1"/>
          </w:rPr>
          <w:t xml:space="preserve"> </w:t>
        </w:r>
        <w:r>
          <w:rPr>
            <w:color w:val="0562C1"/>
            <w:u w:val="single" w:color="0562C1"/>
          </w:rPr>
          <w:t>Nursing Programs</w:t>
        </w:r>
        <w:r>
          <w:rPr>
            <w:color w:val="0562C1"/>
            <w:spacing w:val="-2"/>
            <w:u w:val="single" w:color="0562C1"/>
          </w:rPr>
          <w:t xml:space="preserve"> </w:t>
        </w:r>
        <w:r>
          <w:rPr>
            <w:color w:val="0562C1"/>
            <w:u w:val="single" w:color="0562C1"/>
          </w:rPr>
          <w:t>Forms</w:t>
        </w:r>
        <w:r>
          <w:rPr>
            <w:color w:val="0562C1"/>
            <w:spacing w:val="-2"/>
            <w:u w:val="single" w:color="0562C1"/>
          </w:rPr>
          <w:t xml:space="preserve"> </w:t>
        </w:r>
        <w:r>
          <w:rPr>
            <w:color w:val="0562C1"/>
            <w:u w:val="single" w:color="0562C1"/>
          </w:rPr>
          <w:t>and</w:t>
        </w:r>
        <w:r>
          <w:rPr>
            <w:color w:val="0562C1"/>
            <w:spacing w:val="-3"/>
            <w:u w:val="single" w:color="0562C1"/>
          </w:rPr>
          <w:t xml:space="preserve"> </w:t>
        </w:r>
        <w:r>
          <w:rPr>
            <w:color w:val="0562C1"/>
            <w:u w:val="single" w:color="0562C1"/>
          </w:rPr>
          <w:t>Policies</w:t>
        </w:r>
      </w:hyperlink>
      <w:r>
        <w:rPr>
          <w:color w:val="0562C1"/>
        </w:rPr>
        <w:t xml:space="preserve"> </w:t>
      </w:r>
      <w:r>
        <w:rPr>
          <w:spacing w:val="-2"/>
        </w:rPr>
        <w:t>webpage.</w:t>
      </w:r>
    </w:p>
    <w:p w14:paraId="577FDFC3" w14:textId="77777777" w:rsidR="00287A0D" w:rsidRDefault="00287A0D" w:rsidP="00287A0D">
      <w:pPr>
        <w:spacing w:line="256" w:lineRule="auto"/>
      </w:pPr>
    </w:p>
    <w:p w14:paraId="5FB8159A" w14:textId="2CA94581" w:rsidR="00287A0D" w:rsidRDefault="00287A0D" w:rsidP="00287A0D">
      <w:pPr>
        <w:pStyle w:val="Heading3"/>
        <w:jc w:val="both"/>
        <w:rPr>
          <w:u w:val="none"/>
        </w:rPr>
      </w:pPr>
      <w:bookmarkStart w:id="15" w:name="_Toc111053018"/>
      <w:r>
        <w:rPr>
          <w:w w:val="105"/>
        </w:rPr>
        <w:t>Latex</w:t>
      </w:r>
      <w:r>
        <w:rPr>
          <w:spacing w:val="21"/>
          <w:w w:val="105"/>
        </w:rPr>
        <w:t xml:space="preserve"> </w:t>
      </w:r>
      <w:r>
        <w:rPr>
          <w:spacing w:val="-2"/>
          <w:w w:val="105"/>
        </w:rPr>
        <w:t>Allergy</w:t>
      </w:r>
      <w:bookmarkEnd w:id="15"/>
    </w:p>
    <w:p w14:paraId="3421A603" w14:textId="77777777" w:rsidR="00287A0D" w:rsidRDefault="00287A0D" w:rsidP="00287A0D">
      <w:pPr>
        <w:pStyle w:val="BodyText"/>
        <w:spacing w:before="46"/>
        <w:jc w:val="both"/>
      </w:pPr>
      <w:r>
        <w:t>Refer</w:t>
      </w:r>
      <w:r>
        <w:rPr>
          <w:spacing w:val="-1"/>
        </w:rPr>
        <w:t xml:space="preserve"> </w:t>
      </w:r>
      <w:r>
        <w:t>to</w:t>
      </w:r>
      <w:r>
        <w:rPr>
          <w:spacing w:val="-3"/>
        </w:rPr>
        <w:t xml:space="preserve"> </w:t>
      </w:r>
      <w:hyperlink r:id="rId25">
        <w:r>
          <w:rPr>
            <w:color w:val="0562C1"/>
            <w:u w:val="single" w:color="0562C1"/>
          </w:rPr>
          <w:t>Forms</w:t>
        </w:r>
        <w:r>
          <w:rPr>
            <w:color w:val="0562C1"/>
            <w:spacing w:val="-3"/>
            <w:u w:val="single" w:color="0562C1"/>
          </w:rPr>
          <w:t xml:space="preserve"> </w:t>
        </w:r>
        <w:r>
          <w:rPr>
            <w:color w:val="0562C1"/>
            <w:u w:val="single" w:color="0562C1"/>
          </w:rPr>
          <w:t>and</w:t>
        </w:r>
        <w:r>
          <w:rPr>
            <w:color w:val="0562C1"/>
            <w:spacing w:val="-4"/>
            <w:u w:val="single" w:color="0562C1"/>
          </w:rPr>
          <w:t xml:space="preserve"> </w:t>
        </w:r>
        <w:r>
          <w:rPr>
            <w:color w:val="0562C1"/>
            <w:u w:val="single" w:color="0562C1"/>
          </w:rPr>
          <w:t xml:space="preserve">Policies </w:t>
        </w:r>
      </w:hyperlink>
      <w:r>
        <w:rPr>
          <w:spacing w:val="-2"/>
        </w:rPr>
        <w:t>webpage.</w:t>
      </w:r>
    </w:p>
    <w:p w14:paraId="09EA9E9B" w14:textId="5B306E9A" w:rsidR="00287A0D" w:rsidRDefault="00287A0D" w:rsidP="00287A0D">
      <w:pPr>
        <w:pStyle w:val="Heading3"/>
        <w:spacing w:before="154"/>
        <w:jc w:val="both"/>
        <w:rPr>
          <w:u w:val="none"/>
        </w:rPr>
      </w:pPr>
      <w:bookmarkStart w:id="16" w:name="_Toc111053019"/>
      <w:r>
        <w:rPr>
          <w:w w:val="105"/>
        </w:rPr>
        <w:t>Smallpox</w:t>
      </w:r>
      <w:r>
        <w:rPr>
          <w:spacing w:val="27"/>
          <w:w w:val="105"/>
        </w:rPr>
        <w:t xml:space="preserve"> </w:t>
      </w:r>
      <w:r>
        <w:rPr>
          <w:spacing w:val="-2"/>
          <w:w w:val="105"/>
        </w:rPr>
        <w:t>Vaccine</w:t>
      </w:r>
      <w:bookmarkEnd w:id="16"/>
    </w:p>
    <w:p w14:paraId="08D347CD" w14:textId="77777777" w:rsidR="00287A0D" w:rsidRDefault="00287A0D" w:rsidP="00287A0D">
      <w:pPr>
        <w:pStyle w:val="BodyText"/>
        <w:spacing w:before="46" w:line="276" w:lineRule="auto"/>
        <w:ind w:right="1848"/>
        <w:jc w:val="both"/>
      </w:pPr>
      <w:r>
        <w:t>Students</w:t>
      </w:r>
      <w:r>
        <w:rPr>
          <w:spacing w:val="-3"/>
        </w:rPr>
        <w:t xml:space="preserve"> </w:t>
      </w:r>
      <w:r>
        <w:t>who</w:t>
      </w:r>
      <w:r>
        <w:rPr>
          <w:spacing w:val="-4"/>
        </w:rPr>
        <w:t xml:space="preserve"> </w:t>
      </w:r>
      <w:r>
        <w:t>are</w:t>
      </w:r>
      <w:r>
        <w:rPr>
          <w:spacing w:val="-5"/>
        </w:rPr>
        <w:t xml:space="preserve"> </w:t>
      </w:r>
      <w:r>
        <w:t>contemplating receiving a</w:t>
      </w:r>
      <w:r>
        <w:rPr>
          <w:spacing w:val="-2"/>
        </w:rPr>
        <w:t xml:space="preserve"> </w:t>
      </w:r>
      <w:r>
        <w:t>smallpox</w:t>
      </w:r>
      <w:r>
        <w:rPr>
          <w:spacing w:val="-5"/>
        </w:rPr>
        <w:t xml:space="preserve"> </w:t>
      </w:r>
      <w:r>
        <w:t>vaccine</w:t>
      </w:r>
      <w:r>
        <w:rPr>
          <w:spacing w:val="-5"/>
        </w:rPr>
        <w:t xml:space="preserve"> </w:t>
      </w:r>
      <w:r>
        <w:t>should</w:t>
      </w:r>
      <w:r>
        <w:rPr>
          <w:spacing w:val="-4"/>
        </w:rPr>
        <w:t xml:space="preserve"> </w:t>
      </w:r>
      <w:r>
        <w:t>consult</w:t>
      </w:r>
      <w:r>
        <w:rPr>
          <w:spacing w:val="-4"/>
        </w:rPr>
        <w:t xml:space="preserve"> </w:t>
      </w:r>
      <w:r>
        <w:t>with</w:t>
      </w:r>
      <w:r>
        <w:rPr>
          <w:spacing w:val="-4"/>
        </w:rPr>
        <w:t xml:space="preserve"> </w:t>
      </w:r>
      <w:r>
        <w:t>faculty</w:t>
      </w:r>
      <w:r>
        <w:rPr>
          <w:spacing w:val="-3"/>
        </w:rPr>
        <w:t xml:space="preserve"> </w:t>
      </w:r>
      <w:r>
        <w:t>prior</w:t>
      </w:r>
      <w:r>
        <w:rPr>
          <w:spacing w:val="-2"/>
        </w:rPr>
        <w:t xml:space="preserve"> </w:t>
      </w:r>
      <w:r>
        <w:t>to receiving the vaccine.</w:t>
      </w:r>
      <w:r>
        <w:rPr>
          <w:spacing w:val="-3"/>
        </w:rPr>
        <w:t xml:space="preserve"> </w:t>
      </w:r>
      <w:r>
        <w:t>A smallpox vaccine</w:t>
      </w:r>
      <w:r>
        <w:rPr>
          <w:spacing w:val="-7"/>
        </w:rPr>
        <w:t xml:space="preserve"> </w:t>
      </w:r>
      <w:r>
        <w:t>may</w:t>
      </w:r>
      <w:r>
        <w:rPr>
          <w:spacing w:val="-4"/>
        </w:rPr>
        <w:t xml:space="preserve"> </w:t>
      </w:r>
      <w:r>
        <w:t>affect the student’s ability to participate in clinical experiences for the identified time-period per CDC guidelines.</w:t>
      </w:r>
    </w:p>
    <w:p w14:paraId="2C762C63" w14:textId="70A3B79F" w:rsidR="00287A0D" w:rsidRDefault="00287A0D" w:rsidP="00287A0D">
      <w:pPr>
        <w:pStyle w:val="Heading3"/>
        <w:spacing w:before="130"/>
        <w:jc w:val="both"/>
        <w:rPr>
          <w:u w:val="none"/>
        </w:rPr>
      </w:pPr>
      <w:bookmarkStart w:id="17" w:name="_Toc111053020"/>
      <w:r>
        <w:rPr>
          <w:w w:val="105"/>
        </w:rPr>
        <w:t>TB</w:t>
      </w:r>
      <w:r>
        <w:rPr>
          <w:spacing w:val="10"/>
          <w:w w:val="105"/>
        </w:rPr>
        <w:t xml:space="preserve"> </w:t>
      </w:r>
      <w:r>
        <w:rPr>
          <w:spacing w:val="-2"/>
          <w:w w:val="105"/>
        </w:rPr>
        <w:t>Screening</w:t>
      </w:r>
      <w:bookmarkEnd w:id="17"/>
    </w:p>
    <w:p w14:paraId="4C918C2F" w14:textId="77777777" w:rsidR="00287A0D" w:rsidRDefault="00287A0D" w:rsidP="00287A0D">
      <w:pPr>
        <w:pStyle w:val="BodyText"/>
        <w:spacing w:before="52"/>
        <w:jc w:val="both"/>
      </w:pPr>
      <w:r>
        <w:t>TB</w:t>
      </w:r>
      <w:r>
        <w:rPr>
          <w:spacing w:val="-3"/>
        </w:rPr>
        <w:t xml:space="preserve"> </w:t>
      </w:r>
      <w:r>
        <w:t>screening is</w:t>
      </w:r>
      <w:r>
        <w:rPr>
          <w:spacing w:val="-10"/>
        </w:rPr>
        <w:t xml:space="preserve"> </w:t>
      </w:r>
      <w:r>
        <w:t>required</w:t>
      </w:r>
      <w:r>
        <w:rPr>
          <w:spacing w:val="-5"/>
        </w:rPr>
        <w:t xml:space="preserve"> </w:t>
      </w:r>
      <w:r>
        <w:t>annually</w:t>
      </w:r>
      <w:r>
        <w:rPr>
          <w:spacing w:val="-10"/>
        </w:rPr>
        <w:t xml:space="preserve"> </w:t>
      </w:r>
      <w:r>
        <w:t>and</w:t>
      </w:r>
      <w:r>
        <w:rPr>
          <w:spacing w:val="-5"/>
        </w:rPr>
        <w:t xml:space="preserve"> </w:t>
      </w:r>
      <w:r>
        <w:t>must</w:t>
      </w:r>
      <w:r>
        <w:rPr>
          <w:spacing w:val="-5"/>
        </w:rPr>
        <w:t xml:space="preserve"> </w:t>
      </w:r>
      <w:r>
        <w:t>be</w:t>
      </w:r>
      <w:r>
        <w:rPr>
          <w:spacing w:val="-6"/>
        </w:rPr>
        <w:t xml:space="preserve"> </w:t>
      </w:r>
      <w:r>
        <w:t>current</w:t>
      </w:r>
      <w:r>
        <w:rPr>
          <w:spacing w:val="-5"/>
        </w:rPr>
        <w:t xml:space="preserve"> </w:t>
      </w:r>
      <w:r>
        <w:t>during the</w:t>
      </w:r>
      <w:r>
        <w:rPr>
          <w:spacing w:val="-6"/>
        </w:rPr>
        <w:t xml:space="preserve"> </w:t>
      </w:r>
      <w:r>
        <w:t>duration</w:t>
      </w:r>
      <w:r>
        <w:rPr>
          <w:spacing w:val="-5"/>
        </w:rPr>
        <w:t xml:space="preserve"> </w:t>
      </w:r>
      <w:r>
        <w:t>of</w:t>
      </w:r>
      <w:r>
        <w:rPr>
          <w:spacing w:val="-6"/>
        </w:rPr>
        <w:t xml:space="preserve"> </w:t>
      </w:r>
      <w:r>
        <w:t>each</w:t>
      </w:r>
      <w:r>
        <w:rPr>
          <w:spacing w:val="-5"/>
        </w:rPr>
        <w:t xml:space="preserve"> </w:t>
      </w:r>
      <w:r>
        <w:t>clinical</w:t>
      </w:r>
      <w:r>
        <w:rPr>
          <w:spacing w:val="-4"/>
        </w:rPr>
        <w:t xml:space="preserve"> </w:t>
      </w:r>
      <w:r>
        <w:rPr>
          <w:spacing w:val="-2"/>
        </w:rPr>
        <w:t>experience.</w:t>
      </w:r>
    </w:p>
    <w:p w14:paraId="06BBC616" w14:textId="0CE8DD60" w:rsidR="00287A0D" w:rsidRDefault="00287A0D" w:rsidP="00287A0D">
      <w:pPr>
        <w:pStyle w:val="Heading3"/>
        <w:spacing w:before="162"/>
        <w:rPr>
          <w:u w:val="none"/>
        </w:rPr>
      </w:pPr>
      <w:bookmarkStart w:id="18" w:name="_Toc111053021"/>
      <w:r>
        <w:rPr>
          <w:w w:val="105"/>
        </w:rPr>
        <w:t>CPR</w:t>
      </w:r>
      <w:r>
        <w:rPr>
          <w:spacing w:val="18"/>
          <w:w w:val="105"/>
        </w:rPr>
        <w:t xml:space="preserve"> </w:t>
      </w:r>
      <w:r>
        <w:rPr>
          <w:w w:val="105"/>
        </w:rPr>
        <w:t>for</w:t>
      </w:r>
      <w:r>
        <w:rPr>
          <w:spacing w:val="14"/>
          <w:w w:val="105"/>
        </w:rPr>
        <w:t xml:space="preserve"> </w:t>
      </w:r>
      <w:r>
        <w:rPr>
          <w:w w:val="105"/>
        </w:rPr>
        <w:t>Health</w:t>
      </w:r>
      <w:r>
        <w:rPr>
          <w:spacing w:val="7"/>
          <w:w w:val="105"/>
        </w:rPr>
        <w:t xml:space="preserve"> </w:t>
      </w:r>
      <w:r>
        <w:rPr>
          <w:w w:val="105"/>
        </w:rPr>
        <w:t>Care</w:t>
      </w:r>
      <w:r>
        <w:rPr>
          <w:spacing w:val="15"/>
          <w:w w:val="105"/>
        </w:rPr>
        <w:t xml:space="preserve"> </w:t>
      </w:r>
      <w:r>
        <w:rPr>
          <w:spacing w:val="-2"/>
          <w:w w:val="105"/>
        </w:rPr>
        <w:t>Providers</w:t>
      </w:r>
      <w:bookmarkEnd w:id="18"/>
    </w:p>
    <w:p w14:paraId="6CAAF9C1" w14:textId="77777777" w:rsidR="00287A0D" w:rsidRDefault="00287A0D" w:rsidP="00287A0D">
      <w:pPr>
        <w:pStyle w:val="BodyText"/>
        <w:spacing w:before="46" w:line="278" w:lineRule="auto"/>
        <w:ind w:right="1161"/>
      </w:pPr>
      <w:r>
        <w:t>Students</w:t>
      </w:r>
      <w:r>
        <w:rPr>
          <w:spacing w:val="-1"/>
        </w:rPr>
        <w:t xml:space="preserve"> </w:t>
      </w:r>
      <w:r>
        <w:t>are</w:t>
      </w:r>
      <w:r>
        <w:rPr>
          <w:spacing w:val="-3"/>
        </w:rPr>
        <w:t xml:space="preserve"> </w:t>
      </w:r>
      <w:r>
        <w:t>required</w:t>
      </w:r>
      <w:r>
        <w:rPr>
          <w:spacing w:val="-2"/>
        </w:rPr>
        <w:t xml:space="preserve"> </w:t>
      </w:r>
      <w:r>
        <w:t>to</w:t>
      </w:r>
      <w:r>
        <w:rPr>
          <w:spacing w:val="-2"/>
        </w:rPr>
        <w:t xml:space="preserve"> </w:t>
      </w:r>
      <w:r>
        <w:t>maintain</w:t>
      </w:r>
      <w:r>
        <w:rPr>
          <w:spacing w:val="-2"/>
        </w:rPr>
        <w:t xml:space="preserve"> </w:t>
      </w:r>
      <w:r>
        <w:t>current</w:t>
      </w:r>
      <w:r>
        <w:rPr>
          <w:spacing w:val="-2"/>
        </w:rPr>
        <w:t xml:space="preserve"> </w:t>
      </w:r>
      <w:r>
        <w:t>certification</w:t>
      </w:r>
      <w:r>
        <w:rPr>
          <w:spacing w:val="-2"/>
        </w:rPr>
        <w:t xml:space="preserve"> </w:t>
      </w:r>
      <w:r>
        <w:t>in</w:t>
      </w:r>
      <w:r>
        <w:rPr>
          <w:spacing w:val="-2"/>
        </w:rPr>
        <w:t xml:space="preserve"> </w:t>
      </w:r>
      <w:r>
        <w:t>CPR</w:t>
      </w:r>
      <w:r>
        <w:rPr>
          <w:spacing w:val="-6"/>
        </w:rPr>
        <w:t xml:space="preserve"> </w:t>
      </w:r>
      <w:r>
        <w:t>for Health</w:t>
      </w:r>
      <w:r>
        <w:rPr>
          <w:spacing w:val="-2"/>
        </w:rPr>
        <w:t xml:space="preserve"> </w:t>
      </w:r>
      <w:r>
        <w:t>Care</w:t>
      </w:r>
      <w:r>
        <w:rPr>
          <w:spacing w:val="-3"/>
        </w:rPr>
        <w:t xml:space="preserve"> </w:t>
      </w:r>
      <w:r>
        <w:t>Providers.</w:t>
      </w:r>
      <w:r>
        <w:rPr>
          <w:spacing w:val="40"/>
        </w:rPr>
        <w:t xml:space="preserve"> </w:t>
      </w:r>
      <w:r>
        <w:t>This</w:t>
      </w:r>
      <w:r>
        <w:rPr>
          <w:spacing w:val="-1"/>
        </w:rPr>
        <w:t xml:space="preserve"> </w:t>
      </w:r>
      <w:r>
        <w:t>must</w:t>
      </w:r>
      <w:r>
        <w:rPr>
          <w:spacing w:val="-2"/>
        </w:rPr>
        <w:t xml:space="preserve"> </w:t>
      </w:r>
      <w:r>
        <w:t>be</w:t>
      </w:r>
      <w:r>
        <w:rPr>
          <w:spacing w:val="-3"/>
        </w:rPr>
        <w:t xml:space="preserve"> </w:t>
      </w:r>
      <w:r>
        <w:t xml:space="preserve">an American Heart Association </w:t>
      </w:r>
      <w:r w:rsidRPr="7F286023">
        <w:rPr>
          <w:b/>
          <w:bCs/>
        </w:rPr>
        <w:t xml:space="preserve">BLS </w:t>
      </w:r>
      <w:r>
        <w:t>Healthcare Provider course OR the American Red</w:t>
      </w:r>
      <w:r>
        <w:rPr>
          <w:spacing w:val="-1"/>
        </w:rPr>
        <w:t xml:space="preserve"> </w:t>
      </w:r>
      <w:r>
        <w:t xml:space="preserve">Cross </w:t>
      </w:r>
      <w:r w:rsidRPr="7F286023">
        <w:rPr>
          <w:b/>
          <w:bCs/>
        </w:rPr>
        <w:t xml:space="preserve">BLS </w:t>
      </w:r>
      <w:r>
        <w:t>Healthcare Provider course.</w:t>
      </w:r>
      <w:r>
        <w:rPr>
          <w:spacing w:val="40"/>
        </w:rPr>
        <w:t xml:space="preserve"> </w:t>
      </w:r>
      <w:r>
        <w:t>This</w:t>
      </w:r>
      <w:r>
        <w:rPr>
          <w:spacing w:val="-2"/>
        </w:rPr>
        <w:t xml:space="preserve"> </w:t>
      </w:r>
      <w:r>
        <w:t>must be current during the duration of each clinical experience. Online-only courses do not include hands-on skills testing and will not meet this requirement.</w:t>
      </w:r>
    </w:p>
    <w:p w14:paraId="763C510E" w14:textId="05FA3C4F" w:rsidR="00287A0D" w:rsidRDefault="00287A0D" w:rsidP="00287A0D">
      <w:pPr>
        <w:pStyle w:val="Heading3"/>
        <w:spacing w:before="118"/>
        <w:rPr>
          <w:u w:val="none"/>
        </w:rPr>
      </w:pPr>
      <w:bookmarkStart w:id="19" w:name="_Toc111053022"/>
      <w:r>
        <w:rPr>
          <w:w w:val="105"/>
        </w:rPr>
        <w:t>Influenza</w:t>
      </w:r>
      <w:r>
        <w:rPr>
          <w:spacing w:val="28"/>
          <w:w w:val="105"/>
        </w:rPr>
        <w:t xml:space="preserve"> </w:t>
      </w:r>
      <w:r>
        <w:rPr>
          <w:spacing w:val="-2"/>
          <w:w w:val="105"/>
        </w:rPr>
        <w:t>Vaccination</w:t>
      </w:r>
      <w:bookmarkEnd w:id="19"/>
    </w:p>
    <w:p w14:paraId="02FE6E51" w14:textId="77777777" w:rsidR="00287A0D" w:rsidRDefault="00287A0D" w:rsidP="00287A0D">
      <w:pPr>
        <w:pStyle w:val="BodyText"/>
        <w:spacing w:before="46" w:line="276" w:lineRule="auto"/>
        <w:ind w:right="1222"/>
      </w:pPr>
      <w:r>
        <w:t>Most clinical sites used in the School of Nursing require evidence of current influenza vaccination for students assigned to those sites.</w:t>
      </w:r>
      <w:r>
        <w:rPr>
          <w:spacing w:val="40"/>
        </w:rPr>
        <w:t xml:space="preserve"> </w:t>
      </w:r>
      <w:r>
        <w:t>All clinical students will be required to obtain the influenza vaccine prior to attending clinical.</w:t>
      </w:r>
      <w:r>
        <w:rPr>
          <w:spacing w:val="40"/>
        </w:rPr>
        <w:t xml:space="preserve"> </w:t>
      </w:r>
      <w:r>
        <w:t>Students unable to receive the vaccination for influenza must notify the Clinical</w:t>
      </w:r>
      <w:r>
        <w:rPr>
          <w:spacing w:val="-9"/>
        </w:rPr>
        <w:t xml:space="preserve"> </w:t>
      </w:r>
      <w:r>
        <w:t>Coordinator, complete</w:t>
      </w:r>
      <w:r>
        <w:rPr>
          <w:spacing w:val="-5"/>
        </w:rPr>
        <w:t xml:space="preserve"> </w:t>
      </w:r>
      <w:r>
        <w:t>a</w:t>
      </w:r>
      <w:r>
        <w:rPr>
          <w:spacing w:val="-1"/>
        </w:rPr>
        <w:t xml:space="preserve"> </w:t>
      </w:r>
      <w:r>
        <w:t>declination</w:t>
      </w:r>
      <w:r>
        <w:rPr>
          <w:spacing w:val="-4"/>
        </w:rPr>
        <w:t xml:space="preserve"> </w:t>
      </w:r>
      <w:r>
        <w:t>form, and</w:t>
      </w:r>
      <w:r>
        <w:rPr>
          <w:spacing w:val="-4"/>
        </w:rPr>
        <w:t xml:space="preserve"> </w:t>
      </w:r>
      <w:r>
        <w:t>submit</w:t>
      </w:r>
      <w:r>
        <w:rPr>
          <w:spacing w:val="-4"/>
        </w:rPr>
        <w:t xml:space="preserve"> </w:t>
      </w:r>
      <w:r>
        <w:t>the</w:t>
      </w:r>
      <w:r>
        <w:rPr>
          <w:spacing w:val="-5"/>
        </w:rPr>
        <w:t xml:space="preserve"> </w:t>
      </w:r>
      <w:r>
        <w:t>completed</w:t>
      </w:r>
      <w:r>
        <w:rPr>
          <w:spacing w:val="-4"/>
        </w:rPr>
        <w:t xml:space="preserve"> </w:t>
      </w:r>
      <w:r>
        <w:t>declination</w:t>
      </w:r>
      <w:r>
        <w:rPr>
          <w:spacing w:val="-4"/>
        </w:rPr>
        <w:t xml:space="preserve"> </w:t>
      </w:r>
      <w:r>
        <w:t>form to</w:t>
      </w:r>
      <w:r>
        <w:rPr>
          <w:spacing w:val="-4"/>
        </w:rPr>
        <w:t xml:space="preserve"> </w:t>
      </w:r>
      <w:r>
        <w:t>their CastleBranch account. Inability to meet this requirement</w:t>
      </w:r>
      <w:r>
        <w:rPr>
          <w:spacing w:val="-1"/>
        </w:rPr>
        <w:t xml:space="preserve"> </w:t>
      </w:r>
      <w:r>
        <w:t>may affect the student’s ability to attend clinical and complete a clinical course satisfactorily.</w:t>
      </w:r>
    </w:p>
    <w:p w14:paraId="75DAC003" w14:textId="37C92AE7" w:rsidR="00287A0D" w:rsidRPr="00ED72E0" w:rsidRDefault="00287A0D" w:rsidP="00287A0D">
      <w:pPr>
        <w:pStyle w:val="Heading3"/>
        <w:spacing w:before="133"/>
        <w:rPr>
          <w:rFonts w:asciiTheme="minorHAnsi" w:hAnsiTheme="minorHAnsi" w:cstheme="minorHAnsi"/>
          <w:sz w:val="22"/>
          <w:szCs w:val="22"/>
          <w:u w:val="none"/>
        </w:rPr>
      </w:pPr>
      <w:bookmarkStart w:id="20" w:name="_Toc111053023"/>
      <w:bookmarkStart w:id="21" w:name="_Hlk135198665"/>
      <w:r w:rsidRPr="00ED72E0">
        <w:rPr>
          <w:rFonts w:asciiTheme="minorHAnsi" w:hAnsiTheme="minorHAnsi" w:cstheme="minorHAnsi"/>
          <w:w w:val="105"/>
          <w:sz w:val="22"/>
          <w:szCs w:val="22"/>
        </w:rPr>
        <w:t>COVID-19</w:t>
      </w:r>
      <w:r w:rsidRPr="00ED72E0">
        <w:rPr>
          <w:rFonts w:asciiTheme="minorHAnsi" w:hAnsiTheme="minorHAnsi" w:cstheme="minorHAnsi"/>
          <w:spacing w:val="27"/>
          <w:w w:val="105"/>
          <w:sz w:val="22"/>
          <w:szCs w:val="22"/>
        </w:rPr>
        <w:t xml:space="preserve"> </w:t>
      </w:r>
      <w:r w:rsidRPr="00ED72E0">
        <w:rPr>
          <w:rFonts w:asciiTheme="minorHAnsi" w:hAnsiTheme="minorHAnsi" w:cstheme="minorHAnsi"/>
          <w:spacing w:val="-2"/>
          <w:w w:val="105"/>
          <w:sz w:val="22"/>
          <w:szCs w:val="22"/>
        </w:rPr>
        <w:t>Vaccination</w:t>
      </w:r>
      <w:bookmarkEnd w:id="20"/>
    </w:p>
    <w:p w14:paraId="640521D6" w14:textId="7AD2DAE9" w:rsidR="00287A0D" w:rsidRPr="00814040" w:rsidRDefault="00287A0D" w:rsidP="00287A0D">
      <w:pPr>
        <w:pStyle w:val="BodyText"/>
        <w:spacing w:before="45" w:line="276" w:lineRule="auto"/>
        <w:ind w:right="1222"/>
        <w:rPr>
          <w:rFonts w:asciiTheme="minorHAnsi" w:hAnsiTheme="minorHAnsi" w:cstheme="minorHAnsi"/>
        </w:rPr>
      </w:pPr>
      <w:r w:rsidRPr="00ED72E0">
        <w:rPr>
          <w:rFonts w:asciiTheme="minorHAnsi" w:hAnsiTheme="minorHAnsi" w:cstheme="minorHAnsi"/>
        </w:rPr>
        <w:t xml:space="preserve">Being </w:t>
      </w:r>
      <w:r w:rsidR="00935EAA" w:rsidRPr="00ED72E0">
        <w:rPr>
          <w:rFonts w:asciiTheme="minorHAnsi" w:hAnsiTheme="minorHAnsi" w:cstheme="minorHAnsi"/>
        </w:rPr>
        <w:t xml:space="preserve">up to date on </w:t>
      </w:r>
      <w:r w:rsidRPr="00ED72E0">
        <w:rPr>
          <w:rFonts w:asciiTheme="minorHAnsi" w:hAnsiTheme="minorHAnsi" w:cstheme="minorHAnsi"/>
        </w:rPr>
        <w:t>Covid-19</w:t>
      </w:r>
      <w:r w:rsidR="00935EAA" w:rsidRPr="00ED72E0">
        <w:rPr>
          <w:rFonts w:asciiTheme="minorHAnsi" w:hAnsiTheme="minorHAnsi" w:cstheme="minorHAnsi"/>
        </w:rPr>
        <w:t xml:space="preserve"> vaccinations</w:t>
      </w:r>
      <w:r w:rsidRPr="00ED72E0">
        <w:rPr>
          <w:rFonts w:asciiTheme="minorHAnsi" w:hAnsiTheme="minorHAnsi" w:cstheme="minorHAnsi"/>
        </w:rPr>
        <w:t xml:space="preserve"> is a health-requirement for</w:t>
      </w:r>
      <w:r w:rsidRPr="00ED72E0">
        <w:rPr>
          <w:rFonts w:asciiTheme="minorHAnsi" w:hAnsiTheme="minorHAnsi" w:cstheme="minorHAnsi"/>
          <w:spacing w:val="-1"/>
        </w:rPr>
        <w:t xml:space="preserve"> </w:t>
      </w:r>
      <w:r w:rsidRPr="00ED72E0">
        <w:rPr>
          <w:rFonts w:asciiTheme="minorHAnsi" w:hAnsiTheme="minorHAnsi" w:cstheme="minorHAnsi"/>
        </w:rPr>
        <w:t>all</w:t>
      </w:r>
      <w:r w:rsidRPr="00ED72E0">
        <w:rPr>
          <w:rFonts w:asciiTheme="minorHAnsi" w:hAnsiTheme="minorHAnsi" w:cstheme="minorHAnsi"/>
          <w:spacing w:val="-3"/>
        </w:rPr>
        <w:t xml:space="preserve"> </w:t>
      </w:r>
      <w:r w:rsidRPr="00ED72E0">
        <w:rPr>
          <w:rFonts w:asciiTheme="minorHAnsi" w:hAnsiTheme="minorHAnsi" w:cstheme="minorHAnsi"/>
        </w:rPr>
        <w:t>School</w:t>
      </w:r>
      <w:r w:rsidRPr="00ED72E0">
        <w:rPr>
          <w:rFonts w:asciiTheme="minorHAnsi" w:hAnsiTheme="minorHAnsi" w:cstheme="minorHAnsi"/>
          <w:spacing w:val="-3"/>
        </w:rPr>
        <w:t xml:space="preserve"> </w:t>
      </w:r>
      <w:r w:rsidRPr="00ED72E0">
        <w:rPr>
          <w:rFonts w:asciiTheme="minorHAnsi" w:hAnsiTheme="minorHAnsi" w:cstheme="minorHAnsi"/>
        </w:rPr>
        <w:t>of</w:t>
      </w:r>
      <w:r w:rsidRPr="00ED72E0">
        <w:rPr>
          <w:rFonts w:asciiTheme="minorHAnsi" w:hAnsiTheme="minorHAnsi" w:cstheme="minorHAnsi"/>
          <w:spacing w:val="-4"/>
        </w:rPr>
        <w:t xml:space="preserve"> </w:t>
      </w:r>
      <w:r w:rsidRPr="00ED72E0">
        <w:rPr>
          <w:rFonts w:asciiTheme="minorHAnsi" w:hAnsiTheme="minorHAnsi" w:cstheme="minorHAnsi"/>
        </w:rPr>
        <w:t>Nursing faculty</w:t>
      </w:r>
      <w:r w:rsidRPr="00ED72E0">
        <w:rPr>
          <w:rFonts w:asciiTheme="minorHAnsi" w:hAnsiTheme="minorHAnsi" w:cstheme="minorHAnsi"/>
          <w:spacing w:val="-8"/>
        </w:rPr>
        <w:t xml:space="preserve"> </w:t>
      </w:r>
      <w:r w:rsidRPr="00ED72E0">
        <w:rPr>
          <w:rFonts w:asciiTheme="minorHAnsi" w:hAnsiTheme="minorHAnsi" w:cstheme="minorHAnsi"/>
        </w:rPr>
        <w:t>and</w:t>
      </w:r>
      <w:r w:rsidRPr="00ED72E0">
        <w:rPr>
          <w:rFonts w:asciiTheme="minorHAnsi" w:hAnsiTheme="minorHAnsi" w:cstheme="minorHAnsi"/>
          <w:spacing w:val="-3"/>
        </w:rPr>
        <w:t xml:space="preserve"> </w:t>
      </w:r>
      <w:r w:rsidRPr="00ED72E0">
        <w:rPr>
          <w:rFonts w:asciiTheme="minorHAnsi" w:hAnsiTheme="minorHAnsi" w:cstheme="minorHAnsi"/>
        </w:rPr>
        <w:t>students</w:t>
      </w:r>
      <w:r w:rsidRPr="00ED72E0">
        <w:rPr>
          <w:rFonts w:asciiTheme="minorHAnsi" w:hAnsiTheme="minorHAnsi" w:cstheme="minorHAnsi"/>
          <w:spacing w:val="-3"/>
        </w:rPr>
        <w:t xml:space="preserve"> </w:t>
      </w:r>
      <w:r w:rsidRPr="00ED72E0">
        <w:rPr>
          <w:rFonts w:asciiTheme="minorHAnsi" w:hAnsiTheme="minorHAnsi" w:cstheme="minorHAnsi"/>
        </w:rPr>
        <w:t>in</w:t>
      </w:r>
      <w:r w:rsidRPr="00ED72E0">
        <w:rPr>
          <w:rFonts w:asciiTheme="minorHAnsi" w:hAnsiTheme="minorHAnsi" w:cstheme="minorHAnsi"/>
          <w:spacing w:val="-3"/>
        </w:rPr>
        <w:t xml:space="preserve"> </w:t>
      </w:r>
      <w:r w:rsidRPr="00ED72E0">
        <w:rPr>
          <w:rFonts w:asciiTheme="minorHAnsi" w:hAnsiTheme="minorHAnsi" w:cstheme="minorHAnsi"/>
        </w:rPr>
        <w:t>all</w:t>
      </w:r>
      <w:r w:rsidRPr="00ED72E0">
        <w:rPr>
          <w:rFonts w:asciiTheme="minorHAnsi" w:hAnsiTheme="minorHAnsi" w:cstheme="minorHAnsi"/>
          <w:spacing w:val="-3"/>
        </w:rPr>
        <w:t xml:space="preserve"> </w:t>
      </w:r>
      <w:r w:rsidRPr="00ED72E0">
        <w:rPr>
          <w:rFonts w:asciiTheme="minorHAnsi" w:hAnsiTheme="minorHAnsi" w:cstheme="minorHAnsi"/>
        </w:rPr>
        <w:t>programs.</w:t>
      </w:r>
      <w:r w:rsidRPr="00ED72E0">
        <w:rPr>
          <w:rFonts w:asciiTheme="minorHAnsi" w:hAnsiTheme="minorHAnsi" w:cstheme="minorHAnsi"/>
          <w:spacing w:val="40"/>
        </w:rPr>
        <w:t xml:space="preserve"> </w:t>
      </w:r>
      <w:r w:rsidR="00047776" w:rsidRPr="00ED72E0">
        <w:rPr>
          <w:rFonts w:asciiTheme="minorHAnsi" w:hAnsiTheme="minorHAnsi" w:cstheme="minorHAnsi"/>
          <w:color w:val="000000"/>
          <w:shd w:val="clear" w:color="auto" w:fill="FFFFFF"/>
        </w:rPr>
        <w:t>You are up to date when you have received all COVID-19 vaccine dose(s) recommended for you by CDC. People are best protected when they</w:t>
      </w:r>
      <w:r w:rsidR="00935EAA" w:rsidRPr="00ED72E0">
        <w:rPr>
          <w:rFonts w:asciiTheme="minorHAnsi" w:hAnsiTheme="minorHAnsi" w:cstheme="minorHAnsi"/>
          <w:color w:val="000000"/>
          <w:shd w:val="clear" w:color="auto" w:fill="FFFFFF"/>
        </w:rPr>
        <w:t xml:space="preserve"> are up to </w:t>
      </w:r>
      <w:r w:rsidR="00AE5DE0">
        <w:rPr>
          <w:rFonts w:asciiTheme="minorHAnsi" w:hAnsiTheme="minorHAnsi" w:cstheme="minorHAnsi"/>
          <w:color w:val="000000"/>
          <w:shd w:val="clear" w:color="auto" w:fill="FFFFFF"/>
        </w:rPr>
        <w:t>date, and able to protect</w:t>
      </w:r>
      <w:r w:rsidRPr="00ED72E0">
        <w:rPr>
          <w:rFonts w:asciiTheme="minorHAnsi" w:hAnsiTheme="minorHAnsi" w:cstheme="minorHAnsi"/>
        </w:rPr>
        <w:t xml:space="preserve"> the health and safety of the vulnerable populations the School of Nursing proudly serves.</w:t>
      </w:r>
      <w:r w:rsidRPr="00ED72E0">
        <w:rPr>
          <w:rFonts w:asciiTheme="minorHAnsi" w:hAnsiTheme="minorHAnsi" w:cstheme="minorHAnsi"/>
          <w:spacing w:val="40"/>
        </w:rPr>
        <w:t xml:space="preserve"> </w:t>
      </w:r>
      <w:r w:rsidRPr="00ED72E0">
        <w:rPr>
          <w:rFonts w:asciiTheme="minorHAnsi" w:hAnsiTheme="minorHAnsi" w:cstheme="minorHAnsi"/>
        </w:rPr>
        <w:t>Students unable to receive</w:t>
      </w:r>
      <w:r w:rsidRPr="00814040">
        <w:rPr>
          <w:rFonts w:asciiTheme="minorHAnsi" w:hAnsiTheme="minorHAnsi" w:cstheme="minorHAnsi"/>
        </w:rPr>
        <w:t xml:space="preserve"> the vaccination for COVID must notify the Clinical Coordinator to complete declination and waiver forms. </w:t>
      </w:r>
      <w:r w:rsidRPr="00814040">
        <w:rPr>
          <w:rFonts w:asciiTheme="minorHAnsi" w:eastAsia="Segoe UI" w:hAnsiTheme="minorHAnsi" w:cstheme="minorHAnsi"/>
          <w:color w:val="333333"/>
        </w:rPr>
        <w:t xml:space="preserve">If a </w:t>
      </w:r>
      <w:r w:rsidRPr="00814040">
        <w:rPr>
          <w:rFonts w:asciiTheme="minorHAnsi" w:eastAsia="Segoe UI" w:hAnsiTheme="minorHAnsi" w:cstheme="minorHAnsi"/>
        </w:rPr>
        <w:t xml:space="preserve">student submits </w:t>
      </w:r>
      <w:r w:rsidRPr="00814040">
        <w:rPr>
          <w:rFonts w:asciiTheme="minorHAnsi" w:eastAsia="Segoe UI" w:hAnsiTheme="minorHAnsi" w:cstheme="minorHAnsi"/>
          <w:color w:val="333333"/>
        </w:rPr>
        <w:t xml:space="preserve">a waiver for the COVID vaccine it remains the decision of the clinical site to accept the student waiver request and allow the student to perform clinical at their site. </w:t>
      </w:r>
      <w:r w:rsidRPr="00814040">
        <w:rPr>
          <w:rFonts w:asciiTheme="minorHAnsi" w:eastAsia="Segoe UI" w:hAnsiTheme="minorHAnsi" w:cstheme="minorHAnsi"/>
        </w:rPr>
        <w:t>Progression through the program could be delayed if a student submits a waiver and clinical sites do not accept them.</w:t>
      </w:r>
    </w:p>
    <w:p w14:paraId="33EFEB21" w14:textId="4E31FD71" w:rsidR="00287A0D" w:rsidRDefault="00287A0D" w:rsidP="00287A0D">
      <w:pPr>
        <w:pStyle w:val="Heading3"/>
        <w:spacing w:before="133"/>
        <w:rPr>
          <w:u w:val="none"/>
        </w:rPr>
      </w:pPr>
      <w:bookmarkStart w:id="22" w:name="_Toc111053024"/>
      <w:bookmarkEnd w:id="21"/>
      <w:r w:rsidRPr="00814040">
        <w:t>Health/Accident</w:t>
      </w:r>
      <w:r w:rsidRPr="00814040">
        <w:rPr>
          <w:spacing w:val="36"/>
        </w:rPr>
        <w:t xml:space="preserve"> Insurance</w:t>
      </w:r>
      <w:bookmarkEnd w:id="22"/>
      <w:r>
        <w:rPr>
          <w:spacing w:val="-2"/>
        </w:rPr>
        <w:t xml:space="preserve"> </w:t>
      </w:r>
    </w:p>
    <w:p w14:paraId="161C2968" w14:textId="77777777" w:rsidR="00287A0D" w:rsidRDefault="00287A0D" w:rsidP="00287A0D">
      <w:pPr>
        <w:pStyle w:val="BodyText"/>
        <w:spacing w:before="45" w:line="276" w:lineRule="auto"/>
        <w:ind w:right="1258"/>
      </w:pPr>
      <w:r>
        <w:t>All School of Nursing programs require students to have basic health/accident insurance for clinical participation.</w:t>
      </w:r>
      <w:r>
        <w:rPr>
          <w:spacing w:val="-7"/>
        </w:rPr>
        <w:t xml:space="preserve"> </w:t>
      </w:r>
      <w:r>
        <w:t>With</w:t>
      </w:r>
      <w:r>
        <w:rPr>
          <w:spacing w:val="-4"/>
        </w:rPr>
        <w:t xml:space="preserve"> </w:t>
      </w:r>
      <w:r>
        <w:t>their</w:t>
      </w:r>
      <w:r>
        <w:rPr>
          <w:spacing w:val="-1"/>
        </w:rPr>
        <w:t xml:space="preserve"> </w:t>
      </w:r>
      <w:r>
        <w:t>signature</w:t>
      </w:r>
      <w:r>
        <w:rPr>
          <w:spacing w:val="-5"/>
        </w:rPr>
        <w:t xml:space="preserve"> </w:t>
      </w:r>
      <w:r>
        <w:t>on</w:t>
      </w:r>
      <w:r>
        <w:rPr>
          <w:spacing w:val="-4"/>
        </w:rPr>
        <w:t xml:space="preserve"> </w:t>
      </w:r>
      <w:r>
        <w:t>the</w:t>
      </w:r>
      <w:r>
        <w:rPr>
          <w:spacing w:val="-5"/>
        </w:rPr>
        <w:t xml:space="preserve"> </w:t>
      </w:r>
      <w:r>
        <w:t>Health</w:t>
      </w:r>
      <w:r>
        <w:rPr>
          <w:spacing w:val="-4"/>
        </w:rPr>
        <w:t xml:space="preserve"> </w:t>
      </w:r>
      <w:r>
        <w:t>Screen</w:t>
      </w:r>
      <w:r>
        <w:rPr>
          <w:spacing w:val="-4"/>
        </w:rPr>
        <w:t xml:space="preserve"> </w:t>
      </w:r>
      <w:r>
        <w:t>form, students</w:t>
      </w:r>
      <w:r>
        <w:rPr>
          <w:spacing w:val="-3"/>
        </w:rPr>
        <w:t xml:space="preserve"> </w:t>
      </w:r>
      <w:r>
        <w:t>are</w:t>
      </w:r>
      <w:r>
        <w:rPr>
          <w:spacing w:val="-5"/>
        </w:rPr>
        <w:t xml:space="preserve"> </w:t>
      </w:r>
      <w:r>
        <w:t>indicating that</w:t>
      </w:r>
      <w:r>
        <w:rPr>
          <w:spacing w:val="-4"/>
        </w:rPr>
        <w:t xml:space="preserve"> </w:t>
      </w:r>
      <w:r>
        <w:t>they</w:t>
      </w:r>
      <w:r>
        <w:rPr>
          <w:spacing w:val="-2"/>
        </w:rPr>
        <w:t xml:space="preserve"> </w:t>
      </w:r>
      <w:r>
        <w:t>agree</w:t>
      </w:r>
      <w:r>
        <w:rPr>
          <w:spacing w:val="-5"/>
        </w:rPr>
        <w:t xml:space="preserve"> </w:t>
      </w:r>
      <w:r>
        <w:t>to maintain coverage throughout the duration of their clinical experience(s) in the nursing program and that they understand Madison College cannot assume any liability or financial obligation for students’ health care.</w:t>
      </w:r>
      <w:r>
        <w:rPr>
          <w:spacing w:val="40"/>
        </w:rPr>
        <w:t xml:space="preserve"> </w:t>
      </w:r>
      <w:r>
        <w:t>Students can purchase</w:t>
      </w:r>
      <w:r>
        <w:rPr>
          <w:spacing w:val="-6"/>
        </w:rPr>
        <w:t xml:space="preserve"> </w:t>
      </w:r>
      <w:r>
        <w:t>accident insurance through Madison College each semester if they do not have their own health insurance. This can</w:t>
      </w:r>
      <w:r>
        <w:rPr>
          <w:spacing w:val="-1"/>
        </w:rPr>
        <w:t xml:space="preserve"> </w:t>
      </w:r>
      <w:r>
        <w:t xml:space="preserve">be purchased by accessing the website: </w:t>
      </w:r>
      <w:hyperlink r:id="rId26">
        <w:r>
          <w:rPr>
            <w:color w:val="0562C1"/>
            <w:u w:val="single" w:color="0562C1"/>
          </w:rPr>
          <w:t>https://madisoncollege.edu/academics/areas-of-study/health-sciences/health-education-policies</w:t>
        </w:r>
      </w:hyperlink>
      <w:r>
        <w:t xml:space="preserve">. This </w:t>
      </w:r>
      <w:r>
        <w:lastRenderedPageBreak/>
        <w:t>insurance is acceptable for clinical requirements.</w:t>
      </w:r>
      <w:r>
        <w:rPr>
          <w:spacing w:val="40"/>
        </w:rPr>
        <w:t xml:space="preserve"> </w:t>
      </w:r>
      <w:r>
        <w:t>Evidence of the student’s insurance must be submitted to their CastleBranch account.</w:t>
      </w:r>
    </w:p>
    <w:p w14:paraId="6682D567" w14:textId="77777777" w:rsidR="00287A0D" w:rsidRPr="00224B11" w:rsidRDefault="00287A0D" w:rsidP="00287A0D"/>
    <w:p w14:paraId="4441BDE3" w14:textId="13CC0506" w:rsidR="00287A0D" w:rsidRDefault="00287A0D" w:rsidP="00287A0D">
      <w:pPr>
        <w:pStyle w:val="Heading3"/>
        <w:rPr>
          <w:u w:val="none"/>
        </w:rPr>
      </w:pPr>
      <w:bookmarkStart w:id="23" w:name="_Toc111053025"/>
      <w:r>
        <w:rPr>
          <w:w w:val="105"/>
        </w:rPr>
        <w:t>Drug</w:t>
      </w:r>
      <w:r>
        <w:rPr>
          <w:spacing w:val="21"/>
          <w:w w:val="105"/>
        </w:rPr>
        <w:t xml:space="preserve"> </w:t>
      </w:r>
      <w:r>
        <w:rPr>
          <w:spacing w:val="-2"/>
          <w:w w:val="105"/>
        </w:rPr>
        <w:t>Screening</w:t>
      </w:r>
      <w:bookmarkEnd w:id="23"/>
      <w:r>
        <w:rPr>
          <w:spacing w:val="-2"/>
          <w:w w:val="105"/>
        </w:rPr>
        <w:t xml:space="preserve"> </w:t>
      </w:r>
    </w:p>
    <w:p w14:paraId="291E95C4" w14:textId="6A2BED3D" w:rsidR="00287A0D" w:rsidRDefault="00287A0D" w:rsidP="00287A0D">
      <w:pPr>
        <w:pStyle w:val="BodyText"/>
        <w:spacing w:before="45" w:line="276" w:lineRule="auto"/>
        <w:ind w:right="1222"/>
      </w:pPr>
      <w:r>
        <w:t>Clinical sites</w:t>
      </w:r>
      <w:r>
        <w:rPr>
          <w:spacing w:val="-1"/>
        </w:rPr>
        <w:t xml:space="preserve"> </w:t>
      </w:r>
      <w:r>
        <w:t>may require students to provide evidence of recent drug screen results prior to attending clinical at the facility.</w:t>
      </w:r>
      <w:r>
        <w:rPr>
          <w:spacing w:val="40"/>
        </w:rPr>
        <w:t xml:space="preserve"> </w:t>
      </w:r>
      <w:r>
        <w:t>Students will be notified prior to the start of the clinical to complete this requirement. The student is responsible for any costs associated with processing and evaluation of the drug screen.</w:t>
      </w:r>
      <w:r>
        <w:rPr>
          <w:spacing w:val="-1"/>
        </w:rPr>
        <w:t xml:space="preserve"> </w:t>
      </w:r>
      <w:r>
        <w:t>Any student who refuses to complete a required drug screen or has</w:t>
      </w:r>
      <w:r>
        <w:rPr>
          <w:spacing w:val="-4"/>
        </w:rPr>
        <w:t xml:space="preserve"> </w:t>
      </w:r>
      <w:r>
        <w:t>a</w:t>
      </w:r>
      <w:r>
        <w:rPr>
          <w:spacing w:val="-1"/>
        </w:rPr>
        <w:t xml:space="preserve"> </w:t>
      </w:r>
      <w:r>
        <w:t>positive drug screen result</w:t>
      </w:r>
      <w:r>
        <w:rPr>
          <w:spacing w:val="-3"/>
        </w:rPr>
        <w:t xml:space="preserve"> </w:t>
      </w:r>
      <w:r>
        <w:t>that</w:t>
      </w:r>
      <w:r>
        <w:rPr>
          <w:spacing w:val="-3"/>
        </w:rPr>
        <w:t xml:space="preserve"> </w:t>
      </w:r>
      <w:r>
        <w:t>is</w:t>
      </w:r>
      <w:r>
        <w:rPr>
          <w:spacing w:val="-2"/>
        </w:rPr>
        <w:t xml:space="preserve"> </w:t>
      </w:r>
      <w:r>
        <w:t>NOT</w:t>
      </w:r>
      <w:r>
        <w:rPr>
          <w:spacing w:val="-2"/>
        </w:rPr>
        <w:t xml:space="preserve"> </w:t>
      </w:r>
      <w:r>
        <w:t>cleared</w:t>
      </w:r>
      <w:r>
        <w:rPr>
          <w:spacing w:val="-3"/>
        </w:rPr>
        <w:t xml:space="preserve"> </w:t>
      </w:r>
      <w:r>
        <w:t>by</w:t>
      </w:r>
      <w:r>
        <w:rPr>
          <w:spacing w:val="-8"/>
        </w:rPr>
        <w:t xml:space="preserve"> </w:t>
      </w:r>
      <w:r>
        <w:t>medical</w:t>
      </w:r>
      <w:r>
        <w:rPr>
          <w:spacing w:val="-2"/>
        </w:rPr>
        <w:t xml:space="preserve"> </w:t>
      </w:r>
      <w:r>
        <w:t>review</w:t>
      </w:r>
      <w:r>
        <w:rPr>
          <w:spacing w:val="-2"/>
        </w:rPr>
        <w:t xml:space="preserve"> </w:t>
      </w:r>
      <w:r>
        <w:t>will</w:t>
      </w:r>
      <w:r>
        <w:rPr>
          <w:spacing w:val="-2"/>
        </w:rPr>
        <w:t xml:space="preserve"> </w:t>
      </w:r>
      <w:r>
        <w:t>be</w:t>
      </w:r>
      <w:r>
        <w:rPr>
          <w:spacing w:val="-11"/>
        </w:rPr>
        <w:t xml:space="preserve"> </w:t>
      </w:r>
      <w:r>
        <w:t>required</w:t>
      </w:r>
      <w:r>
        <w:rPr>
          <w:spacing w:val="-3"/>
        </w:rPr>
        <w:t xml:space="preserve"> </w:t>
      </w:r>
      <w:r>
        <w:t>to</w:t>
      </w:r>
      <w:r>
        <w:rPr>
          <w:spacing w:val="-3"/>
        </w:rPr>
        <w:t xml:space="preserve"> </w:t>
      </w:r>
      <w:r>
        <w:t>meet</w:t>
      </w:r>
      <w:r>
        <w:rPr>
          <w:spacing w:val="-3"/>
        </w:rPr>
        <w:t xml:space="preserve"> </w:t>
      </w:r>
      <w:r>
        <w:t>with</w:t>
      </w:r>
      <w:r>
        <w:rPr>
          <w:spacing w:val="-3"/>
        </w:rPr>
        <w:t xml:space="preserve"> </w:t>
      </w:r>
      <w:r>
        <w:t>the Clinical</w:t>
      </w:r>
      <w:r>
        <w:rPr>
          <w:spacing w:val="-2"/>
        </w:rPr>
        <w:t xml:space="preserve"> </w:t>
      </w:r>
      <w:r>
        <w:t>Coordinator</w:t>
      </w:r>
      <w:r w:rsidRPr="001606E8">
        <w:rPr>
          <w:rFonts w:asciiTheme="minorHAnsi" w:hAnsiTheme="minorHAnsi" w:cstheme="minorHAnsi"/>
        </w:rPr>
        <w:t xml:space="preserve">. </w:t>
      </w:r>
      <w:r w:rsidRPr="001606E8">
        <w:rPr>
          <w:rFonts w:asciiTheme="minorHAnsi" w:eastAsia="Segoe UI" w:hAnsiTheme="minorHAnsi" w:cstheme="minorHAnsi"/>
        </w:rPr>
        <w:t>It remains the decision of the clinical site to accept a student with a positive drug screen and allow the student to perform clinical at their site. Progression through the program could be delayed if a student has a positive drug screen and clinical sites do not accept them.  A</w:t>
      </w:r>
      <w:r w:rsidRPr="001606E8">
        <w:rPr>
          <w:rFonts w:asciiTheme="minorHAnsi" w:hAnsiTheme="minorHAnsi" w:cstheme="minorHAnsi"/>
        </w:rPr>
        <w:t>lthough initial or routine drug testing is not currently a SoN requirement, students demonstrating impairment in the course of their academic studies may be requested to drug test to support fitness of duty in engaging in patient care.</w:t>
      </w:r>
      <w:r w:rsidRPr="001606E8">
        <w:rPr>
          <w:rFonts w:asciiTheme="minorHAnsi" w:eastAsia="Segoe UI" w:hAnsiTheme="minorHAnsi" w:cstheme="minorHAnsi"/>
        </w:rPr>
        <w:t xml:space="preserve"> </w:t>
      </w:r>
      <w:r w:rsidRPr="001606E8">
        <w:rPr>
          <w:rFonts w:asciiTheme="minorHAnsi" w:hAnsiTheme="minorHAnsi" w:cstheme="minorHAnsi"/>
        </w:rPr>
        <w:t>Drug screens are</w:t>
      </w:r>
      <w:r w:rsidRPr="001606E8">
        <w:t xml:space="preserve"> </w:t>
      </w:r>
      <w:r>
        <w:t>completed through the student’s CastleBranch account directions.</w:t>
      </w:r>
      <w:r>
        <w:rPr>
          <w:spacing w:val="40"/>
        </w:rPr>
        <w:t xml:space="preserve"> </w:t>
      </w:r>
      <w:r>
        <w:t>A</w:t>
      </w:r>
      <w:r w:rsidR="00AE5DE0">
        <w:t>lcohol and other drug addiction</w:t>
      </w:r>
      <w:r>
        <w:t xml:space="preserve"> resources are available through </w:t>
      </w:r>
      <w:hyperlink r:id="rId27">
        <w:r>
          <w:rPr>
            <w:color w:val="0562C1"/>
            <w:u w:val="single" w:color="0562C1"/>
          </w:rPr>
          <w:t>Madison College’s Counseling Department</w:t>
        </w:r>
      </w:hyperlink>
      <w:r>
        <w:t>.</w:t>
      </w:r>
    </w:p>
    <w:p w14:paraId="1564540D" w14:textId="77777777" w:rsidR="00287A0D" w:rsidRDefault="00287A0D" w:rsidP="00287A0D">
      <w:pPr>
        <w:pStyle w:val="BodyText"/>
        <w:spacing w:before="121" w:line="280" w:lineRule="auto"/>
        <w:ind w:right="1222"/>
      </w:pPr>
      <w:r>
        <w:t>Nursing students wishing to or currently using CBD oil are advised to have</w:t>
      </w:r>
      <w:r>
        <w:rPr>
          <w:spacing w:val="-5"/>
        </w:rPr>
        <w:t xml:space="preserve"> </w:t>
      </w:r>
      <w:r>
        <w:t>a discussion with healthcare providers</w:t>
      </w:r>
      <w:r>
        <w:rPr>
          <w:spacing w:val="-2"/>
        </w:rPr>
        <w:t xml:space="preserve"> </w:t>
      </w:r>
      <w:r>
        <w:t>prior to</w:t>
      </w:r>
      <w:r>
        <w:rPr>
          <w:spacing w:val="-3"/>
        </w:rPr>
        <w:t xml:space="preserve"> </w:t>
      </w:r>
      <w:r>
        <w:t>initiation.</w:t>
      </w:r>
      <w:r>
        <w:rPr>
          <w:spacing w:val="40"/>
        </w:rPr>
        <w:t xml:space="preserve"> </w:t>
      </w:r>
      <w:r>
        <w:t>Drug screening panels</w:t>
      </w:r>
      <w:r>
        <w:rPr>
          <w:spacing w:val="-9"/>
        </w:rPr>
        <w:t xml:space="preserve"> </w:t>
      </w:r>
      <w:r>
        <w:t>measure</w:t>
      </w:r>
      <w:r>
        <w:rPr>
          <w:spacing w:val="-4"/>
        </w:rPr>
        <w:t xml:space="preserve"> </w:t>
      </w:r>
      <w:r>
        <w:t>the</w:t>
      </w:r>
      <w:r>
        <w:rPr>
          <w:spacing w:val="-4"/>
        </w:rPr>
        <w:t xml:space="preserve"> </w:t>
      </w:r>
      <w:r>
        <w:t>by-product</w:t>
      </w:r>
      <w:r>
        <w:rPr>
          <w:spacing w:val="-3"/>
        </w:rPr>
        <w:t xml:space="preserve"> </w:t>
      </w:r>
      <w:r>
        <w:t>of</w:t>
      </w:r>
      <w:r>
        <w:rPr>
          <w:spacing w:val="-4"/>
        </w:rPr>
        <w:t xml:space="preserve"> </w:t>
      </w:r>
      <w:r>
        <w:t>THC breakdown</w:t>
      </w:r>
      <w:r>
        <w:rPr>
          <w:spacing w:val="-10"/>
        </w:rPr>
        <w:t xml:space="preserve"> </w:t>
      </w:r>
      <w:r>
        <w:t>and</w:t>
      </w:r>
      <w:r>
        <w:rPr>
          <w:spacing w:val="-3"/>
        </w:rPr>
        <w:t xml:space="preserve"> </w:t>
      </w:r>
      <w:r>
        <w:t>CBD oil has low or no THC, therefore it is unlikely a student would test positive.</w:t>
      </w:r>
    </w:p>
    <w:p w14:paraId="44F93404" w14:textId="77777777" w:rsidR="00287A0D" w:rsidRDefault="00287A0D" w:rsidP="00287A0D">
      <w:pPr>
        <w:pStyle w:val="BodyText"/>
        <w:ind w:left="0"/>
      </w:pPr>
    </w:p>
    <w:p w14:paraId="274D4742" w14:textId="77777777" w:rsidR="00287A0D" w:rsidRDefault="00287A0D" w:rsidP="00287A0D">
      <w:pPr>
        <w:pStyle w:val="BodyText"/>
        <w:spacing w:before="9"/>
        <w:ind w:left="0"/>
        <w:rPr>
          <w:sz w:val="21"/>
        </w:rPr>
      </w:pPr>
    </w:p>
    <w:p w14:paraId="5AB38598" w14:textId="72CB898E" w:rsidR="00287A0D" w:rsidRDefault="00287A0D" w:rsidP="00287A0D">
      <w:pPr>
        <w:spacing w:line="276" w:lineRule="auto"/>
        <w:ind w:left="860" w:right="1222"/>
        <w:rPr>
          <w:b/>
        </w:rPr>
      </w:pPr>
      <w:r>
        <w:rPr>
          <w:b/>
        </w:rPr>
        <w:t>With their signature on the Student Handbook Sign off form, the student gives permission to the College</w:t>
      </w:r>
      <w:r>
        <w:rPr>
          <w:b/>
          <w:spacing w:val="-8"/>
        </w:rPr>
        <w:t xml:space="preserve"> </w:t>
      </w:r>
      <w:r>
        <w:rPr>
          <w:b/>
        </w:rPr>
        <w:t>to</w:t>
      </w:r>
      <w:r>
        <w:rPr>
          <w:b/>
          <w:spacing w:val="-2"/>
        </w:rPr>
        <w:t xml:space="preserve"> </w:t>
      </w:r>
      <w:r>
        <w:rPr>
          <w:b/>
        </w:rPr>
        <w:t>release</w:t>
      </w:r>
      <w:r>
        <w:rPr>
          <w:b/>
          <w:spacing w:val="-1"/>
        </w:rPr>
        <w:t xml:space="preserve"> </w:t>
      </w:r>
      <w:r>
        <w:rPr>
          <w:b/>
        </w:rPr>
        <w:t>pertinent</w:t>
      </w:r>
      <w:r>
        <w:rPr>
          <w:b/>
          <w:spacing w:val="-2"/>
        </w:rPr>
        <w:t xml:space="preserve"> </w:t>
      </w:r>
      <w:r>
        <w:rPr>
          <w:b/>
        </w:rPr>
        <w:t>caregiver</w:t>
      </w:r>
      <w:r>
        <w:rPr>
          <w:b/>
          <w:spacing w:val="-10"/>
        </w:rPr>
        <w:t xml:space="preserve"> </w:t>
      </w:r>
      <w:r>
        <w:rPr>
          <w:b/>
        </w:rPr>
        <w:t>background</w:t>
      </w:r>
      <w:r>
        <w:rPr>
          <w:b/>
          <w:spacing w:val="-1"/>
        </w:rPr>
        <w:t xml:space="preserve"> </w:t>
      </w:r>
      <w:r>
        <w:rPr>
          <w:b/>
        </w:rPr>
        <w:t>check</w:t>
      </w:r>
      <w:r>
        <w:rPr>
          <w:b/>
          <w:spacing w:val="-3"/>
        </w:rPr>
        <w:t xml:space="preserve"> </w:t>
      </w:r>
      <w:r>
        <w:rPr>
          <w:b/>
        </w:rPr>
        <w:t>(which</w:t>
      </w:r>
      <w:r>
        <w:rPr>
          <w:b/>
          <w:spacing w:val="-1"/>
        </w:rPr>
        <w:t xml:space="preserve"> </w:t>
      </w:r>
      <w:r>
        <w:rPr>
          <w:b/>
        </w:rPr>
        <w:t>may</w:t>
      </w:r>
      <w:r>
        <w:rPr>
          <w:b/>
          <w:spacing w:val="-9"/>
        </w:rPr>
        <w:t xml:space="preserve"> </w:t>
      </w:r>
      <w:r>
        <w:rPr>
          <w:b/>
        </w:rPr>
        <w:t>include</w:t>
      </w:r>
      <w:r>
        <w:rPr>
          <w:b/>
          <w:spacing w:val="-1"/>
        </w:rPr>
        <w:t xml:space="preserve"> </w:t>
      </w:r>
      <w:r>
        <w:rPr>
          <w:b/>
        </w:rPr>
        <w:t>social</w:t>
      </w:r>
      <w:r>
        <w:rPr>
          <w:b/>
          <w:spacing w:val="-1"/>
        </w:rPr>
        <w:t xml:space="preserve"> </w:t>
      </w:r>
      <w:r>
        <w:rPr>
          <w:b/>
        </w:rPr>
        <w:t>security</w:t>
      </w:r>
      <w:r>
        <w:rPr>
          <w:b/>
          <w:spacing w:val="-9"/>
        </w:rPr>
        <w:t xml:space="preserve"> </w:t>
      </w:r>
      <w:r>
        <w:rPr>
          <w:b/>
        </w:rPr>
        <w:t>number), drug screen and health information to the clinical agency upon request.</w:t>
      </w:r>
      <w:r w:rsidR="006B3F22">
        <w:rPr>
          <w:b/>
        </w:rPr>
        <w:t xml:space="preserve"> </w:t>
      </w:r>
      <w:r w:rsidR="00C61777">
        <w:rPr>
          <w:b/>
        </w:rPr>
        <w:t>Under</w:t>
      </w:r>
      <w:r w:rsidR="006B3F22">
        <w:rPr>
          <w:b/>
        </w:rPr>
        <w:t xml:space="preserve"> no circumstance</w:t>
      </w:r>
      <w:r w:rsidR="00F62E64">
        <w:rPr>
          <w:b/>
        </w:rPr>
        <w:t>s</w:t>
      </w:r>
      <w:r w:rsidR="006B3F22">
        <w:rPr>
          <w:b/>
        </w:rPr>
        <w:t xml:space="preserve"> should a student ever </w:t>
      </w:r>
      <w:r w:rsidR="00C61777">
        <w:rPr>
          <w:b/>
        </w:rPr>
        <w:t xml:space="preserve">initiate a </w:t>
      </w:r>
      <w:r w:rsidR="00F62E64">
        <w:rPr>
          <w:b/>
        </w:rPr>
        <w:t>conversation</w:t>
      </w:r>
      <w:r w:rsidR="006B3F22">
        <w:rPr>
          <w:b/>
        </w:rPr>
        <w:t xml:space="preserve"> </w:t>
      </w:r>
      <w:r w:rsidR="00F62E64">
        <w:rPr>
          <w:b/>
        </w:rPr>
        <w:t xml:space="preserve">with a </w:t>
      </w:r>
      <w:r w:rsidR="006B3F22">
        <w:rPr>
          <w:b/>
        </w:rPr>
        <w:t>clinical s</w:t>
      </w:r>
      <w:r w:rsidR="00F55D8A">
        <w:rPr>
          <w:b/>
        </w:rPr>
        <w:t xml:space="preserve">ite.  All communications must go through the clinical coordinator or a </w:t>
      </w:r>
      <w:r w:rsidR="00E9480B">
        <w:rPr>
          <w:b/>
        </w:rPr>
        <w:t xml:space="preserve">Nursing </w:t>
      </w:r>
      <w:r w:rsidR="00F55D8A">
        <w:rPr>
          <w:b/>
        </w:rPr>
        <w:t xml:space="preserve">Program </w:t>
      </w:r>
      <w:r w:rsidR="00F62E64">
        <w:rPr>
          <w:b/>
        </w:rPr>
        <w:t>leader.</w:t>
      </w:r>
    </w:p>
    <w:p w14:paraId="43E828FB" w14:textId="77777777" w:rsidR="002250EA" w:rsidRDefault="002250EA" w:rsidP="00287A0D">
      <w:pPr>
        <w:spacing w:line="276" w:lineRule="auto"/>
        <w:ind w:left="860" w:right="1222"/>
        <w:rPr>
          <w:b/>
        </w:rPr>
      </w:pPr>
    </w:p>
    <w:p w14:paraId="7BB041F0" w14:textId="77777777" w:rsidR="00287A0D" w:rsidRDefault="00287A0D" w:rsidP="00287A0D">
      <w:pPr>
        <w:spacing w:line="276" w:lineRule="auto"/>
      </w:pPr>
    </w:p>
    <w:p w14:paraId="3418F129" w14:textId="4CE80262" w:rsidR="00ED7CE5" w:rsidRDefault="00ED7CE5" w:rsidP="00287A0D">
      <w:pPr>
        <w:spacing w:line="276" w:lineRule="auto"/>
        <w:sectPr w:rsidR="00ED7CE5" w:rsidSect="00ED7CE5">
          <w:pgSz w:w="12240" w:h="15840"/>
          <w:pgMar w:top="1426" w:right="274" w:bottom="1483" w:left="576" w:header="0" w:footer="1267" w:gutter="0"/>
          <w:cols w:space="720"/>
        </w:sectPr>
      </w:pPr>
    </w:p>
    <w:p w14:paraId="3BE87CAC" w14:textId="70C449D0" w:rsidR="00287A0D" w:rsidRDefault="00287A0D" w:rsidP="00287A0D">
      <w:pPr>
        <w:pStyle w:val="Heading1"/>
        <w:ind w:left="1332" w:right="1636"/>
        <w:jc w:val="center"/>
        <w:rPr>
          <w:color w:val="2E5395"/>
        </w:rPr>
      </w:pPr>
      <w:bookmarkStart w:id="24" w:name="_Toc111053026"/>
      <w:r>
        <w:rPr>
          <w:color w:val="2E5395"/>
        </w:rPr>
        <w:lastRenderedPageBreak/>
        <w:t>ENROLLMENT</w:t>
      </w:r>
      <w:r>
        <w:rPr>
          <w:color w:val="2E5395"/>
          <w:spacing w:val="73"/>
        </w:rPr>
        <w:t xml:space="preserve"> </w:t>
      </w:r>
      <w:r>
        <w:rPr>
          <w:color w:val="2E5395"/>
        </w:rPr>
        <w:t>POLICIES</w:t>
      </w:r>
      <w:r>
        <w:rPr>
          <w:color w:val="2E5395"/>
          <w:spacing w:val="60"/>
        </w:rPr>
        <w:t xml:space="preserve"> </w:t>
      </w:r>
      <w:r>
        <w:rPr>
          <w:color w:val="2E5395"/>
        </w:rPr>
        <w:t>AND</w:t>
      </w:r>
      <w:r>
        <w:rPr>
          <w:color w:val="2E5395"/>
          <w:spacing w:val="62"/>
        </w:rPr>
        <w:t xml:space="preserve"> </w:t>
      </w:r>
      <w:r>
        <w:rPr>
          <w:color w:val="2E5395"/>
          <w:spacing w:val="-2"/>
        </w:rPr>
        <w:t>PROCEDURES</w:t>
      </w:r>
      <w:bookmarkEnd w:id="24"/>
    </w:p>
    <w:p w14:paraId="6103B6F6" w14:textId="6F426FE2" w:rsidR="00287A0D" w:rsidRDefault="00287A0D" w:rsidP="00287A0D">
      <w:pPr>
        <w:pStyle w:val="Heading2"/>
        <w:spacing w:before="190"/>
      </w:pPr>
      <w:bookmarkStart w:id="25" w:name="_Toc111053027"/>
      <w:r>
        <w:t>Associate</w:t>
      </w:r>
      <w:r>
        <w:rPr>
          <w:spacing w:val="-12"/>
        </w:rPr>
        <w:t xml:space="preserve"> </w:t>
      </w:r>
      <w:r>
        <w:t>Degree</w:t>
      </w:r>
      <w:r>
        <w:rPr>
          <w:spacing w:val="-10"/>
        </w:rPr>
        <w:t xml:space="preserve"> </w:t>
      </w:r>
      <w:r>
        <w:t>Nursing</w:t>
      </w:r>
      <w:r>
        <w:rPr>
          <w:spacing w:val="3"/>
        </w:rPr>
        <w:t xml:space="preserve"> </w:t>
      </w:r>
      <w:r>
        <w:t>Course</w:t>
      </w:r>
      <w:r>
        <w:rPr>
          <w:spacing w:val="-4"/>
        </w:rPr>
        <w:t xml:space="preserve"> </w:t>
      </w:r>
      <w:r>
        <w:t>Registration</w:t>
      </w:r>
      <w:r>
        <w:rPr>
          <w:spacing w:val="-1"/>
        </w:rPr>
        <w:t xml:space="preserve"> </w:t>
      </w:r>
      <w:r>
        <w:rPr>
          <w:spacing w:val="-2"/>
        </w:rPr>
        <w:t>Procedure</w:t>
      </w:r>
      <w:bookmarkEnd w:id="25"/>
    </w:p>
    <w:p w14:paraId="668EEB75" w14:textId="77777777" w:rsidR="00287A0D" w:rsidRDefault="00287A0D" w:rsidP="00287A0D">
      <w:pPr>
        <w:pStyle w:val="BodyText"/>
        <w:spacing w:before="47" w:line="276" w:lineRule="auto"/>
        <w:ind w:right="1222"/>
      </w:pPr>
      <w:r>
        <w:t>Associate</w:t>
      </w:r>
      <w:r>
        <w:rPr>
          <w:spacing w:val="-3"/>
        </w:rPr>
        <w:t xml:space="preserve"> </w:t>
      </w:r>
      <w:r>
        <w:t>Degree</w:t>
      </w:r>
      <w:r>
        <w:rPr>
          <w:spacing w:val="-3"/>
        </w:rPr>
        <w:t xml:space="preserve"> </w:t>
      </w:r>
      <w:r>
        <w:t>Nursing</w:t>
      </w:r>
      <w:r>
        <w:rPr>
          <w:spacing w:val="-4"/>
        </w:rPr>
        <w:t xml:space="preserve"> </w:t>
      </w:r>
      <w:r>
        <w:t>registration</w:t>
      </w:r>
      <w:r>
        <w:rPr>
          <w:spacing w:val="-2"/>
        </w:rPr>
        <w:t xml:space="preserve"> </w:t>
      </w:r>
      <w:r>
        <w:t>has</w:t>
      </w:r>
      <w:r>
        <w:rPr>
          <w:spacing w:val="-1"/>
        </w:rPr>
        <w:t xml:space="preserve"> </w:t>
      </w:r>
      <w:r>
        <w:t>a different</w:t>
      </w:r>
      <w:r>
        <w:rPr>
          <w:spacing w:val="-2"/>
        </w:rPr>
        <w:t xml:space="preserve"> </w:t>
      </w:r>
      <w:r>
        <w:t>timeline</w:t>
      </w:r>
      <w:r>
        <w:rPr>
          <w:spacing w:val="-3"/>
        </w:rPr>
        <w:t xml:space="preserve"> </w:t>
      </w:r>
      <w:r>
        <w:t>than</w:t>
      </w:r>
      <w:r>
        <w:rPr>
          <w:spacing w:val="-2"/>
        </w:rPr>
        <w:t xml:space="preserve"> </w:t>
      </w:r>
      <w:r>
        <w:t>the</w:t>
      </w:r>
      <w:r>
        <w:rPr>
          <w:spacing w:val="-3"/>
        </w:rPr>
        <w:t xml:space="preserve"> </w:t>
      </w:r>
      <w:r>
        <w:t>rest</w:t>
      </w:r>
      <w:r>
        <w:rPr>
          <w:spacing w:val="-2"/>
        </w:rPr>
        <w:t xml:space="preserve"> </w:t>
      </w:r>
      <w:r>
        <w:t>of Madison</w:t>
      </w:r>
      <w:r>
        <w:rPr>
          <w:spacing w:val="-2"/>
        </w:rPr>
        <w:t xml:space="preserve"> </w:t>
      </w:r>
      <w:r>
        <w:t>College.</w:t>
      </w:r>
      <w:r>
        <w:rPr>
          <w:spacing w:val="-6"/>
        </w:rPr>
        <w:t xml:space="preserve"> </w:t>
      </w:r>
      <w:r>
        <w:t xml:space="preserve">Classes will be published on the website and registration will begin after week 11 of the semester. All registration dates and instructions will be posted to the program’s BlackBoard site prior to open </w:t>
      </w:r>
      <w:r>
        <w:rPr>
          <w:spacing w:val="-2"/>
        </w:rPr>
        <w:t>enrollment.</w:t>
      </w:r>
    </w:p>
    <w:p w14:paraId="13EBDD85" w14:textId="77777777" w:rsidR="00287A0D" w:rsidRDefault="00287A0D" w:rsidP="00287A0D">
      <w:pPr>
        <w:pStyle w:val="BodyText"/>
        <w:spacing w:before="119" w:line="280" w:lineRule="auto"/>
        <w:ind w:right="1222"/>
      </w:pPr>
      <w:r>
        <w:t>Courses</w:t>
      </w:r>
      <w:r>
        <w:rPr>
          <w:spacing w:val="-3"/>
        </w:rPr>
        <w:t xml:space="preserve"> </w:t>
      </w:r>
      <w:r>
        <w:t>will</w:t>
      </w:r>
      <w:r>
        <w:rPr>
          <w:spacing w:val="-3"/>
        </w:rPr>
        <w:t xml:space="preserve"> </w:t>
      </w:r>
      <w:r>
        <w:t>be</w:t>
      </w:r>
      <w:r>
        <w:rPr>
          <w:spacing w:val="-5"/>
        </w:rPr>
        <w:t xml:space="preserve"> </w:t>
      </w:r>
      <w:r>
        <w:t>available</w:t>
      </w:r>
      <w:r>
        <w:rPr>
          <w:spacing w:val="-5"/>
        </w:rPr>
        <w:t xml:space="preserve"> </w:t>
      </w:r>
      <w:r>
        <w:t>for</w:t>
      </w:r>
      <w:r>
        <w:rPr>
          <w:spacing w:val="-1"/>
        </w:rPr>
        <w:t xml:space="preserve"> </w:t>
      </w:r>
      <w:r>
        <w:t>viewing approximately</w:t>
      </w:r>
      <w:r>
        <w:rPr>
          <w:spacing w:val="-2"/>
        </w:rPr>
        <w:t xml:space="preserve"> </w:t>
      </w:r>
      <w:r>
        <w:t>two</w:t>
      </w:r>
      <w:r>
        <w:rPr>
          <w:spacing w:val="-4"/>
        </w:rPr>
        <w:t xml:space="preserve"> </w:t>
      </w:r>
      <w:r>
        <w:t>weeks</w:t>
      </w:r>
      <w:r>
        <w:rPr>
          <w:spacing w:val="-3"/>
        </w:rPr>
        <w:t xml:space="preserve"> </w:t>
      </w:r>
      <w:r>
        <w:t>prior</w:t>
      </w:r>
      <w:r>
        <w:rPr>
          <w:spacing w:val="-1"/>
        </w:rPr>
        <w:t xml:space="preserve"> </w:t>
      </w:r>
      <w:r>
        <w:t>to</w:t>
      </w:r>
      <w:r>
        <w:rPr>
          <w:spacing w:val="-4"/>
        </w:rPr>
        <w:t xml:space="preserve"> </w:t>
      </w:r>
      <w:r>
        <w:t>the</w:t>
      </w:r>
      <w:r>
        <w:rPr>
          <w:spacing w:val="-5"/>
        </w:rPr>
        <w:t xml:space="preserve"> </w:t>
      </w:r>
      <w:r>
        <w:t>registration</w:t>
      </w:r>
      <w:r>
        <w:rPr>
          <w:spacing w:val="-4"/>
        </w:rPr>
        <w:t xml:space="preserve"> </w:t>
      </w:r>
      <w:r>
        <w:t>date.</w:t>
      </w:r>
      <w:r>
        <w:rPr>
          <w:spacing w:val="40"/>
        </w:rPr>
        <w:t xml:space="preserve"> </w:t>
      </w:r>
      <w:r>
        <w:t>Students will register for the upcoming semester courses on</w:t>
      </w:r>
      <w:r>
        <w:rPr>
          <w:spacing w:val="-3"/>
        </w:rPr>
        <w:t xml:space="preserve"> </w:t>
      </w:r>
      <w:r>
        <w:t>a first come, first serve basis per Madison</w:t>
      </w:r>
      <w:r>
        <w:rPr>
          <w:spacing w:val="-3"/>
        </w:rPr>
        <w:t xml:space="preserve"> </w:t>
      </w:r>
      <w:r>
        <w:t xml:space="preserve">College </w:t>
      </w:r>
      <w:r>
        <w:rPr>
          <w:spacing w:val="-2"/>
        </w:rPr>
        <w:t>policy.</w:t>
      </w:r>
    </w:p>
    <w:p w14:paraId="5A9DEE03" w14:textId="77777777" w:rsidR="00287A0D" w:rsidRDefault="00287A0D" w:rsidP="00287A0D">
      <w:pPr>
        <w:spacing w:before="102" w:line="278" w:lineRule="auto"/>
        <w:ind w:left="860" w:right="1222"/>
        <w:rPr>
          <w:i/>
        </w:rPr>
      </w:pPr>
      <w:r w:rsidRPr="00F71C18">
        <w:rPr>
          <w:i/>
        </w:rPr>
        <w:t>NOTE:</w:t>
      </w:r>
      <w:r w:rsidRPr="00F71C18">
        <w:rPr>
          <w:i/>
          <w:spacing w:val="-4"/>
        </w:rPr>
        <w:t xml:space="preserve"> </w:t>
      </w:r>
      <w:r w:rsidRPr="00F71C18">
        <w:rPr>
          <w:i/>
        </w:rPr>
        <w:t>Students</w:t>
      </w:r>
      <w:r w:rsidRPr="00F71C18">
        <w:rPr>
          <w:i/>
          <w:spacing w:val="-2"/>
        </w:rPr>
        <w:t xml:space="preserve"> </w:t>
      </w:r>
      <w:r w:rsidRPr="00F71C18">
        <w:rPr>
          <w:i/>
        </w:rPr>
        <w:t>will</w:t>
      </w:r>
      <w:r w:rsidRPr="00F71C18">
        <w:rPr>
          <w:i/>
          <w:spacing w:val="-3"/>
        </w:rPr>
        <w:t xml:space="preserve"> </w:t>
      </w:r>
      <w:r w:rsidRPr="00F71C18">
        <w:rPr>
          <w:i/>
        </w:rPr>
        <w:t>not</w:t>
      </w:r>
      <w:r w:rsidRPr="00F71C18">
        <w:rPr>
          <w:i/>
          <w:spacing w:val="-12"/>
        </w:rPr>
        <w:t xml:space="preserve"> </w:t>
      </w:r>
      <w:r w:rsidRPr="00F71C18">
        <w:rPr>
          <w:i/>
        </w:rPr>
        <w:t>be able</w:t>
      </w:r>
      <w:r w:rsidRPr="00F71C18">
        <w:rPr>
          <w:i/>
          <w:spacing w:val="-1"/>
        </w:rPr>
        <w:t xml:space="preserve"> </w:t>
      </w:r>
      <w:r w:rsidRPr="00F71C18">
        <w:rPr>
          <w:i/>
        </w:rPr>
        <w:t>to</w:t>
      </w:r>
      <w:r w:rsidRPr="00F71C18">
        <w:rPr>
          <w:i/>
          <w:spacing w:val="-9"/>
        </w:rPr>
        <w:t xml:space="preserve"> </w:t>
      </w:r>
      <w:r w:rsidRPr="00F71C18">
        <w:rPr>
          <w:i/>
        </w:rPr>
        <w:t>use</w:t>
      </w:r>
      <w:r w:rsidRPr="00F71C18">
        <w:rPr>
          <w:i/>
          <w:spacing w:val="-1"/>
        </w:rPr>
        <w:t xml:space="preserve"> </w:t>
      </w:r>
      <w:r w:rsidRPr="00F71C18">
        <w:rPr>
          <w:i/>
        </w:rPr>
        <w:t>the</w:t>
      </w:r>
      <w:r w:rsidRPr="00F71C18">
        <w:rPr>
          <w:i/>
          <w:spacing w:val="-1"/>
        </w:rPr>
        <w:t xml:space="preserve"> </w:t>
      </w:r>
      <w:r w:rsidRPr="00F71C18">
        <w:rPr>
          <w:i/>
        </w:rPr>
        <w:t>‘Validation’ feature</w:t>
      </w:r>
      <w:r w:rsidRPr="00F71C18">
        <w:rPr>
          <w:i/>
          <w:spacing w:val="-1"/>
        </w:rPr>
        <w:t xml:space="preserve"> </w:t>
      </w:r>
      <w:r w:rsidRPr="00F71C18">
        <w:rPr>
          <w:i/>
        </w:rPr>
        <w:t>prior to</w:t>
      </w:r>
      <w:r w:rsidRPr="00F71C18">
        <w:rPr>
          <w:i/>
          <w:spacing w:val="-1"/>
        </w:rPr>
        <w:t xml:space="preserve"> </w:t>
      </w:r>
      <w:r w:rsidRPr="00F71C18">
        <w:rPr>
          <w:i/>
        </w:rPr>
        <w:t>open</w:t>
      </w:r>
      <w:r w:rsidRPr="00F71C18">
        <w:rPr>
          <w:i/>
          <w:spacing w:val="-9"/>
        </w:rPr>
        <w:t xml:space="preserve"> </w:t>
      </w:r>
      <w:r w:rsidRPr="00F71C18">
        <w:rPr>
          <w:i/>
        </w:rPr>
        <w:t>enrollment.</w:t>
      </w:r>
      <w:r w:rsidRPr="00F71C18">
        <w:rPr>
          <w:i/>
          <w:spacing w:val="-1"/>
        </w:rPr>
        <w:t xml:space="preserve"> </w:t>
      </w:r>
      <w:r w:rsidRPr="00F71C18">
        <w:rPr>
          <w:i/>
        </w:rPr>
        <w:t>Students</w:t>
      </w:r>
      <w:r w:rsidRPr="00F71C18">
        <w:rPr>
          <w:i/>
          <w:spacing w:val="-2"/>
        </w:rPr>
        <w:t xml:space="preserve"> </w:t>
      </w:r>
      <w:r w:rsidRPr="00F71C18">
        <w:rPr>
          <w:i/>
        </w:rPr>
        <w:t>should make sure to choose classes that are designated to the student’s “home” campus or Online. Prior to registration, validation of a class will result in the error “Instructor Consent required,” however, the instructor does not have the ability to offer consent for registration until after the enrollment window has opened.</w:t>
      </w:r>
    </w:p>
    <w:p w14:paraId="77C0D9DB" w14:textId="7864E84B" w:rsidR="00287A0D" w:rsidRDefault="00287A0D" w:rsidP="00287A0D">
      <w:pPr>
        <w:pStyle w:val="BodyText"/>
        <w:spacing w:before="106" w:line="278" w:lineRule="auto"/>
        <w:ind w:right="1222"/>
      </w:pPr>
      <w:r>
        <w:t>Students</w:t>
      </w:r>
      <w:r>
        <w:rPr>
          <w:spacing w:val="-1"/>
        </w:rPr>
        <w:t xml:space="preserve"> </w:t>
      </w:r>
      <w:r>
        <w:rPr>
          <w:u w:val="single"/>
        </w:rPr>
        <w:t>must</w:t>
      </w:r>
      <w:r>
        <w:rPr>
          <w:spacing w:val="-3"/>
        </w:rPr>
        <w:t xml:space="preserve"> </w:t>
      </w:r>
      <w:r>
        <w:t>register for all</w:t>
      </w:r>
      <w:r>
        <w:rPr>
          <w:spacing w:val="-2"/>
        </w:rPr>
        <w:t xml:space="preserve"> </w:t>
      </w:r>
      <w:r w:rsidR="00F07155" w:rsidRPr="00CD6FC4">
        <w:rPr>
          <w:spacing w:val="-2"/>
        </w:rPr>
        <w:t xml:space="preserve">skills and </w:t>
      </w:r>
      <w:r>
        <w:t>clinical</w:t>
      </w:r>
      <w:r>
        <w:rPr>
          <w:spacing w:val="-9"/>
        </w:rPr>
        <w:t xml:space="preserve"> </w:t>
      </w:r>
      <w:r>
        <w:t>courses</w:t>
      </w:r>
      <w:r>
        <w:rPr>
          <w:spacing w:val="-2"/>
        </w:rPr>
        <w:t xml:space="preserve"> </w:t>
      </w:r>
      <w:r>
        <w:t>on</w:t>
      </w:r>
      <w:r>
        <w:rPr>
          <w:spacing w:val="-3"/>
        </w:rPr>
        <w:t xml:space="preserve"> </w:t>
      </w:r>
      <w:r>
        <w:t>their designated</w:t>
      </w:r>
      <w:r>
        <w:rPr>
          <w:spacing w:val="-3"/>
        </w:rPr>
        <w:t xml:space="preserve"> </w:t>
      </w:r>
      <w:r>
        <w:t>"home"</w:t>
      </w:r>
      <w:r>
        <w:rPr>
          <w:spacing w:val="-4"/>
        </w:rPr>
        <w:t xml:space="preserve"> </w:t>
      </w:r>
      <w:r>
        <w:t>campus,</w:t>
      </w:r>
      <w:r>
        <w:rPr>
          <w:spacing w:val="-6"/>
        </w:rPr>
        <w:t xml:space="preserve"> </w:t>
      </w:r>
      <w:r>
        <w:t>with</w:t>
      </w:r>
      <w:r>
        <w:rPr>
          <w:spacing w:val="-3"/>
        </w:rPr>
        <w:t xml:space="preserve"> </w:t>
      </w:r>
      <w:r>
        <w:t>the</w:t>
      </w:r>
      <w:r>
        <w:rPr>
          <w:spacing w:val="-4"/>
        </w:rPr>
        <w:t xml:space="preserve"> </w:t>
      </w:r>
      <w:r>
        <w:t>exception</w:t>
      </w:r>
      <w:r>
        <w:rPr>
          <w:spacing w:val="-3"/>
        </w:rPr>
        <w:t xml:space="preserve"> </w:t>
      </w:r>
      <w:r>
        <w:t>of the Transitions course sections, 543-116, which are open to all district students for selection. Failure to register at the student’s home campus without Program Director permission</w:t>
      </w:r>
      <w:r>
        <w:rPr>
          <w:spacing w:val="-6"/>
        </w:rPr>
        <w:t xml:space="preserve"> </w:t>
      </w:r>
      <w:r>
        <w:t>may lead to removal from those courses.</w:t>
      </w:r>
    </w:p>
    <w:p w14:paraId="3C728E8F" w14:textId="77777777" w:rsidR="00287A0D" w:rsidRDefault="00287A0D" w:rsidP="00287A0D">
      <w:pPr>
        <w:pStyle w:val="BodyText"/>
        <w:spacing w:before="115" w:line="283" w:lineRule="auto"/>
        <w:ind w:right="1161"/>
      </w:pPr>
      <w:r>
        <w:t>Designation</w:t>
      </w:r>
      <w:r>
        <w:rPr>
          <w:spacing w:val="-3"/>
        </w:rPr>
        <w:t xml:space="preserve"> </w:t>
      </w:r>
      <w:r>
        <w:t>of</w:t>
      </w:r>
      <w:r>
        <w:rPr>
          <w:spacing w:val="-4"/>
        </w:rPr>
        <w:t xml:space="preserve"> </w:t>
      </w:r>
      <w:r>
        <w:t>clinical</w:t>
      </w:r>
      <w:r>
        <w:rPr>
          <w:spacing w:val="-2"/>
        </w:rPr>
        <w:t xml:space="preserve"> </w:t>
      </w:r>
      <w:r>
        <w:t>courses</w:t>
      </w:r>
      <w:r>
        <w:rPr>
          <w:spacing w:val="-2"/>
        </w:rPr>
        <w:t xml:space="preserve"> </w:t>
      </w:r>
      <w:r>
        <w:t>at</w:t>
      </w:r>
      <w:r>
        <w:rPr>
          <w:spacing w:val="-3"/>
        </w:rPr>
        <w:t xml:space="preserve"> </w:t>
      </w:r>
      <w:r>
        <w:t>clinical</w:t>
      </w:r>
      <w:r>
        <w:rPr>
          <w:spacing w:val="-2"/>
        </w:rPr>
        <w:t xml:space="preserve"> </w:t>
      </w:r>
      <w:r>
        <w:t>sites</w:t>
      </w:r>
      <w:r>
        <w:rPr>
          <w:spacing w:val="-2"/>
        </w:rPr>
        <w:t xml:space="preserve"> </w:t>
      </w:r>
      <w:r>
        <w:t>is</w:t>
      </w:r>
      <w:r>
        <w:rPr>
          <w:spacing w:val="-2"/>
        </w:rPr>
        <w:t xml:space="preserve"> </w:t>
      </w:r>
      <w:r>
        <w:t>tentative, is</w:t>
      </w:r>
      <w:r>
        <w:rPr>
          <w:spacing w:val="-2"/>
        </w:rPr>
        <w:t xml:space="preserve"> </w:t>
      </w:r>
      <w:r>
        <w:t>based</w:t>
      </w:r>
      <w:r>
        <w:rPr>
          <w:spacing w:val="-3"/>
        </w:rPr>
        <w:t xml:space="preserve"> </w:t>
      </w:r>
      <w:r>
        <w:t>on</w:t>
      </w:r>
      <w:r>
        <w:rPr>
          <w:spacing w:val="-3"/>
        </w:rPr>
        <w:t xml:space="preserve"> </w:t>
      </w:r>
      <w:r>
        <w:t>site</w:t>
      </w:r>
      <w:r>
        <w:rPr>
          <w:spacing w:val="-4"/>
        </w:rPr>
        <w:t xml:space="preserve"> </w:t>
      </w:r>
      <w:r>
        <w:t>availability,</w:t>
      </w:r>
      <w:r>
        <w:rPr>
          <w:spacing w:val="-7"/>
        </w:rPr>
        <w:t xml:space="preserve"> </w:t>
      </w:r>
      <w:r>
        <w:t>and</w:t>
      </w:r>
      <w:r>
        <w:rPr>
          <w:spacing w:val="-3"/>
        </w:rPr>
        <w:t xml:space="preserve"> </w:t>
      </w:r>
      <w:r>
        <w:t>may change without notice.</w:t>
      </w:r>
    </w:p>
    <w:p w14:paraId="11D3E249" w14:textId="77777777" w:rsidR="00287A0D" w:rsidRDefault="00287A0D" w:rsidP="00287A0D">
      <w:pPr>
        <w:pStyle w:val="BodyText"/>
        <w:spacing w:before="102" w:line="278" w:lineRule="auto"/>
        <w:ind w:right="1195"/>
      </w:pPr>
      <w:r w:rsidRPr="6C62534B">
        <w:rPr>
          <w:i/>
          <w:iCs/>
          <w:u w:val="single"/>
        </w:rPr>
        <w:t>Prior to the beginning of the upcoming semester</w:t>
      </w:r>
      <w:r>
        <w:t>, course</w:t>
      </w:r>
      <w:r>
        <w:rPr>
          <w:spacing w:val="-3"/>
        </w:rPr>
        <w:t xml:space="preserve"> </w:t>
      </w:r>
      <w:r>
        <w:t xml:space="preserve">registration for </w:t>
      </w:r>
      <w:r w:rsidRPr="6C62534B">
        <w:rPr>
          <w:b/>
          <w:bCs/>
        </w:rPr>
        <w:t xml:space="preserve">skills/lab </w:t>
      </w:r>
      <w:r>
        <w:t xml:space="preserve">and </w:t>
      </w:r>
      <w:r w:rsidRPr="6C62534B">
        <w:rPr>
          <w:b/>
          <w:bCs/>
        </w:rPr>
        <w:t xml:space="preserve">clinical </w:t>
      </w:r>
      <w:r>
        <w:t xml:space="preserve">courses will be closed </w:t>
      </w:r>
      <w:r w:rsidRPr="00621E48">
        <w:t xml:space="preserve">to student registration </w:t>
      </w:r>
      <w:r>
        <w:t>so that the program may provide the clinical sites with required background checks,</w:t>
      </w:r>
      <w:r>
        <w:rPr>
          <w:spacing w:val="40"/>
        </w:rPr>
        <w:t xml:space="preserve"> </w:t>
      </w:r>
      <w:r>
        <w:t>health information and onboarding requirements. During this time, a student requesting a change in a clinical</w:t>
      </w:r>
      <w:r>
        <w:rPr>
          <w:spacing w:val="-3"/>
        </w:rPr>
        <w:t xml:space="preserve"> </w:t>
      </w:r>
      <w:r>
        <w:t>course</w:t>
      </w:r>
      <w:r>
        <w:rPr>
          <w:spacing w:val="-5"/>
        </w:rPr>
        <w:t xml:space="preserve"> </w:t>
      </w:r>
      <w:r>
        <w:t>selection</w:t>
      </w:r>
      <w:r>
        <w:rPr>
          <w:spacing w:val="-4"/>
        </w:rPr>
        <w:t xml:space="preserve"> </w:t>
      </w:r>
      <w:r>
        <w:t>will</w:t>
      </w:r>
      <w:r>
        <w:rPr>
          <w:spacing w:val="-3"/>
        </w:rPr>
        <w:t xml:space="preserve"> </w:t>
      </w:r>
      <w:r>
        <w:t>need</w:t>
      </w:r>
      <w:r>
        <w:rPr>
          <w:spacing w:val="-4"/>
        </w:rPr>
        <w:t xml:space="preserve"> </w:t>
      </w:r>
      <w:r>
        <w:t>to</w:t>
      </w:r>
      <w:r>
        <w:rPr>
          <w:spacing w:val="-4"/>
        </w:rPr>
        <w:t xml:space="preserve"> </w:t>
      </w:r>
      <w:r>
        <w:t>contact</w:t>
      </w:r>
      <w:r>
        <w:rPr>
          <w:spacing w:val="-1"/>
        </w:rPr>
        <w:t xml:space="preserve"> </w:t>
      </w:r>
      <w:r>
        <w:t>the</w:t>
      </w:r>
      <w:r>
        <w:rPr>
          <w:spacing w:val="-5"/>
        </w:rPr>
        <w:t xml:space="preserve"> </w:t>
      </w:r>
      <w:r w:rsidRPr="00722E99">
        <w:rPr>
          <w:strike/>
        </w:rPr>
        <w:t>instructor</w:t>
      </w:r>
      <w:r w:rsidRPr="00722E99">
        <w:rPr>
          <w:strike/>
          <w:spacing w:val="-1"/>
        </w:rPr>
        <w:t xml:space="preserve"> </w:t>
      </w:r>
      <w:r w:rsidRPr="00722E99">
        <w:rPr>
          <w:strike/>
        </w:rPr>
        <w:t>and</w:t>
      </w:r>
      <w:r>
        <w:rPr>
          <w:spacing w:val="-4"/>
        </w:rPr>
        <w:t xml:space="preserve"> </w:t>
      </w:r>
      <w:r>
        <w:t>Program</w:t>
      </w:r>
      <w:r>
        <w:rPr>
          <w:spacing w:val="-7"/>
        </w:rPr>
        <w:t xml:space="preserve"> </w:t>
      </w:r>
      <w:r>
        <w:t>Director</w:t>
      </w:r>
      <w:r>
        <w:rPr>
          <w:spacing w:val="-1"/>
        </w:rPr>
        <w:t xml:space="preserve"> </w:t>
      </w:r>
      <w:r>
        <w:t>to</w:t>
      </w:r>
      <w:r>
        <w:rPr>
          <w:spacing w:val="-4"/>
        </w:rPr>
        <w:t xml:space="preserve"> </w:t>
      </w:r>
      <w:r>
        <w:t>see</w:t>
      </w:r>
      <w:r>
        <w:rPr>
          <w:spacing w:val="-5"/>
        </w:rPr>
        <w:t xml:space="preserve"> </w:t>
      </w:r>
      <w:r>
        <w:t>if</w:t>
      </w:r>
      <w:r>
        <w:rPr>
          <w:spacing w:val="-5"/>
        </w:rPr>
        <w:t xml:space="preserve"> </w:t>
      </w:r>
      <w:r>
        <w:t>this</w:t>
      </w:r>
      <w:r>
        <w:rPr>
          <w:spacing w:val="-3"/>
        </w:rPr>
        <w:t xml:space="preserve"> </w:t>
      </w:r>
      <w:r>
        <w:t>is</w:t>
      </w:r>
      <w:r>
        <w:rPr>
          <w:spacing w:val="-3"/>
        </w:rPr>
        <w:t xml:space="preserve"> </w:t>
      </w:r>
      <w:r>
        <w:t>possible. There is no guarantee that a change can occur after the courses are closed.</w:t>
      </w:r>
    </w:p>
    <w:p w14:paraId="089CD84C" w14:textId="6EDB9F00" w:rsidR="00287A0D" w:rsidRDefault="00287A0D" w:rsidP="00287A0D">
      <w:pPr>
        <w:pStyle w:val="BodyText"/>
        <w:spacing w:before="106" w:line="278" w:lineRule="auto"/>
        <w:ind w:right="1222"/>
      </w:pPr>
      <w:r>
        <w:t>Madison</w:t>
      </w:r>
      <w:r>
        <w:rPr>
          <w:spacing w:val="-9"/>
        </w:rPr>
        <w:t xml:space="preserve"> </w:t>
      </w:r>
      <w:r>
        <w:t>College</w:t>
      </w:r>
      <w:r>
        <w:rPr>
          <w:spacing w:val="-3"/>
        </w:rPr>
        <w:t xml:space="preserve"> </w:t>
      </w:r>
      <w:r>
        <w:t>has</w:t>
      </w:r>
      <w:r>
        <w:rPr>
          <w:spacing w:val="-8"/>
        </w:rPr>
        <w:t xml:space="preserve"> </w:t>
      </w:r>
      <w:r>
        <w:t xml:space="preserve">a policy for </w:t>
      </w:r>
      <w:r w:rsidR="007C7B36" w:rsidRPr="00CD6FC4">
        <w:t xml:space="preserve">students who wish to </w:t>
      </w:r>
      <w:r w:rsidRPr="00CD6FC4">
        <w:t>switch</w:t>
      </w:r>
      <w:r w:rsidR="00CD6FC4">
        <w:t xml:space="preserve"> </w:t>
      </w:r>
      <w:r w:rsidRPr="00CD6FC4">
        <w:t>sections</w:t>
      </w:r>
      <w:r w:rsidRPr="00CD6FC4">
        <w:rPr>
          <w:spacing w:val="-1"/>
        </w:rPr>
        <w:t xml:space="preserve"> </w:t>
      </w:r>
      <w:r w:rsidRPr="00CD6FC4">
        <w:t>of</w:t>
      </w:r>
      <w:r w:rsidRPr="00CD6FC4">
        <w:rPr>
          <w:spacing w:val="-3"/>
        </w:rPr>
        <w:t xml:space="preserve"> </w:t>
      </w:r>
      <w:r w:rsidRPr="00CD6FC4">
        <w:t>a course</w:t>
      </w:r>
      <w:r w:rsidRPr="00CD6FC4">
        <w:rPr>
          <w:spacing w:val="-3"/>
        </w:rPr>
        <w:t xml:space="preserve"> </w:t>
      </w:r>
      <w:r w:rsidRPr="00CD6FC4">
        <w:t>(</w:t>
      </w:r>
      <w:hyperlink r:id="rId28">
        <w:r w:rsidRPr="00CD6FC4">
          <w:rPr>
            <w:u w:val="single" w:color="0562C1"/>
          </w:rPr>
          <w:t>Madison</w:t>
        </w:r>
        <w:r w:rsidRPr="00CD6FC4">
          <w:rPr>
            <w:spacing w:val="-2"/>
            <w:u w:val="single" w:color="0562C1"/>
          </w:rPr>
          <w:t xml:space="preserve"> </w:t>
        </w:r>
        <w:r w:rsidR="00360A53" w:rsidRPr="00CD6FC4">
          <w:rPr>
            <w:u w:val="single" w:color="0562C1"/>
          </w:rPr>
          <w:t>College</w:t>
        </w:r>
        <w:r w:rsidRPr="00CD6FC4">
          <w:rPr>
            <w:spacing w:val="-3"/>
            <w:u w:val="single" w:color="0562C1"/>
          </w:rPr>
          <w:t xml:space="preserve"> </w:t>
        </w:r>
        <w:r w:rsidRPr="00CD6FC4">
          <w:rPr>
            <w:u w:val="single" w:color="0562C1"/>
          </w:rPr>
          <w:t>Section</w:t>
        </w:r>
        <w:r w:rsidRPr="00CD6FC4">
          <w:rPr>
            <w:spacing w:val="-2"/>
            <w:u w:val="single" w:color="0562C1"/>
          </w:rPr>
          <w:t xml:space="preserve"> </w:t>
        </w:r>
        <w:r w:rsidRPr="00CD6FC4">
          <w:rPr>
            <w:u w:val="single" w:color="0562C1"/>
          </w:rPr>
          <w:t>Change</w:t>
        </w:r>
        <w:r w:rsidRPr="00CD6FC4">
          <w:rPr>
            <w:spacing w:val="-3"/>
            <w:u w:val="single" w:color="0562C1"/>
          </w:rPr>
          <w:t xml:space="preserve"> </w:t>
        </w:r>
        <w:r w:rsidRPr="00CD6FC4">
          <w:rPr>
            <w:u w:val="single" w:color="0562C1"/>
          </w:rPr>
          <w:t>Policy</w:t>
        </w:r>
      </w:hyperlink>
      <w:r w:rsidRPr="00CD6FC4">
        <w:t xml:space="preserve">) which must be followed for </w:t>
      </w:r>
      <w:r>
        <w:t xml:space="preserve">nursing </w:t>
      </w:r>
      <w:r w:rsidRPr="6C62534B">
        <w:rPr>
          <w:b/>
          <w:bCs/>
        </w:rPr>
        <w:t xml:space="preserve">theory </w:t>
      </w:r>
      <w:r>
        <w:t>courses.</w:t>
      </w:r>
      <w:r>
        <w:rPr>
          <w:spacing w:val="40"/>
        </w:rPr>
        <w:t xml:space="preserve"> </w:t>
      </w:r>
      <w:r>
        <w:t>Per Madison College policy, the section change may occur within the first week of the course without needing instructor permission. After the</w:t>
      </w:r>
      <w:r>
        <w:rPr>
          <w:spacing w:val="-1"/>
        </w:rPr>
        <w:t xml:space="preserve"> </w:t>
      </w:r>
      <w:r>
        <w:t>first week, the</w:t>
      </w:r>
      <w:r>
        <w:rPr>
          <w:spacing w:val="-1"/>
        </w:rPr>
        <w:t xml:space="preserve"> </w:t>
      </w:r>
      <w:r>
        <w:t>student must obtain signatures from both instructors.</w:t>
      </w:r>
      <w:r>
        <w:rPr>
          <w:spacing w:val="40"/>
        </w:rPr>
        <w:t xml:space="preserve"> </w:t>
      </w:r>
      <w:r>
        <w:t xml:space="preserve">In addition, no </w:t>
      </w:r>
      <w:r w:rsidRPr="004D70BB">
        <w:t xml:space="preserve">section change </w:t>
      </w:r>
      <w:r>
        <w:t>can be made once a course exam had been given.</w:t>
      </w:r>
    </w:p>
    <w:p w14:paraId="0422A3EB" w14:textId="77777777" w:rsidR="00287A0D" w:rsidRDefault="00287A0D" w:rsidP="00287A0D">
      <w:pPr>
        <w:pStyle w:val="BodyText"/>
        <w:spacing w:before="104" w:line="280" w:lineRule="auto"/>
        <w:ind w:right="1222"/>
      </w:pPr>
      <w:r>
        <w:t xml:space="preserve">If the student is re-enrolling into a course (had </w:t>
      </w:r>
      <w:r w:rsidRPr="004D70BB">
        <w:t>previously</w:t>
      </w:r>
      <w:r>
        <w:rPr>
          <w:color w:val="FF0000"/>
        </w:rPr>
        <w:t xml:space="preserve"> </w:t>
      </w:r>
      <w:r>
        <w:t>withdrawn or failed), the student must be granted</w:t>
      </w:r>
      <w:r>
        <w:rPr>
          <w:spacing w:val="-4"/>
        </w:rPr>
        <w:t xml:space="preserve"> </w:t>
      </w:r>
      <w:r>
        <w:t>permission</w:t>
      </w:r>
      <w:r>
        <w:rPr>
          <w:spacing w:val="-5"/>
        </w:rPr>
        <w:t xml:space="preserve"> </w:t>
      </w:r>
      <w:r>
        <w:t>from</w:t>
      </w:r>
      <w:r>
        <w:rPr>
          <w:spacing w:val="-1"/>
        </w:rPr>
        <w:t xml:space="preserve"> </w:t>
      </w:r>
      <w:r>
        <w:t>the</w:t>
      </w:r>
      <w:r>
        <w:rPr>
          <w:spacing w:val="-6"/>
        </w:rPr>
        <w:t xml:space="preserve"> </w:t>
      </w:r>
      <w:r>
        <w:t>Program</w:t>
      </w:r>
      <w:r>
        <w:rPr>
          <w:spacing w:val="-1"/>
        </w:rPr>
        <w:t xml:space="preserve"> </w:t>
      </w:r>
      <w:r>
        <w:t>Director by</w:t>
      </w:r>
      <w:r>
        <w:rPr>
          <w:spacing w:val="-3"/>
        </w:rPr>
        <w:t xml:space="preserve"> </w:t>
      </w:r>
      <w:r>
        <w:t>submitting a</w:t>
      </w:r>
      <w:r>
        <w:rPr>
          <w:spacing w:val="-8"/>
        </w:rPr>
        <w:t xml:space="preserve"> </w:t>
      </w:r>
      <w:hyperlink w:anchor="_bookmark91" w:history="1">
        <w:r>
          <w:rPr>
            <w:color w:val="0562C1"/>
            <w:u w:val="single" w:color="0562C1"/>
          </w:rPr>
          <w:t>Re-enrollment</w:t>
        </w:r>
        <w:r>
          <w:rPr>
            <w:color w:val="0562C1"/>
            <w:spacing w:val="-5"/>
            <w:u w:val="single" w:color="0562C1"/>
          </w:rPr>
          <w:t xml:space="preserve"> </w:t>
        </w:r>
        <w:r>
          <w:rPr>
            <w:color w:val="0562C1"/>
            <w:u w:val="single" w:color="0562C1"/>
          </w:rPr>
          <w:t>Request</w:t>
        </w:r>
        <w:r>
          <w:rPr>
            <w:color w:val="0562C1"/>
            <w:spacing w:val="-5"/>
            <w:u w:val="single" w:color="0562C1"/>
          </w:rPr>
          <w:t xml:space="preserve"> </w:t>
        </w:r>
        <w:r>
          <w:rPr>
            <w:color w:val="0562C1"/>
            <w:u w:val="single" w:color="0562C1"/>
          </w:rPr>
          <w:t xml:space="preserve">Form </w:t>
        </w:r>
      </w:hyperlink>
      <w:r>
        <w:t>(Appendix 1). Failure to follow this policy may lead to removal from that course.</w:t>
      </w:r>
    </w:p>
    <w:p w14:paraId="3FF72CB6" w14:textId="77777777" w:rsidR="00287A0D" w:rsidRDefault="00287A0D" w:rsidP="00287A0D">
      <w:pPr>
        <w:spacing w:line="280" w:lineRule="auto"/>
        <w:sectPr w:rsidR="00287A0D">
          <w:pgSz w:w="12240" w:h="15840"/>
          <w:pgMar w:top="1420" w:right="280" w:bottom="1480" w:left="580" w:header="0" w:footer="1263" w:gutter="0"/>
          <w:cols w:space="720"/>
        </w:sectPr>
      </w:pPr>
    </w:p>
    <w:p w14:paraId="087B20C1" w14:textId="32A639C3" w:rsidR="00287A0D" w:rsidRDefault="00287A0D" w:rsidP="00287A0D">
      <w:pPr>
        <w:pStyle w:val="Heading2"/>
        <w:spacing w:before="28"/>
      </w:pPr>
      <w:bookmarkStart w:id="26" w:name="_Toc111053028"/>
      <w:r>
        <w:lastRenderedPageBreak/>
        <w:t>Practical</w:t>
      </w:r>
      <w:r>
        <w:rPr>
          <w:spacing w:val="-9"/>
        </w:rPr>
        <w:t xml:space="preserve"> </w:t>
      </w:r>
      <w:r>
        <w:t>Nursing</w:t>
      </w:r>
      <w:r>
        <w:rPr>
          <w:spacing w:val="-1"/>
        </w:rPr>
        <w:t xml:space="preserve"> </w:t>
      </w:r>
      <w:r>
        <w:t>Course</w:t>
      </w:r>
      <w:r>
        <w:rPr>
          <w:spacing w:val="-8"/>
        </w:rPr>
        <w:t xml:space="preserve"> </w:t>
      </w:r>
      <w:r>
        <w:t>Registration</w:t>
      </w:r>
      <w:r>
        <w:rPr>
          <w:spacing w:val="-2"/>
        </w:rPr>
        <w:t xml:space="preserve"> Procedure</w:t>
      </w:r>
      <w:bookmarkEnd w:id="26"/>
    </w:p>
    <w:p w14:paraId="76A44F65" w14:textId="6ACACC9E" w:rsidR="00287A0D" w:rsidRDefault="00287A0D" w:rsidP="00287A0D">
      <w:pPr>
        <w:pStyle w:val="BodyText"/>
        <w:spacing w:before="46" w:line="276" w:lineRule="auto"/>
        <w:ind w:right="1222"/>
      </w:pPr>
      <w:r>
        <w:t>Practical Nursing students will follow the Madison College-wide registration process and timeline. For</w:t>
      </w:r>
      <w:r>
        <w:rPr>
          <w:spacing w:val="40"/>
        </w:rPr>
        <w:t xml:space="preserve"> </w:t>
      </w:r>
      <w:r>
        <w:t>more information about registration, please vis</w:t>
      </w:r>
      <w:r w:rsidR="00CC5822">
        <w:t xml:space="preserve">it: </w:t>
      </w:r>
      <w:hyperlink r:id="rId29" w:history="1">
        <w:r w:rsidR="00CC5822" w:rsidRPr="00CC5822">
          <w:rPr>
            <w:rStyle w:val="Hyperlink"/>
          </w:rPr>
          <w:t>https://madisoncollege.edu/get-started/apply/register</w:t>
        </w:r>
      </w:hyperlink>
    </w:p>
    <w:p w14:paraId="1886DA3E" w14:textId="30251C86" w:rsidR="00287A0D" w:rsidRDefault="00287A0D" w:rsidP="00287A0D">
      <w:pPr>
        <w:pStyle w:val="Heading2"/>
        <w:spacing w:before="125"/>
      </w:pPr>
      <w:bookmarkStart w:id="27" w:name="_Toc111053029"/>
      <w:r>
        <w:t>Online</w:t>
      </w:r>
      <w:r>
        <w:rPr>
          <w:spacing w:val="-8"/>
        </w:rPr>
        <w:t xml:space="preserve"> </w:t>
      </w:r>
      <w:r>
        <w:t>Nursing Course</w:t>
      </w:r>
      <w:r>
        <w:rPr>
          <w:spacing w:val="-1"/>
        </w:rPr>
        <w:t xml:space="preserve"> </w:t>
      </w:r>
      <w:r>
        <w:rPr>
          <w:spacing w:val="-2"/>
        </w:rPr>
        <w:t>Policy</w:t>
      </w:r>
      <w:bookmarkEnd w:id="27"/>
    </w:p>
    <w:p w14:paraId="086F3C71" w14:textId="77777777" w:rsidR="00287A0D" w:rsidRDefault="00287A0D" w:rsidP="00287A0D">
      <w:pPr>
        <w:pStyle w:val="BodyText"/>
        <w:spacing w:before="47" w:line="276" w:lineRule="auto"/>
        <w:ind w:right="1222"/>
      </w:pPr>
      <w:r w:rsidRPr="004D70BB">
        <w:t>While some</w:t>
      </w:r>
      <w:r w:rsidRPr="00466FDC">
        <w:rPr>
          <w:color w:val="FF0000"/>
        </w:rPr>
        <w:t xml:space="preserve"> </w:t>
      </w:r>
      <w:r>
        <w:t>classes require a student to register for their “home” campus, Online Live, Online,</w:t>
      </w:r>
      <w:r>
        <w:rPr>
          <w:spacing w:val="-5"/>
        </w:rPr>
        <w:t xml:space="preserve"> </w:t>
      </w:r>
      <w:r>
        <w:t>and</w:t>
      </w:r>
      <w:r>
        <w:rPr>
          <w:spacing w:val="-9"/>
        </w:rPr>
        <w:t xml:space="preserve"> </w:t>
      </w:r>
      <w:r>
        <w:t>Classroom Live</w:t>
      </w:r>
      <w:r>
        <w:rPr>
          <w:spacing w:val="-3"/>
        </w:rPr>
        <w:t xml:space="preserve"> </w:t>
      </w:r>
      <w:r>
        <w:t>classes</w:t>
      </w:r>
      <w:r>
        <w:rPr>
          <w:spacing w:val="-1"/>
        </w:rPr>
        <w:t xml:space="preserve"> </w:t>
      </w:r>
      <w:r>
        <w:t>are</w:t>
      </w:r>
      <w:r>
        <w:rPr>
          <w:spacing w:val="-3"/>
        </w:rPr>
        <w:t xml:space="preserve"> </w:t>
      </w:r>
      <w:r>
        <w:t>open</w:t>
      </w:r>
      <w:r>
        <w:rPr>
          <w:spacing w:val="-2"/>
        </w:rPr>
        <w:t xml:space="preserve"> </w:t>
      </w:r>
      <w:r>
        <w:t>to</w:t>
      </w:r>
      <w:r>
        <w:rPr>
          <w:spacing w:val="-2"/>
        </w:rPr>
        <w:t xml:space="preserve"> </w:t>
      </w:r>
      <w:r>
        <w:t>any nursing student</w:t>
      </w:r>
      <w:r>
        <w:rPr>
          <w:spacing w:val="-2"/>
        </w:rPr>
        <w:t xml:space="preserve"> </w:t>
      </w:r>
      <w:r>
        <w:t>in</w:t>
      </w:r>
      <w:r>
        <w:rPr>
          <w:spacing w:val="-2"/>
        </w:rPr>
        <w:t xml:space="preserve"> </w:t>
      </w:r>
      <w:r>
        <w:t>the</w:t>
      </w:r>
      <w:r>
        <w:rPr>
          <w:spacing w:val="-3"/>
        </w:rPr>
        <w:t xml:space="preserve"> </w:t>
      </w:r>
      <w:r>
        <w:t xml:space="preserve">district. </w:t>
      </w:r>
      <w:r w:rsidRPr="00821923">
        <w:t>Online</w:t>
      </w:r>
      <w:r>
        <w:rPr>
          <w:spacing w:val="-3"/>
        </w:rPr>
        <w:t xml:space="preserve"> </w:t>
      </w:r>
      <w:r>
        <w:t>exams</w:t>
      </w:r>
      <w:r>
        <w:rPr>
          <w:spacing w:val="-8"/>
        </w:rPr>
        <w:t xml:space="preserve"> </w:t>
      </w:r>
      <w:r>
        <w:t>are proctored through Honorlock.</w:t>
      </w:r>
    </w:p>
    <w:p w14:paraId="2E6E6C35" w14:textId="6C5017F2" w:rsidR="00287A0D" w:rsidRDefault="00287A0D" w:rsidP="00287A0D">
      <w:pPr>
        <w:pStyle w:val="BodyText"/>
        <w:spacing w:before="118" w:line="276" w:lineRule="auto"/>
        <w:ind w:right="1200"/>
      </w:pPr>
      <w:r w:rsidRPr="00F15416">
        <w:t>A student who enrolls in an online</w:t>
      </w:r>
      <w:r>
        <w:t>,</w:t>
      </w:r>
      <w:r w:rsidRPr="00F15416">
        <w:t xml:space="preserve"> online live</w:t>
      </w:r>
      <w:r>
        <w:t xml:space="preserve"> or </w:t>
      </w:r>
      <w:r w:rsidRPr="00CC7B77">
        <w:t xml:space="preserve">classroom live </w:t>
      </w:r>
      <w:r w:rsidRPr="00F15416">
        <w:t>nursing course is</w:t>
      </w:r>
      <w:r w:rsidRPr="00F15416">
        <w:rPr>
          <w:spacing w:val="-1"/>
        </w:rPr>
        <w:t xml:space="preserve"> </w:t>
      </w:r>
      <w:r w:rsidRPr="00F15416">
        <w:t>responsible for obtaining access to</w:t>
      </w:r>
      <w:r>
        <w:t xml:space="preserve"> computers, the internet and required software. </w:t>
      </w:r>
      <w:r w:rsidR="005F7295" w:rsidRPr="00AA2B54">
        <w:t>The college</w:t>
      </w:r>
      <w:r w:rsidR="00545C9F" w:rsidRPr="00AA2B54">
        <w:t xml:space="preserve"> has a Technology Access Program available at all locations and to all students. They loan laptop</w:t>
      </w:r>
      <w:r w:rsidR="00CD70B9" w:rsidRPr="00AA2B54">
        <w:t xml:space="preserve"> computers and internet hotspots free of charge to any student with these </w:t>
      </w:r>
      <w:r w:rsidR="009F0F1E" w:rsidRPr="00AA2B54">
        <w:t>needs. Technology</w:t>
      </w:r>
      <w:r w:rsidRPr="00AA2B54">
        <w:t xml:space="preserve">-related issues </w:t>
      </w:r>
      <w:r>
        <w:t>are not an excuse for being late with or missing assignments, quizzes, and tests/examinations. Inadequate computer or internet access, or unavailability of</w:t>
      </w:r>
      <w:r>
        <w:rPr>
          <w:spacing w:val="-1"/>
        </w:rPr>
        <w:t xml:space="preserve"> </w:t>
      </w:r>
      <w:r>
        <w:t>required software</w:t>
      </w:r>
      <w:r>
        <w:rPr>
          <w:spacing w:val="-8"/>
        </w:rPr>
        <w:t xml:space="preserve"> </w:t>
      </w:r>
      <w:r>
        <w:t>will not be</w:t>
      </w:r>
      <w:r>
        <w:rPr>
          <w:spacing w:val="-1"/>
        </w:rPr>
        <w:t xml:space="preserve"> </w:t>
      </w:r>
      <w:r>
        <w:t>an acceptable</w:t>
      </w:r>
      <w:r>
        <w:rPr>
          <w:spacing w:val="-1"/>
        </w:rPr>
        <w:t xml:space="preserve"> </w:t>
      </w:r>
      <w:r>
        <w:t>excuse</w:t>
      </w:r>
      <w:r>
        <w:rPr>
          <w:spacing w:val="-1"/>
        </w:rPr>
        <w:t xml:space="preserve"> </w:t>
      </w:r>
      <w:r>
        <w:t>for failure</w:t>
      </w:r>
      <w:r>
        <w:rPr>
          <w:spacing w:val="-1"/>
        </w:rPr>
        <w:t xml:space="preserve"> </w:t>
      </w:r>
      <w:r>
        <w:t>to meet course requirements. The</w:t>
      </w:r>
      <w:r>
        <w:rPr>
          <w:spacing w:val="-3"/>
        </w:rPr>
        <w:t xml:space="preserve"> </w:t>
      </w:r>
      <w:r>
        <w:t>student</w:t>
      </w:r>
      <w:r>
        <w:rPr>
          <w:spacing w:val="-2"/>
        </w:rPr>
        <w:t xml:space="preserve"> </w:t>
      </w:r>
      <w:r>
        <w:t>must</w:t>
      </w:r>
      <w:r>
        <w:rPr>
          <w:spacing w:val="-2"/>
        </w:rPr>
        <w:t xml:space="preserve"> </w:t>
      </w:r>
      <w:r>
        <w:t>have</w:t>
      </w:r>
      <w:r>
        <w:rPr>
          <w:spacing w:val="-3"/>
        </w:rPr>
        <w:t xml:space="preserve"> </w:t>
      </w:r>
      <w:r>
        <w:t>an</w:t>
      </w:r>
      <w:r>
        <w:rPr>
          <w:spacing w:val="-9"/>
        </w:rPr>
        <w:t xml:space="preserve"> </w:t>
      </w:r>
      <w:r>
        <w:t>activated</w:t>
      </w:r>
      <w:r>
        <w:rPr>
          <w:spacing w:val="-2"/>
        </w:rPr>
        <w:t xml:space="preserve"> </w:t>
      </w:r>
      <w:r>
        <w:t>Blackboard</w:t>
      </w:r>
      <w:r>
        <w:rPr>
          <w:spacing w:val="-9"/>
        </w:rPr>
        <w:t xml:space="preserve"> </w:t>
      </w:r>
      <w:r>
        <w:t>account. Keep</w:t>
      </w:r>
      <w:r>
        <w:rPr>
          <w:spacing w:val="-2"/>
        </w:rPr>
        <w:t xml:space="preserve"> </w:t>
      </w:r>
      <w:r>
        <w:t>in</w:t>
      </w:r>
      <w:r>
        <w:rPr>
          <w:spacing w:val="-2"/>
        </w:rPr>
        <w:t xml:space="preserve"> </w:t>
      </w:r>
      <w:r>
        <w:t>mind</w:t>
      </w:r>
      <w:r>
        <w:rPr>
          <w:spacing w:val="-2"/>
        </w:rPr>
        <w:t xml:space="preserve"> </w:t>
      </w:r>
      <w:r>
        <w:t>that</w:t>
      </w:r>
      <w:r>
        <w:rPr>
          <w:spacing w:val="-2"/>
        </w:rPr>
        <w:t xml:space="preserve"> </w:t>
      </w:r>
      <w:r w:rsidR="00CC5822" w:rsidRPr="00CC7B77">
        <w:t>all</w:t>
      </w:r>
      <w:r w:rsidR="00CC5822" w:rsidRPr="00CC7B77">
        <w:rPr>
          <w:spacing w:val="-1"/>
        </w:rPr>
        <w:t xml:space="preserve"> </w:t>
      </w:r>
      <w:r w:rsidR="00CC5822" w:rsidRPr="00CC7B77">
        <w:t>core</w:t>
      </w:r>
      <w:r w:rsidRPr="00CC7B77">
        <w:t xml:space="preserve"> nursing courses that use Honorlock </w:t>
      </w:r>
      <w:r>
        <w:t>require a webcam, microphone and internet connection that allows video streaming.</w:t>
      </w:r>
    </w:p>
    <w:p w14:paraId="5D39E6B9" w14:textId="77777777" w:rsidR="00287A0D" w:rsidRDefault="00287A0D" w:rsidP="00287A0D">
      <w:pPr>
        <w:jc w:val="both"/>
        <w:sectPr w:rsidR="00287A0D">
          <w:pgSz w:w="12240" w:h="15840"/>
          <w:pgMar w:top="1420" w:right="280" w:bottom="1480" w:left="580" w:header="0" w:footer="1263" w:gutter="0"/>
          <w:cols w:space="720"/>
        </w:sectPr>
      </w:pPr>
    </w:p>
    <w:p w14:paraId="11552D43" w14:textId="3F4399A6" w:rsidR="00287A0D" w:rsidRDefault="00287A0D" w:rsidP="00287A0D">
      <w:pPr>
        <w:pStyle w:val="Heading2"/>
        <w:spacing w:before="28"/>
      </w:pPr>
      <w:bookmarkStart w:id="28" w:name="_Toc111053030"/>
      <w:r>
        <w:lastRenderedPageBreak/>
        <w:t>Summer</w:t>
      </w:r>
      <w:r>
        <w:rPr>
          <w:spacing w:val="-12"/>
        </w:rPr>
        <w:t xml:space="preserve"> </w:t>
      </w:r>
      <w:r>
        <w:t>Course</w:t>
      </w:r>
      <w:r>
        <w:rPr>
          <w:spacing w:val="2"/>
        </w:rPr>
        <w:t xml:space="preserve"> </w:t>
      </w:r>
      <w:r>
        <w:t>Enrollment</w:t>
      </w:r>
      <w:r>
        <w:rPr>
          <w:spacing w:val="-7"/>
        </w:rPr>
        <w:t xml:space="preserve"> </w:t>
      </w:r>
      <w:r>
        <w:t>Policy</w:t>
      </w:r>
      <w:r>
        <w:rPr>
          <w:spacing w:val="5"/>
        </w:rPr>
        <w:t xml:space="preserve"> </w:t>
      </w:r>
      <w:r>
        <w:t>(Online,</w:t>
      </w:r>
      <w:r>
        <w:rPr>
          <w:spacing w:val="-4"/>
        </w:rPr>
        <w:t xml:space="preserve"> </w:t>
      </w:r>
      <w:r>
        <w:t>Online</w:t>
      </w:r>
      <w:r>
        <w:rPr>
          <w:spacing w:val="-8"/>
        </w:rPr>
        <w:t xml:space="preserve"> </w:t>
      </w:r>
      <w:r>
        <w:t>Live,</w:t>
      </w:r>
      <w:r>
        <w:rPr>
          <w:spacing w:val="-9"/>
        </w:rPr>
        <w:t xml:space="preserve"> </w:t>
      </w:r>
      <w:r>
        <w:t>Hybrid</w:t>
      </w:r>
      <w:r>
        <w:rPr>
          <w:spacing w:val="-9"/>
        </w:rPr>
        <w:t xml:space="preserve"> </w:t>
      </w:r>
      <w:r>
        <w:t>or</w:t>
      </w:r>
      <w:r>
        <w:rPr>
          <w:spacing w:val="-1"/>
        </w:rPr>
        <w:t xml:space="preserve"> </w:t>
      </w:r>
      <w:r>
        <w:t>Face-to-</w:t>
      </w:r>
      <w:r>
        <w:rPr>
          <w:spacing w:val="-2"/>
        </w:rPr>
        <w:t>Face):</w:t>
      </w:r>
      <w:bookmarkEnd w:id="28"/>
    </w:p>
    <w:p w14:paraId="0BB625F4" w14:textId="77777777" w:rsidR="00287A0D" w:rsidRDefault="00287A0D" w:rsidP="00287A0D">
      <w:pPr>
        <w:pStyle w:val="BodyText"/>
        <w:spacing w:before="46" w:line="276" w:lineRule="auto"/>
        <w:ind w:right="1200"/>
      </w:pPr>
      <w:r>
        <w:t>All general policies for Online, Online Live, Hybrid or Face-to-Face nursing courses and Online, Online Live, Hybrid</w:t>
      </w:r>
      <w:r>
        <w:rPr>
          <w:spacing w:val="-4"/>
        </w:rPr>
        <w:t xml:space="preserve"> </w:t>
      </w:r>
      <w:r>
        <w:t>or</w:t>
      </w:r>
      <w:r>
        <w:rPr>
          <w:spacing w:val="-1"/>
        </w:rPr>
        <w:t xml:space="preserve"> </w:t>
      </w:r>
      <w:r>
        <w:t>Face-to-Face</w:t>
      </w:r>
      <w:r>
        <w:rPr>
          <w:spacing w:val="-4"/>
        </w:rPr>
        <w:t xml:space="preserve"> </w:t>
      </w:r>
      <w:r>
        <w:t>course</w:t>
      </w:r>
      <w:r>
        <w:rPr>
          <w:spacing w:val="-4"/>
        </w:rPr>
        <w:t xml:space="preserve"> </w:t>
      </w:r>
      <w:r>
        <w:t>enrollment</w:t>
      </w:r>
      <w:r>
        <w:rPr>
          <w:spacing w:val="-4"/>
        </w:rPr>
        <w:t xml:space="preserve"> </w:t>
      </w:r>
      <w:r>
        <w:t>policies</w:t>
      </w:r>
      <w:r>
        <w:rPr>
          <w:spacing w:val="-3"/>
        </w:rPr>
        <w:t xml:space="preserve"> </w:t>
      </w:r>
      <w:r>
        <w:t>from other</w:t>
      </w:r>
      <w:r>
        <w:rPr>
          <w:spacing w:val="-1"/>
        </w:rPr>
        <w:t xml:space="preserve"> </w:t>
      </w:r>
      <w:r>
        <w:t>WTCS</w:t>
      </w:r>
      <w:r>
        <w:rPr>
          <w:spacing w:val="-3"/>
        </w:rPr>
        <w:t xml:space="preserve"> </w:t>
      </w:r>
      <w:r>
        <w:t>districts</w:t>
      </w:r>
      <w:r>
        <w:rPr>
          <w:spacing w:val="-9"/>
        </w:rPr>
        <w:t xml:space="preserve"> </w:t>
      </w:r>
      <w:r>
        <w:t>apply</w:t>
      </w:r>
      <w:r>
        <w:rPr>
          <w:spacing w:val="-2"/>
        </w:rPr>
        <w:t xml:space="preserve"> </w:t>
      </w:r>
      <w:r>
        <w:t>to</w:t>
      </w:r>
      <w:r>
        <w:rPr>
          <w:spacing w:val="-4"/>
        </w:rPr>
        <w:t xml:space="preserve"> </w:t>
      </w:r>
      <w:r>
        <w:t>courses</w:t>
      </w:r>
      <w:r>
        <w:rPr>
          <w:spacing w:val="-3"/>
        </w:rPr>
        <w:t xml:space="preserve"> </w:t>
      </w:r>
      <w:r>
        <w:t>taken during the summer.</w:t>
      </w:r>
    </w:p>
    <w:p w14:paraId="65DAC779" w14:textId="77777777" w:rsidR="00287A0D" w:rsidRDefault="00287A0D" w:rsidP="00287A0D">
      <w:pPr>
        <w:pStyle w:val="BodyText"/>
        <w:spacing w:before="118" w:line="278" w:lineRule="auto"/>
        <w:ind w:right="1222"/>
      </w:pPr>
      <w:r>
        <w:t>If</w:t>
      </w:r>
      <w:r>
        <w:rPr>
          <w:spacing w:val="-3"/>
        </w:rPr>
        <w:t xml:space="preserve"> </w:t>
      </w:r>
      <w:r>
        <w:t>the</w:t>
      </w:r>
      <w:r>
        <w:rPr>
          <w:spacing w:val="-3"/>
        </w:rPr>
        <w:t xml:space="preserve"> </w:t>
      </w:r>
      <w:r>
        <w:t>nursing course</w:t>
      </w:r>
      <w:r>
        <w:rPr>
          <w:spacing w:val="-3"/>
        </w:rPr>
        <w:t xml:space="preserve"> </w:t>
      </w:r>
      <w:r>
        <w:t>is</w:t>
      </w:r>
      <w:r>
        <w:rPr>
          <w:spacing w:val="-1"/>
        </w:rPr>
        <w:t xml:space="preserve"> </w:t>
      </w:r>
      <w:r>
        <w:t>available</w:t>
      </w:r>
      <w:r>
        <w:rPr>
          <w:spacing w:val="-3"/>
        </w:rPr>
        <w:t xml:space="preserve"> </w:t>
      </w:r>
      <w:r>
        <w:t>in</w:t>
      </w:r>
      <w:r>
        <w:rPr>
          <w:spacing w:val="-2"/>
        </w:rPr>
        <w:t xml:space="preserve"> </w:t>
      </w:r>
      <w:r>
        <w:t>the</w:t>
      </w:r>
      <w:r>
        <w:rPr>
          <w:spacing w:val="-3"/>
        </w:rPr>
        <w:t xml:space="preserve"> </w:t>
      </w:r>
      <w:r>
        <w:t>summer</w:t>
      </w:r>
      <w:r>
        <w:rPr>
          <w:spacing w:val="-6"/>
        </w:rPr>
        <w:t xml:space="preserve"> </w:t>
      </w:r>
      <w:r>
        <w:t>at</w:t>
      </w:r>
      <w:r>
        <w:rPr>
          <w:spacing w:val="-2"/>
        </w:rPr>
        <w:t xml:space="preserve"> </w:t>
      </w:r>
      <w:r>
        <w:t>Madison</w:t>
      </w:r>
      <w:r>
        <w:rPr>
          <w:spacing w:val="-2"/>
        </w:rPr>
        <w:t xml:space="preserve"> </w:t>
      </w:r>
      <w:r>
        <w:t>College, the</w:t>
      </w:r>
      <w:r>
        <w:rPr>
          <w:spacing w:val="-3"/>
        </w:rPr>
        <w:t xml:space="preserve"> </w:t>
      </w:r>
      <w:r>
        <w:t xml:space="preserve">student </w:t>
      </w:r>
      <w:r>
        <w:rPr>
          <w:i/>
          <w:u w:val="single"/>
        </w:rPr>
        <w:t>must</w:t>
      </w:r>
      <w:r>
        <w:rPr>
          <w:i/>
          <w:spacing w:val="-2"/>
        </w:rPr>
        <w:t xml:space="preserve"> </w:t>
      </w:r>
      <w:r>
        <w:t>take</w:t>
      </w:r>
      <w:r>
        <w:rPr>
          <w:spacing w:val="-3"/>
        </w:rPr>
        <w:t xml:space="preserve"> </w:t>
      </w:r>
      <w:r>
        <w:t>the</w:t>
      </w:r>
      <w:r>
        <w:rPr>
          <w:spacing w:val="-3"/>
        </w:rPr>
        <w:t xml:space="preserve"> </w:t>
      </w:r>
      <w:r>
        <w:t>course</w:t>
      </w:r>
      <w:r>
        <w:rPr>
          <w:spacing w:val="-3"/>
        </w:rPr>
        <w:t xml:space="preserve"> </w:t>
      </w:r>
      <w:r>
        <w:t>at Madison</w:t>
      </w:r>
      <w:r>
        <w:rPr>
          <w:spacing w:val="-6"/>
        </w:rPr>
        <w:t xml:space="preserve"> </w:t>
      </w:r>
      <w:r>
        <w:t>College.</w:t>
      </w:r>
      <w:r>
        <w:rPr>
          <w:spacing w:val="40"/>
        </w:rPr>
        <w:t xml:space="preserve"> </w:t>
      </w:r>
      <w:r>
        <w:t>It is recommended that students take only one theory course per summer. However, students may have the option of taking two theory classes per summer but must</w:t>
      </w:r>
      <w:r>
        <w:rPr>
          <w:spacing w:val="-3"/>
        </w:rPr>
        <w:t xml:space="preserve"> </w:t>
      </w:r>
      <w:r>
        <w:t>meet with their Program</w:t>
      </w:r>
      <w:r>
        <w:rPr>
          <w:spacing w:val="-1"/>
        </w:rPr>
        <w:t xml:space="preserve"> </w:t>
      </w:r>
      <w:r>
        <w:t xml:space="preserve">Director prior to registering. One of the two theory classes </w:t>
      </w:r>
      <w:r>
        <w:rPr>
          <w:i/>
          <w:u w:val="single"/>
        </w:rPr>
        <w:t>must</w:t>
      </w:r>
      <w:r>
        <w:rPr>
          <w:i/>
        </w:rPr>
        <w:t xml:space="preserve"> </w:t>
      </w:r>
      <w:r>
        <w:t>be taken at Madison College.</w:t>
      </w:r>
    </w:p>
    <w:p w14:paraId="152351E3" w14:textId="77777777" w:rsidR="00287A0D" w:rsidRDefault="00287A0D" w:rsidP="00287A0D">
      <w:pPr>
        <w:pStyle w:val="BodyText"/>
        <w:spacing w:before="108" w:line="283" w:lineRule="auto"/>
        <w:ind w:right="1222"/>
      </w:pPr>
      <w:r>
        <w:t>If</w:t>
      </w:r>
      <w:r>
        <w:rPr>
          <w:spacing w:val="-3"/>
        </w:rPr>
        <w:t xml:space="preserve"> </w:t>
      </w:r>
      <w:r>
        <w:t>the</w:t>
      </w:r>
      <w:r>
        <w:rPr>
          <w:spacing w:val="-3"/>
        </w:rPr>
        <w:t xml:space="preserve"> </w:t>
      </w:r>
      <w:r>
        <w:t>course</w:t>
      </w:r>
      <w:r>
        <w:rPr>
          <w:spacing w:val="-3"/>
        </w:rPr>
        <w:t xml:space="preserve"> </w:t>
      </w:r>
      <w:r>
        <w:t>is</w:t>
      </w:r>
      <w:r>
        <w:rPr>
          <w:spacing w:val="-1"/>
        </w:rPr>
        <w:t xml:space="preserve"> </w:t>
      </w:r>
      <w:r>
        <w:t>not</w:t>
      </w:r>
      <w:r>
        <w:rPr>
          <w:spacing w:val="-2"/>
        </w:rPr>
        <w:t xml:space="preserve"> </w:t>
      </w:r>
      <w:r>
        <w:t>available</w:t>
      </w:r>
      <w:r>
        <w:rPr>
          <w:spacing w:val="-3"/>
        </w:rPr>
        <w:t xml:space="preserve"> </w:t>
      </w:r>
      <w:r>
        <w:t>at</w:t>
      </w:r>
      <w:r>
        <w:rPr>
          <w:spacing w:val="-10"/>
        </w:rPr>
        <w:t xml:space="preserve"> </w:t>
      </w:r>
      <w:r>
        <w:t>Madison</w:t>
      </w:r>
      <w:r>
        <w:rPr>
          <w:spacing w:val="-9"/>
        </w:rPr>
        <w:t xml:space="preserve"> </w:t>
      </w:r>
      <w:r>
        <w:t>College,</w:t>
      </w:r>
      <w:r>
        <w:rPr>
          <w:spacing w:val="-5"/>
        </w:rPr>
        <w:t xml:space="preserve"> </w:t>
      </w:r>
      <w:r>
        <w:t>and</w:t>
      </w:r>
      <w:r>
        <w:rPr>
          <w:spacing w:val="-2"/>
        </w:rPr>
        <w:t xml:space="preserve"> </w:t>
      </w:r>
      <w:r>
        <w:t>the</w:t>
      </w:r>
      <w:r>
        <w:rPr>
          <w:spacing w:val="-3"/>
        </w:rPr>
        <w:t xml:space="preserve"> </w:t>
      </w:r>
      <w:r>
        <w:t>student</w:t>
      </w:r>
      <w:r>
        <w:rPr>
          <w:spacing w:val="-2"/>
        </w:rPr>
        <w:t xml:space="preserve"> </w:t>
      </w:r>
      <w:r>
        <w:t>wants</w:t>
      </w:r>
      <w:r>
        <w:rPr>
          <w:spacing w:val="-1"/>
        </w:rPr>
        <w:t xml:space="preserve"> </w:t>
      </w:r>
      <w:r>
        <w:t>to</w:t>
      </w:r>
      <w:r>
        <w:rPr>
          <w:spacing w:val="-2"/>
        </w:rPr>
        <w:t xml:space="preserve"> </w:t>
      </w:r>
      <w:r>
        <w:t>take</w:t>
      </w:r>
      <w:r>
        <w:rPr>
          <w:spacing w:val="-3"/>
        </w:rPr>
        <w:t xml:space="preserve"> </w:t>
      </w:r>
      <w:r>
        <w:t>the</w:t>
      </w:r>
      <w:r>
        <w:rPr>
          <w:spacing w:val="-3"/>
        </w:rPr>
        <w:t xml:space="preserve"> </w:t>
      </w:r>
      <w:r>
        <w:t>course</w:t>
      </w:r>
      <w:r>
        <w:rPr>
          <w:spacing w:val="-3"/>
        </w:rPr>
        <w:t xml:space="preserve"> </w:t>
      </w:r>
      <w:r>
        <w:t>from another WTCS district, the following must occur:</w:t>
      </w:r>
    </w:p>
    <w:p w14:paraId="07093EA5" w14:textId="77777777" w:rsidR="00287A0D" w:rsidRDefault="00287A0D" w:rsidP="00287A0D">
      <w:pPr>
        <w:pStyle w:val="ListParagraph"/>
        <w:numPr>
          <w:ilvl w:val="0"/>
          <w:numId w:val="18"/>
        </w:numPr>
        <w:tabs>
          <w:tab w:val="left" w:pos="1581"/>
          <w:tab w:val="left" w:pos="1582"/>
        </w:tabs>
        <w:spacing w:before="111"/>
        <w:ind w:hanging="362"/>
        <w:rPr>
          <w:rFonts w:ascii="Symbol" w:hAnsi="Symbol"/>
        </w:rPr>
      </w:pPr>
      <w:r>
        <w:t>The</w:t>
      </w:r>
      <w:r>
        <w:rPr>
          <w:spacing w:val="-7"/>
        </w:rPr>
        <w:t xml:space="preserve"> </w:t>
      </w:r>
      <w:r>
        <w:t>student</w:t>
      </w:r>
      <w:r>
        <w:rPr>
          <w:spacing w:val="-5"/>
        </w:rPr>
        <w:t xml:space="preserve"> </w:t>
      </w:r>
      <w:r>
        <w:t>is</w:t>
      </w:r>
      <w:r>
        <w:rPr>
          <w:spacing w:val="-4"/>
        </w:rPr>
        <w:t xml:space="preserve"> </w:t>
      </w:r>
      <w:r>
        <w:t>responsible</w:t>
      </w:r>
      <w:r>
        <w:rPr>
          <w:spacing w:val="-6"/>
        </w:rPr>
        <w:t xml:space="preserve"> </w:t>
      </w:r>
      <w:r>
        <w:t>for</w:t>
      </w:r>
      <w:r>
        <w:rPr>
          <w:spacing w:val="-3"/>
        </w:rPr>
        <w:t xml:space="preserve"> </w:t>
      </w:r>
      <w:r>
        <w:t>locating a</w:t>
      </w:r>
      <w:r>
        <w:rPr>
          <w:spacing w:val="-3"/>
        </w:rPr>
        <w:t xml:space="preserve"> </w:t>
      </w:r>
      <w:r>
        <w:t>course</w:t>
      </w:r>
      <w:r>
        <w:rPr>
          <w:spacing w:val="-6"/>
        </w:rPr>
        <w:t xml:space="preserve"> </w:t>
      </w:r>
      <w:r>
        <w:t>to</w:t>
      </w:r>
      <w:r>
        <w:rPr>
          <w:spacing w:val="-5"/>
        </w:rPr>
        <w:t xml:space="preserve"> </w:t>
      </w:r>
      <w:r>
        <w:rPr>
          <w:spacing w:val="-2"/>
        </w:rPr>
        <w:t>take.</w:t>
      </w:r>
    </w:p>
    <w:p w14:paraId="08B4F6DE" w14:textId="77777777" w:rsidR="00287A0D" w:rsidRDefault="00287A0D" w:rsidP="00287A0D">
      <w:pPr>
        <w:pStyle w:val="ListParagraph"/>
        <w:numPr>
          <w:ilvl w:val="0"/>
          <w:numId w:val="18"/>
        </w:numPr>
        <w:tabs>
          <w:tab w:val="left" w:pos="1581"/>
          <w:tab w:val="left" w:pos="1582"/>
        </w:tabs>
        <w:spacing w:before="37" w:line="276" w:lineRule="auto"/>
        <w:ind w:right="1452"/>
        <w:rPr>
          <w:rFonts w:ascii="Symbol" w:hAnsi="Symbol"/>
        </w:rPr>
      </w:pPr>
      <w:r>
        <w:t>The</w:t>
      </w:r>
      <w:r>
        <w:rPr>
          <w:spacing w:val="-3"/>
        </w:rPr>
        <w:t xml:space="preserve"> </w:t>
      </w:r>
      <w:r>
        <w:t>student</w:t>
      </w:r>
      <w:r>
        <w:rPr>
          <w:spacing w:val="-2"/>
        </w:rPr>
        <w:t xml:space="preserve"> </w:t>
      </w:r>
      <w:r>
        <w:t>must</w:t>
      </w:r>
      <w:r>
        <w:rPr>
          <w:spacing w:val="-2"/>
        </w:rPr>
        <w:t xml:space="preserve"> </w:t>
      </w:r>
      <w:r>
        <w:t>complete</w:t>
      </w:r>
      <w:r>
        <w:rPr>
          <w:spacing w:val="-3"/>
        </w:rPr>
        <w:t xml:space="preserve"> </w:t>
      </w:r>
      <w:r>
        <w:t>the</w:t>
      </w:r>
      <w:r>
        <w:rPr>
          <w:spacing w:val="-1"/>
        </w:rPr>
        <w:t xml:space="preserve"> </w:t>
      </w:r>
      <w:hyperlink w:anchor="_bookmark91" w:history="1">
        <w:r>
          <w:rPr>
            <w:color w:val="0562C1"/>
            <w:u w:val="single" w:color="0562C1"/>
          </w:rPr>
          <w:t>Out</w:t>
        </w:r>
        <w:r>
          <w:rPr>
            <w:color w:val="0562C1"/>
            <w:spacing w:val="-2"/>
            <w:u w:val="single" w:color="0562C1"/>
          </w:rPr>
          <w:t xml:space="preserve"> </w:t>
        </w:r>
        <w:r>
          <w:rPr>
            <w:color w:val="0562C1"/>
            <w:u w:val="single" w:color="0562C1"/>
          </w:rPr>
          <w:t>of</w:t>
        </w:r>
        <w:r>
          <w:rPr>
            <w:color w:val="0562C1"/>
            <w:spacing w:val="-3"/>
            <w:u w:val="single" w:color="0562C1"/>
          </w:rPr>
          <w:t xml:space="preserve"> </w:t>
        </w:r>
        <w:r>
          <w:rPr>
            <w:color w:val="0562C1"/>
            <w:u w:val="single" w:color="0562C1"/>
          </w:rPr>
          <w:t>District</w:t>
        </w:r>
        <w:r>
          <w:rPr>
            <w:color w:val="0562C1"/>
            <w:spacing w:val="-2"/>
            <w:u w:val="single" w:color="0562C1"/>
          </w:rPr>
          <w:t xml:space="preserve"> </w:t>
        </w:r>
        <w:r>
          <w:rPr>
            <w:color w:val="0562C1"/>
            <w:u w:val="single" w:color="0562C1"/>
          </w:rPr>
          <w:t>Course</w:t>
        </w:r>
        <w:r>
          <w:rPr>
            <w:color w:val="0562C1"/>
            <w:spacing w:val="-3"/>
            <w:u w:val="single" w:color="0562C1"/>
          </w:rPr>
          <w:t xml:space="preserve"> </w:t>
        </w:r>
        <w:r>
          <w:rPr>
            <w:color w:val="0562C1"/>
            <w:u w:val="single" w:color="0562C1"/>
          </w:rPr>
          <w:t xml:space="preserve">Request Form </w:t>
        </w:r>
      </w:hyperlink>
      <w:r>
        <w:t>(Appendix</w:t>
      </w:r>
      <w:r>
        <w:rPr>
          <w:spacing w:val="-3"/>
        </w:rPr>
        <w:t xml:space="preserve"> </w:t>
      </w:r>
      <w:r>
        <w:t>2)</w:t>
      </w:r>
      <w:r>
        <w:rPr>
          <w:spacing w:val="-10"/>
        </w:rPr>
        <w:t xml:space="preserve"> </w:t>
      </w:r>
      <w:r>
        <w:t>and</w:t>
      </w:r>
      <w:r>
        <w:rPr>
          <w:spacing w:val="-2"/>
        </w:rPr>
        <w:t xml:space="preserve"> </w:t>
      </w:r>
      <w:r>
        <w:t>submit this to the Program Director.</w:t>
      </w:r>
    </w:p>
    <w:p w14:paraId="216F5B99" w14:textId="77777777" w:rsidR="00287A0D" w:rsidRDefault="00287A0D" w:rsidP="00287A0D">
      <w:pPr>
        <w:pStyle w:val="ListParagraph"/>
        <w:numPr>
          <w:ilvl w:val="0"/>
          <w:numId w:val="18"/>
        </w:numPr>
        <w:tabs>
          <w:tab w:val="left" w:pos="1581"/>
          <w:tab w:val="left" w:pos="1582"/>
        </w:tabs>
        <w:spacing w:before="4"/>
        <w:ind w:hanging="362"/>
        <w:rPr>
          <w:rFonts w:ascii="Symbol" w:hAnsi="Symbol"/>
        </w:rPr>
      </w:pPr>
      <w:r>
        <w:t>The</w:t>
      </w:r>
      <w:r>
        <w:rPr>
          <w:spacing w:val="-5"/>
        </w:rPr>
        <w:t xml:space="preserve"> </w:t>
      </w:r>
      <w:r>
        <w:t>student</w:t>
      </w:r>
      <w:r>
        <w:rPr>
          <w:spacing w:val="-3"/>
        </w:rPr>
        <w:t xml:space="preserve"> </w:t>
      </w:r>
      <w:r>
        <w:t>must</w:t>
      </w:r>
      <w:r>
        <w:rPr>
          <w:spacing w:val="-4"/>
        </w:rPr>
        <w:t xml:space="preserve"> </w:t>
      </w:r>
      <w:r>
        <w:t>be</w:t>
      </w:r>
      <w:r>
        <w:rPr>
          <w:spacing w:val="-4"/>
        </w:rPr>
        <w:t xml:space="preserve"> </w:t>
      </w:r>
      <w:r>
        <w:t>in</w:t>
      </w:r>
      <w:r>
        <w:rPr>
          <w:spacing w:val="-3"/>
        </w:rPr>
        <w:t xml:space="preserve"> </w:t>
      </w:r>
      <w:r>
        <w:t>good</w:t>
      </w:r>
      <w:r>
        <w:rPr>
          <w:spacing w:val="-4"/>
        </w:rPr>
        <w:t xml:space="preserve"> </w:t>
      </w:r>
      <w:r>
        <w:t>standing</w:t>
      </w:r>
      <w:r>
        <w:rPr>
          <w:spacing w:val="2"/>
        </w:rPr>
        <w:t xml:space="preserve"> </w:t>
      </w:r>
      <w:r>
        <w:t>(must</w:t>
      </w:r>
      <w:r>
        <w:rPr>
          <w:spacing w:val="-4"/>
        </w:rPr>
        <w:t xml:space="preserve"> </w:t>
      </w:r>
      <w:r>
        <w:t>have</w:t>
      </w:r>
      <w:r>
        <w:rPr>
          <w:spacing w:val="-11"/>
        </w:rPr>
        <w:t xml:space="preserve"> </w:t>
      </w:r>
      <w:r>
        <w:t>a</w:t>
      </w:r>
      <w:r>
        <w:rPr>
          <w:spacing w:val="-7"/>
        </w:rPr>
        <w:t xml:space="preserve"> </w:t>
      </w:r>
      <w:r>
        <w:t>GPA</w:t>
      </w:r>
      <w:r>
        <w:rPr>
          <w:spacing w:val="-1"/>
        </w:rPr>
        <w:t xml:space="preserve"> </w:t>
      </w:r>
      <w:r>
        <w:t>of</w:t>
      </w:r>
      <w:r>
        <w:rPr>
          <w:spacing w:val="-5"/>
        </w:rPr>
        <w:t xml:space="preserve"> </w:t>
      </w:r>
      <w:r>
        <w:t>2.0</w:t>
      </w:r>
      <w:r>
        <w:rPr>
          <w:spacing w:val="1"/>
        </w:rPr>
        <w:t xml:space="preserve"> </w:t>
      </w:r>
      <w:r>
        <w:t>or</w:t>
      </w:r>
      <w:r>
        <w:rPr>
          <w:spacing w:val="-1"/>
        </w:rPr>
        <w:t xml:space="preserve"> </w:t>
      </w:r>
      <w:r>
        <w:rPr>
          <w:spacing w:val="-2"/>
        </w:rPr>
        <w:t>better).</w:t>
      </w:r>
    </w:p>
    <w:p w14:paraId="4819B1DB" w14:textId="77777777" w:rsidR="00287A0D" w:rsidRDefault="00287A0D" w:rsidP="00287A0D">
      <w:pPr>
        <w:pStyle w:val="ListParagraph"/>
        <w:numPr>
          <w:ilvl w:val="0"/>
          <w:numId w:val="18"/>
        </w:numPr>
        <w:tabs>
          <w:tab w:val="left" w:pos="1581"/>
          <w:tab w:val="left" w:pos="1582"/>
        </w:tabs>
        <w:spacing w:before="37" w:line="276" w:lineRule="auto"/>
        <w:ind w:right="1674"/>
        <w:rPr>
          <w:rFonts w:ascii="Symbol" w:hAnsi="Symbol"/>
        </w:rPr>
      </w:pPr>
      <w:r>
        <w:t>The</w:t>
      </w:r>
      <w:r>
        <w:rPr>
          <w:spacing w:val="-3"/>
        </w:rPr>
        <w:t xml:space="preserve"> </w:t>
      </w:r>
      <w:r>
        <w:t>out-of-district</w:t>
      </w:r>
      <w:r>
        <w:rPr>
          <w:spacing w:val="-2"/>
        </w:rPr>
        <w:t xml:space="preserve"> </w:t>
      </w:r>
      <w:r>
        <w:t>online</w:t>
      </w:r>
      <w:r>
        <w:rPr>
          <w:spacing w:val="-3"/>
        </w:rPr>
        <w:t xml:space="preserve"> </w:t>
      </w:r>
      <w:r>
        <w:t>course</w:t>
      </w:r>
      <w:r>
        <w:rPr>
          <w:spacing w:val="-3"/>
        </w:rPr>
        <w:t xml:space="preserve"> </w:t>
      </w:r>
      <w:r>
        <w:t>policy requires</w:t>
      </w:r>
      <w:r>
        <w:rPr>
          <w:spacing w:val="-1"/>
        </w:rPr>
        <w:t xml:space="preserve"> </w:t>
      </w:r>
      <w:r>
        <w:t>ALL</w:t>
      </w:r>
      <w:r>
        <w:rPr>
          <w:spacing w:val="-7"/>
        </w:rPr>
        <w:t xml:space="preserve"> </w:t>
      </w:r>
      <w:r>
        <w:t>exams</w:t>
      </w:r>
      <w:r>
        <w:rPr>
          <w:spacing w:val="-1"/>
        </w:rPr>
        <w:t xml:space="preserve"> </w:t>
      </w:r>
      <w:r>
        <w:t>to</w:t>
      </w:r>
      <w:r>
        <w:rPr>
          <w:spacing w:val="-2"/>
        </w:rPr>
        <w:t xml:space="preserve"> </w:t>
      </w:r>
      <w:r>
        <w:t>be</w:t>
      </w:r>
      <w:r>
        <w:rPr>
          <w:spacing w:val="-3"/>
        </w:rPr>
        <w:t xml:space="preserve"> </w:t>
      </w:r>
      <w:r>
        <w:t>proctored</w:t>
      </w:r>
      <w:r>
        <w:rPr>
          <w:spacing w:val="-2"/>
        </w:rPr>
        <w:t xml:space="preserve"> </w:t>
      </w:r>
      <w:r>
        <w:t>by an</w:t>
      </w:r>
      <w:r>
        <w:rPr>
          <w:spacing w:val="-16"/>
        </w:rPr>
        <w:t xml:space="preserve"> </w:t>
      </w:r>
      <w:r>
        <w:t xml:space="preserve">approved </w:t>
      </w:r>
      <w:r>
        <w:rPr>
          <w:spacing w:val="-2"/>
        </w:rPr>
        <w:t>proctor.</w:t>
      </w:r>
    </w:p>
    <w:p w14:paraId="1CC8FE05" w14:textId="77777777" w:rsidR="00287A0D" w:rsidRDefault="00287A0D" w:rsidP="00287A0D">
      <w:pPr>
        <w:pStyle w:val="ListParagraph"/>
        <w:numPr>
          <w:ilvl w:val="0"/>
          <w:numId w:val="18"/>
        </w:numPr>
        <w:tabs>
          <w:tab w:val="left" w:pos="1581"/>
          <w:tab w:val="left" w:pos="1582"/>
        </w:tabs>
        <w:spacing w:before="4" w:line="268" w:lineRule="auto"/>
        <w:ind w:right="1384"/>
        <w:rPr>
          <w:rFonts w:ascii="Symbol" w:hAnsi="Symbol"/>
        </w:rPr>
      </w:pPr>
      <w:r>
        <w:t>Upon</w:t>
      </w:r>
      <w:r>
        <w:rPr>
          <w:spacing w:val="-3"/>
        </w:rPr>
        <w:t xml:space="preserve"> </w:t>
      </w:r>
      <w:r>
        <w:t>completion</w:t>
      </w:r>
      <w:r>
        <w:rPr>
          <w:spacing w:val="-3"/>
        </w:rPr>
        <w:t xml:space="preserve"> </w:t>
      </w:r>
      <w:r>
        <w:t>of</w:t>
      </w:r>
      <w:r>
        <w:rPr>
          <w:spacing w:val="-4"/>
        </w:rPr>
        <w:t xml:space="preserve"> </w:t>
      </w:r>
      <w:r>
        <w:t>the</w:t>
      </w:r>
      <w:r>
        <w:rPr>
          <w:spacing w:val="-4"/>
        </w:rPr>
        <w:t xml:space="preserve"> </w:t>
      </w:r>
      <w:r>
        <w:t>course, the</w:t>
      </w:r>
      <w:r>
        <w:rPr>
          <w:spacing w:val="-4"/>
        </w:rPr>
        <w:t xml:space="preserve"> </w:t>
      </w:r>
      <w:r>
        <w:t>student</w:t>
      </w:r>
      <w:r>
        <w:rPr>
          <w:spacing w:val="-3"/>
        </w:rPr>
        <w:t xml:space="preserve"> </w:t>
      </w:r>
      <w:r>
        <w:t>must</w:t>
      </w:r>
      <w:r>
        <w:rPr>
          <w:spacing w:val="-3"/>
        </w:rPr>
        <w:t xml:space="preserve"> </w:t>
      </w:r>
      <w:r>
        <w:t>provide</w:t>
      </w:r>
      <w:r>
        <w:rPr>
          <w:spacing w:val="-4"/>
        </w:rPr>
        <w:t xml:space="preserve"> </w:t>
      </w:r>
      <w:r>
        <w:t>a copy</w:t>
      </w:r>
      <w:r>
        <w:rPr>
          <w:spacing w:val="-1"/>
        </w:rPr>
        <w:t xml:space="preserve"> </w:t>
      </w:r>
      <w:r>
        <w:t>of</w:t>
      </w:r>
      <w:r>
        <w:rPr>
          <w:spacing w:val="-4"/>
        </w:rPr>
        <w:t xml:space="preserve"> </w:t>
      </w:r>
      <w:r>
        <w:t>the</w:t>
      </w:r>
      <w:r>
        <w:rPr>
          <w:spacing w:val="-4"/>
        </w:rPr>
        <w:t xml:space="preserve"> </w:t>
      </w:r>
      <w:r>
        <w:t>unofficial transcript</w:t>
      </w:r>
      <w:r>
        <w:rPr>
          <w:spacing w:val="-3"/>
        </w:rPr>
        <w:t xml:space="preserve"> </w:t>
      </w:r>
      <w:r>
        <w:t>to the Program Director.</w:t>
      </w:r>
    </w:p>
    <w:p w14:paraId="65C5C906" w14:textId="77777777" w:rsidR="00287A0D" w:rsidRDefault="00287A0D" w:rsidP="00287A0D">
      <w:pPr>
        <w:pStyle w:val="ListParagraph"/>
        <w:numPr>
          <w:ilvl w:val="0"/>
          <w:numId w:val="18"/>
        </w:numPr>
        <w:tabs>
          <w:tab w:val="left" w:pos="1581"/>
          <w:tab w:val="left" w:pos="1582"/>
        </w:tabs>
        <w:spacing w:before="14" w:line="268" w:lineRule="auto"/>
        <w:ind w:right="1280"/>
        <w:rPr>
          <w:rFonts w:ascii="Symbol" w:hAnsi="Symbol"/>
        </w:rPr>
      </w:pPr>
      <w:r>
        <w:t>The</w:t>
      </w:r>
      <w:r>
        <w:rPr>
          <w:spacing w:val="-4"/>
        </w:rPr>
        <w:t xml:space="preserve"> </w:t>
      </w:r>
      <w:r>
        <w:t>student</w:t>
      </w:r>
      <w:r>
        <w:rPr>
          <w:spacing w:val="-3"/>
        </w:rPr>
        <w:t xml:space="preserve"> </w:t>
      </w:r>
      <w:r>
        <w:t>must</w:t>
      </w:r>
      <w:r>
        <w:rPr>
          <w:spacing w:val="-3"/>
        </w:rPr>
        <w:t xml:space="preserve"> </w:t>
      </w:r>
      <w:r>
        <w:t>have</w:t>
      </w:r>
      <w:r>
        <w:rPr>
          <w:spacing w:val="-4"/>
        </w:rPr>
        <w:t xml:space="preserve"> </w:t>
      </w:r>
      <w:r>
        <w:t>an</w:t>
      </w:r>
      <w:r>
        <w:rPr>
          <w:spacing w:val="-3"/>
        </w:rPr>
        <w:t xml:space="preserve"> </w:t>
      </w:r>
      <w:r>
        <w:t>official</w:t>
      </w:r>
      <w:r>
        <w:rPr>
          <w:spacing w:val="-2"/>
        </w:rPr>
        <w:t xml:space="preserve"> </w:t>
      </w:r>
      <w:r>
        <w:t>transcript</w:t>
      </w:r>
      <w:r>
        <w:rPr>
          <w:spacing w:val="-3"/>
        </w:rPr>
        <w:t xml:space="preserve"> </w:t>
      </w:r>
      <w:r>
        <w:t>sent</w:t>
      </w:r>
      <w:r>
        <w:rPr>
          <w:spacing w:val="-3"/>
        </w:rPr>
        <w:t xml:space="preserve"> </w:t>
      </w:r>
      <w:r>
        <w:t>to</w:t>
      </w:r>
      <w:r>
        <w:rPr>
          <w:spacing w:val="-3"/>
        </w:rPr>
        <w:t xml:space="preserve"> </w:t>
      </w:r>
      <w:r>
        <w:t>Madison</w:t>
      </w:r>
      <w:r>
        <w:rPr>
          <w:spacing w:val="-3"/>
        </w:rPr>
        <w:t xml:space="preserve"> </w:t>
      </w:r>
      <w:r>
        <w:t>College, so</w:t>
      </w:r>
      <w:r>
        <w:rPr>
          <w:spacing w:val="-3"/>
        </w:rPr>
        <w:t xml:space="preserve"> </w:t>
      </w:r>
      <w:r>
        <w:t>that</w:t>
      </w:r>
      <w:r>
        <w:rPr>
          <w:spacing w:val="-3"/>
        </w:rPr>
        <w:t xml:space="preserve"> </w:t>
      </w:r>
      <w:r>
        <w:t>transfer credit</w:t>
      </w:r>
      <w:r>
        <w:rPr>
          <w:spacing w:val="-3"/>
        </w:rPr>
        <w:t xml:space="preserve"> </w:t>
      </w:r>
      <w:r>
        <w:t>can be obtained to meet program and graduation requirements.</w:t>
      </w:r>
    </w:p>
    <w:p w14:paraId="6FBDE8C2" w14:textId="77777777" w:rsidR="00287A0D" w:rsidRDefault="00287A0D" w:rsidP="00287A0D">
      <w:pPr>
        <w:pStyle w:val="ListParagraph"/>
        <w:numPr>
          <w:ilvl w:val="0"/>
          <w:numId w:val="18"/>
        </w:numPr>
        <w:tabs>
          <w:tab w:val="left" w:pos="1581"/>
          <w:tab w:val="left" w:pos="1582"/>
        </w:tabs>
        <w:spacing w:before="13" w:line="276" w:lineRule="auto"/>
        <w:ind w:right="1177"/>
        <w:rPr>
          <w:rFonts w:ascii="Symbol" w:hAnsi="Symbol"/>
        </w:rPr>
      </w:pPr>
      <w:r>
        <w:t>Any</w:t>
      </w:r>
      <w:r>
        <w:rPr>
          <w:spacing w:val="-1"/>
        </w:rPr>
        <w:t xml:space="preserve"> </w:t>
      </w:r>
      <w:r>
        <w:t>core</w:t>
      </w:r>
      <w:r>
        <w:rPr>
          <w:spacing w:val="-4"/>
        </w:rPr>
        <w:t xml:space="preserve"> </w:t>
      </w:r>
      <w:r>
        <w:t>nursing course</w:t>
      </w:r>
      <w:r>
        <w:rPr>
          <w:spacing w:val="-4"/>
        </w:rPr>
        <w:t xml:space="preserve"> </w:t>
      </w:r>
      <w:r>
        <w:t>taken</w:t>
      </w:r>
      <w:r>
        <w:rPr>
          <w:spacing w:val="-3"/>
        </w:rPr>
        <w:t xml:space="preserve"> </w:t>
      </w:r>
      <w:r>
        <w:t>outside</w:t>
      </w:r>
      <w:r>
        <w:rPr>
          <w:spacing w:val="-4"/>
        </w:rPr>
        <w:t xml:space="preserve"> </w:t>
      </w:r>
      <w:r>
        <w:t>of</w:t>
      </w:r>
      <w:r>
        <w:rPr>
          <w:spacing w:val="-4"/>
        </w:rPr>
        <w:t xml:space="preserve"> </w:t>
      </w:r>
      <w:r>
        <w:t>Madison</w:t>
      </w:r>
      <w:r>
        <w:rPr>
          <w:spacing w:val="-10"/>
        </w:rPr>
        <w:t xml:space="preserve"> </w:t>
      </w:r>
      <w:r>
        <w:t>College</w:t>
      </w:r>
      <w:r>
        <w:rPr>
          <w:spacing w:val="-4"/>
        </w:rPr>
        <w:t xml:space="preserve"> </w:t>
      </w:r>
      <w:r>
        <w:t>is</w:t>
      </w:r>
      <w:r>
        <w:rPr>
          <w:spacing w:val="-2"/>
        </w:rPr>
        <w:t xml:space="preserve"> </w:t>
      </w:r>
      <w:r>
        <w:t>subject</w:t>
      </w:r>
      <w:r>
        <w:rPr>
          <w:spacing w:val="-3"/>
        </w:rPr>
        <w:t xml:space="preserve"> </w:t>
      </w:r>
      <w:r>
        <w:t>to</w:t>
      </w:r>
      <w:r>
        <w:rPr>
          <w:spacing w:val="-3"/>
        </w:rPr>
        <w:t xml:space="preserve"> </w:t>
      </w:r>
      <w:r>
        <w:t>the</w:t>
      </w:r>
      <w:r>
        <w:rPr>
          <w:spacing w:val="-4"/>
        </w:rPr>
        <w:t xml:space="preserve"> </w:t>
      </w:r>
      <w:r>
        <w:t>School</w:t>
      </w:r>
      <w:r>
        <w:rPr>
          <w:spacing w:val="-2"/>
        </w:rPr>
        <w:t xml:space="preserve"> </w:t>
      </w:r>
      <w:r>
        <w:t>of</w:t>
      </w:r>
      <w:r>
        <w:rPr>
          <w:spacing w:val="-4"/>
        </w:rPr>
        <w:t xml:space="preserve"> </w:t>
      </w:r>
      <w:r>
        <w:t>Nursing Re- enrollment policy and Course Failure/Withdrawal Policy.</w:t>
      </w:r>
    </w:p>
    <w:p w14:paraId="639744CC" w14:textId="77777777" w:rsidR="00287A0D" w:rsidRDefault="00287A0D" w:rsidP="00287A0D">
      <w:pPr>
        <w:pStyle w:val="ListParagraph"/>
        <w:numPr>
          <w:ilvl w:val="0"/>
          <w:numId w:val="18"/>
        </w:numPr>
        <w:tabs>
          <w:tab w:val="left" w:pos="1581"/>
          <w:tab w:val="left" w:pos="1582"/>
        </w:tabs>
        <w:spacing w:before="4"/>
        <w:ind w:hanging="362"/>
        <w:rPr>
          <w:rFonts w:ascii="Symbol" w:hAnsi="Symbol"/>
        </w:rPr>
      </w:pPr>
      <w:r>
        <w:t>All</w:t>
      </w:r>
      <w:r>
        <w:rPr>
          <w:spacing w:val="-5"/>
        </w:rPr>
        <w:t xml:space="preserve"> </w:t>
      </w:r>
      <w:r>
        <w:t>fourth</w:t>
      </w:r>
      <w:r>
        <w:rPr>
          <w:spacing w:val="-5"/>
        </w:rPr>
        <w:t xml:space="preserve"> </w:t>
      </w:r>
      <w:r>
        <w:t>semester</w:t>
      </w:r>
      <w:r>
        <w:rPr>
          <w:spacing w:val="-3"/>
        </w:rPr>
        <w:t xml:space="preserve"> </w:t>
      </w:r>
      <w:r>
        <w:t>courses</w:t>
      </w:r>
      <w:r>
        <w:rPr>
          <w:spacing w:val="-5"/>
        </w:rPr>
        <w:t xml:space="preserve"> </w:t>
      </w:r>
      <w:r>
        <w:t>must</w:t>
      </w:r>
      <w:r>
        <w:rPr>
          <w:spacing w:val="-5"/>
        </w:rPr>
        <w:t xml:space="preserve"> </w:t>
      </w:r>
      <w:r>
        <w:t>be</w:t>
      </w:r>
      <w:r>
        <w:rPr>
          <w:spacing w:val="-6"/>
        </w:rPr>
        <w:t xml:space="preserve"> </w:t>
      </w:r>
      <w:r>
        <w:t>taken</w:t>
      </w:r>
      <w:r>
        <w:rPr>
          <w:spacing w:val="-6"/>
        </w:rPr>
        <w:t xml:space="preserve"> </w:t>
      </w:r>
      <w:r>
        <w:t>through</w:t>
      </w:r>
      <w:r>
        <w:rPr>
          <w:spacing w:val="-5"/>
        </w:rPr>
        <w:t xml:space="preserve"> </w:t>
      </w:r>
      <w:r>
        <w:t>Madison</w:t>
      </w:r>
      <w:r>
        <w:rPr>
          <w:spacing w:val="-6"/>
        </w:rPr>
        <w:t xml:space="preserve"> </w:t>
      </w:r>
      <w:r>
        <w:rPr>
          <w:spacing w:val="-2"/>
        </w:rPr>
        <w:t>College.</w:t>
      </w:r>
    </w:p>
    <w:p w14:paraId="3D373CB9" w14:textId="77777777" w:rsidR="00287A0D" w:rsidRDefault="00287A0D" w:rsidP="00287A0D">
      <w:pPr>
        <w:pStyle w:val="BodyText"/>
        <w:spacing w:before="10"/>
        <w:ind w:left="0"/>
        <w:rPr>
          <w:sz w:val="38"/>
        </w:rPr>
      </w:pPr>
    </w:p>
    <w:p w14:paraId="0B214D4B" w14:textId="2F69DA15" w:rsidR="00287A0D" w:rsidRDefault="00287A0D" w:rsidP="00287A0D">
      <w:pPr>
        <w:pStyle w:val="Heading2"/>
      </w:pPr>
      <w:bookmarkStart w:id="29" w:name="_Toc111053031"/>
      <w:r>
        <w:t>Transfer</w:t>
      </w:r>
      <w:r>
        <w:rPr>
          <w:spacing w:val="-4"/>
        </w:rPr>
        <w:t xml:space="preserve"> </w:t>
      </w:r>
      <w:r>
        <w:t>to</w:t>
      </w:r>
      <w:r>
        <w:rPr>
          <w:spacing w:val="-8"/>
        </w:rPr>
        <w:t xml:space="preserve"> </w:t>
      </w:r>
      <w:r>
        <w:t>a</w:t>
      </w:r>
      <w:r>
        <w:rPr>
          <w:spacing w:val="-4"/>
        </w:rPr>
        <w:t xml:space="preserve"> </w:t>
      </w:r>
      <w:r>
        <w:t>Different</w:t>
      </w:r>
      <w:r>
        <w:rPr>
          <w:spacing w:val="1"/>
        </w:rPr>
        <w:t xml:space="preserve"> </w:t>
      </w:r>
      <w:r>
        <w:rPr>
          <w:spacing w:val="-2"/>
        </w:rPr>
        <w:t>Campus</w:t>
      </w:r>
      <w:bookmarkEnd w:id="29"/>
    </w:p>
    <w:p w14:paraId="179EDFAF" w14:textId="77777777" w:rsidR="00287A0D" w:rsidRDefault="00287A0D" w:rsidP="00287A0D">
      <w:pPr>
        <w:pStyle w:val="BodyText"/>
        <w:spacing w:before="40" w:line="278" w:lineRule="auto"/>
        <w:ind w:right="1161"/>
      </w:pPr>
      <w:r>
        <w:t>Students are encouraged to petition to the campus where they are most likely to remain for the entire program.</w:t>
      </w:r>
      <w:r>
        <w:rPr>
          <w:spacing w:val="-8"/>
        </w:rPr>
        <w:t xml:space="preserve"> </w:t>
      </w:r>
      <w:r>
        <w:t>If</w:t>
      </w:r>
      <w:r>
        <w:rPr>
          <w:spacing w:val="-5"/>
        </w:rPr>
        <w:t xml:space="preserve"> </w:t>
      </w:r>
      <w:r>
        <w:t>a</w:t>
      </w:r>
      <w:r>
        <w:rPr>
          <w:spacing w:val="-1"/>
        </w:rPr>
        <w:t xml:space="preserve"> </w:t>
      </w:r>
      <w:r>
        <w:t>transfer</w:t>
      </w:r>
      <w:r>
        <w:rPr>
          <w:spacing w:val="-1"/>
        </w:rPr>
        <w:t xml:space="preserve"> </w:t>
      </w:r>
      <w:r>
        <w:t>between</w:t>
      </w:r>
      <w:r>
        <w:rPr>
          <w:spacing w:val="-4"/>
        </w:rPr>
        <w:t xml:space="preserve"> </w:t>
      </w:r>
      <w:r>
        <w:t>campuses</w:t>
      </w:r>
      <w:r>
        <w:rPr>
          <w:spacing w:val="-3"/>
        </w:rPr>
        <w:t xml:space="preserve"> </w:t>
      </w:r>
      <w:r>
        <w:t>is</w:t>
      </w:r>
      <w:r>
        <w:rPr>
          <w:spacing w:val="-3"/>
        </w:rPr>
        <w:t xml:space="preserve"> </w:t>
      </w:r>
      <w:r>
        <w:t>desired</w:t>
      </w:r>
      <w:r>
        <w:rPr>
          <w:spacing w:val="-4"/>
        </w:rPr>
        <w:t xml:space="preserve"> </w:t>
      </w:r>
      <w:r>
        <w:t>or</w:t>
      </w:r>
      <w:r>
        <w:rPr>
          <w:spacing w:val="-1"/>
        </w:rPr>
        <w:t xml:space="preserve"> </w:t>
      </w:r>
      <w:r>
        <w:t>becomes</w:t>
      </w:r>
      <w:r>
        <w:rPr>
          <w:spacing w:val="-3"/>
        </w:rPr>
        <w:t xml:space="preserve"> </w:t>
      </w:r>
      <w:r>
        <w:t>necessary, the</w:t>
      </w:r>
      <w:r>
        <w:rPr>
          <w:spacing w:val="-5"/>
        </w:rPr>
        <w:t xml:space="preserve"> </w:t>
      </w:r>
      <w:r>
        <w:t>student</w:t>
      </w:r>
      <w:r>
        <w:rPr>
          <w:spacing w:val="-4"/>
        </w:rPr>
        <w:t xml:space="preserve"> </w:t>
      </w:r>
      <w:r>
        <w:t>must</w:t>
      </w:r>
      <w:r>
        <w:rPr>
          <w:spacing w:val="-4"/>
        </w:rPr>
        <w:t xml:space="preserve"> </w:t>
      </w:r>
      <w:r>
        <w:t>contact</w:t>
      </w:r>
      <w:r>
        <w:rPr>
          <w:spacing w:val="-4"/>
        </w:rPr>
        <w:t xml:space="preserve"> </w:t>
      </w:r>
      <w:r>
        <w:t>the Program</w:t>
      </w:r>
      <w:r>
        <w:rPr>
          <w:spacing w:val="-4"/>
        </w:rPr>
        <w:t xml:space="preserve"> </w:t>
      </w:r>
      <w:r>
        <w:t>Director.</w:t>
      </w:r>
      <w:r>
        <w:rPr>
          <w:spacing w:val="-4"/>
        </w:rPr>
        <w:t xml:space="preserve"> </w:t>
      </w:r>
      <w:r>
        <w:t>Requests are</w:t>
      </w:r>
      <w:r>
        <w:rPr>
          <w:spacing w:val="-1"/>
        </w:rPr>
        <w:t xml:space="preserve"> </w:t>
      </w:r>
      <w:r>
        <w:t>considered on a space-available</w:t>
      </w:r>
      <w:r>
        <w:rPr>
          <w:spacing w:val="-1"/>
        </w:rPr>
        <w:t xml:space="preserve"> </w:t>
      </w:r>
      <w:r>
        <w:t>basis</w:t>
      </w:r>
      <w:r>
        <w:rPr>
          <w:spacing w:val="-6"/>
        </w:rPr>
        <w:t xml:space="preserve"> </w:t>
      </w:r>
      <w:r>
        <w:t>and allowed</w:t>
      </w:r>
      <w:r>
        <w:rPr>
          <w:spacing w:val="-7"/>
        </w:rPr>
        <w:t xml:space="preserve"> </w:t>
      </w:r>
      <w:r>
        <w:t xml:space="preserve">after campus-specific needs are fulfilled. The student must complete the </w:t>
      </w:r>
      <w:hyperlink w:anchor="_bookmark91" w:history="1">
        <w:r>
          <w:rPr>
            <w:color w:val="0562C1"/>
            <w:u w:val="single" w:color="0562C1"/>
          </w:rPr>
          <w:t xml:space="preserve">Campus Transfer Request Form </w:t>
        </w:r>
      </w:hyperlink>
      <w:r>
        <w:t>(Appendix 3) and return it to the Program Director. The Program Director will contact the student if transfer is possible.</w:t>
      </w:r>
    </w:p>
    <w:p w14:paraId="44F80135" w14:textId="77777777" w:rsidR="00287A0D" w:rsidRDefault="00287A0D" w:rsidP="00287A0D">
      <w:pPr>
        <w:spacing w:line="278" w:lineRule="auto"/>
        <w:sectPr w:rsidR="00287A0D">
          <w:pgSz w:w="12240" w:h="15840"/>
          <w:pgMar w:top="1420" w:right="280" w:bottom="1480" w:left="580" w:header="0" w:footer="1263" w:gutter="0"/>
          <w:cols w:space="720"/>
        </w:sectPr>
      </w:pPr>
    </w:p>
    <w:p w14:paraId="795336C7" w14:textId="185D382E" w:rsidR="00287A0D" w:rsidRDefault="00287A0D" w:rsidP="00287A0D">
      <w:pPr>
        <w:pStyle w:val="Heading1"/>
        <w:ind w:left="1332" w:right="1629"/>
        <w:jc w:val="center"/>
        <w:rPr>
          <w:color w:val="2E5395"/>
        </w:rPr>
      </w:pPr>
      <w:bookmarkStart w:id="30" w:name="_Toc111053032"/>
      <w:r>
        <w:rPr>
          <w:color w:val="2E5395"/>
        </w:rPr>
        <w:lastRenderedPageBreak/>
        <w:t>ACADEMIC</w:t>
      </w:r>
      <w:r>
        <w:rPr>
          <w:color w:val="2E5395"/>
          <w:spacing w:val="53"/>
        </w:rPr>
        <w:t xml:space="preserve"> </w:t>
      </w:r>
      <w:r>
        <w:rPr>
          <w:color w:val="2E5395"/>
        </w:rPr>
        <w:t>POLICIES</w:t>
      </w:r>
      <w:r>
        <w:rPr>
          <w:color w:val="2E5395"/>
          <w:spacing w:val="72"/>
        </w:rPr>
        <w:t xml:space="preserve"> </w:t>
      </w:r>
      <w:r>
        <w:rPr>
          <w:color w:val="2E5395"/>
        </w:rPr>
        <w:t>AND</w:t>
      </w:r>
      <w:r>
        <w:rPr>
          <w:color w:val="2E5395"/>
          <w:spacing w:val="60"/>
        </w:rPr>
        <w:t xml:space="preserve"> </w:t>
      </w:r>
      <w:r>
        <w:rPr>
          <w:color w:val="2E5395"/>
          <w:spacing w:val="-2"/>
        </w:rPr>
        <w:t>PROCEDURES</w:t>
      </w:r>
      <w:bookmarkEnd w:id="30"/>
    </w:p>
    <w:p w14:paraId="0869590C" w14:textId="3FF2632C" w:rsidR="00287A0D" w:rsidRDefault="00287A0D" w:rsidP="00287A0D">
      <w:pPr>
        <w:pStyle w:val="Heading2"/>
        <w:spacing w:before="190"/>
      </w:pPr>
      <w:bookmarkStart w:id="31" w:name="_Toc111053033"/>
      <w:r>
        <w:t>Academic</w:t>
      </w:r>
      <w:r>
        <w:rPr>
          <w:spacing w:val="-5"/>
        </w:rPr>
        <w:t xml:space="preserve"> </w:t>
      </w:r>
      <w:r>
        <w:t>and</w:t>
      </w:r>
      <w:r>
        <w:rPr>
          <w:spacing w:val="-9"/>
        </w:rPr>
        <w:t xml:space="preserve"> </w:t>
      </w:r>
      <w:r>
        <w:t xml:space="preserve">Professional </w:t>
      </w:r>
      <w:r>
        <w:rPr>
          <w:spacing w:val="-2"/>
        </w:rPr>
        <w:t>Integrity</w:t>
      </w:r>
      <w:bookmarkEnd w:id="31"/>
    </w:p>
    <w:p w14:paraId="4C89D270" w14:textId="188AA687" w:rsidR="00287A0D" w:rsidRDefault="00287A0D" w:rsidP="006916FC">
      <w:pPr>
        <w:widowControl/>
        <w:autoSpaceDE/>
        <w:autoSpaceDN/>
        <w:spacing w:before="47" w:line="276" w:lineRule="auto"/>
        <w:ind w:left="860" w:right="1188"/>
      </w:pPr>
      <w:r>
        <w:t>Adherence to the standards of academic honesty and integrity are an absolute expectation in the nursing program.</w:t>
      </w:r>
      <w:r w:rsidRPr="00BB3AE1">
        <w:rPr>
          <w:spacing w:val="40"/>
        </w:rPr>
        <w:t xml:space="preserve"> </w:t>
      </w:r>
      <w:r>
        <w:t>It</w:t>
      </w:r>
      <w:r w:rsidRPr="00BB3AE1">
        <w:rPr>
          <w:spacing w:val="-3"/>
        </w:rPr>
        <w:t xml:space="preserve"> </w:t>
      </w:r>
      <w:r>
        <w:t>is</w:t>
      </w:r>
      <w:r w:rsidRPr="00BB3AE1">
        <w:rPr>
          <w:spacing w:val="-2"/>
        </w:rPr>
        <w:t xml:space="preserve"> </w:t>
      </w:r>
      <w:r>
        <w:t>therefore</w:t>
      </w:r>
      <w:r w:rsidRPr="00BB3AE1">
        <w:rPr>
          <w:spacing w:val="-4"/>
        </w:rPr>
        <w:t xml:space="preserve"> </w:t>
      </w:r>
      <w:r>
        <w:t>important</w:t>
      </w:r>
      <w:r w:rsidRPr="00BB3AE1">
        <w:rPr>
          <w:spacing w:val="-3"/>
        </w:rPr>
        <w:t xml:space="preserve"> </w:t>
      </w:r>
      <w:r>
        <w:t>that</w:t>
      </w:r>
      <w:r w:rsidRPr="00BB3AE1">
        <w:rPr>
          <w:spacing w:val="-3"/>
        </w:rPr>
        <w:t xml:space="preserve"> </w:t>
      </w:r>
      <w:r>
        <w:t>students</w:t>
      </w:r>
      <w:r w:rsidRPr="00BB3AE1">
        <w:rPr>
          <w:spacing w:val="-2"/>
        </w:rPr>
        <w:t xml:space="preserve"> </w:t>
      </w:r>
      <w:r>
        <w:t>are</w:t>
      </w:r>
      <w:r w:rsidRPr="00BB3AE1">
        <w:rPr>
          <w:spacing w:val="-4"/>
        </w:rPr>
        <w:t xml:space="preserve"> </w:t>
      </w:r>
      <w:r>
        <w:t>familiar</w:t>
      </w:r>
      <w:r w:rsidRPr="00BB3AE1">
        <w:rPr>
          <w:spacing w:val="-7"/>
        </w:rPr>
        <w:t xml:space="preserve"> </w:t>
      </w:r>
      <w:r>
        <w:t>with</w:t>
      </w:r>
      <w:r w:rsidRPr="00BB3AE1">
        <w:rPr>
          <w:spacing w:val="-3"/>
        </w:rPr>
        <w:t xml:space="preserve"> </w:t>
      </w:r>
      <w:r>
        <w:t>the</w:t>
      </w:r>
      <w:r w:rsidRPr="00BB3AE1">
        <w:rPr>
          <w:spacing w:val="-4"/>
        </w:rPr>
        <w:t xml:space="preserve"> </w:t>
      </w:r>
      <w:r>
        <w:t>rules</w:t>
      </w:r>
      <w:r w:rsidRPr="00BB3AE1">
        <w:rPr>
          <w:spacing w:val="-2"/>
        </w:rPr>
        <w:t xml:space="preserve"> </w:t>
      </w:r>
      <w:r>
        <w:t>and</w:t>
      </w:r>
      <w:r w:rsidRPr="00BB3AE1">
        <w:rPr>
          <w:spacing w:val="-3"/>
        </w:rPr>
        <w:t xml:space="preserve"> </w:t>
      </w:r>
      <w:r>
        <w:t>consequences</w:t>
      </w:r>
      <w:r w:rsidRPr="00BB3AE1">
        <w:rPr>
          <w:spacing w:val="-2"/>
        </w:rPr>
        <w:t xml:space="preserve"> </w:t>
      </w:r>
      <w:r>
        <w:t xml:space="preserve">of academic misconduct. Students can visit </w:t>
      </w:r>
      <w:hyperlink r:id="rId30">
        <w:r w:rsidRPr="00BB3AE1">
          <w:rPr>
            <w:color w:val="0562C1"/>
            <w:u w:val="single" w:color="0562C1"/>
          </w:rPr>
          <w:t xml:space="preserve">Madison College Academic Integrity </w:t>
        </w:r>
      </w:hyperlink>
      <w:r>
        <w:t>to read the college’s description of academic integrity as well as what constitutes academic misconduct and its</w:t>
      </w:r>
      <w:r w:rsidRPr="00BB3AE1">
        <w:rPr>
          <w:spacing w:val="40"/>
        </w:rPr>
        <w:t xml:space="preserve"> </w:t>
      </w:r>
      <w:r>
        <w:t>consequences</w:t>
      </w:r>
      <w:r w:rsidRPr="00AA2B54">
        <w:t>.</w:t>
      </w:r>
      <w:r w:rsidR="00736877" w:rsidRPr="00AA2B54">
        <w:t xml:space="preserve"> At this time</w:t>
      </w:r>
      <w:r w:rsidR="00736877" w:rsidRPr="00AA2B54">
        <w:rPr>
          <w:rFonts w:asciiTheme="minorHAnsi" w:hAnsiTheme="minorHAnsi" w:cstheme="minorHAnsi"/>
        </w:rPr>
        <w:t>,</w:t>
      </w:r>
      <w:r w:rsidR="00736877" w:rsidRPr="00AA2B54">
        <w:rPr>
          <w:rFonts w:asciiTheme="minorHAnsi" w:eastAsia="Times New Roman" w:hAnsiTheme="minorHAnsi" w:cstheme="minorHAnsi"/>
        </w:rPr>
        <w:t xml:space="preserve"> engaging in conduct that misrepresents your academic performance, </w:t>
      </w:r>
      <w:r w:rsidR="00BB3AE1" w:rsidRPr="00AA2B54">
        <w:rPr>
          <w:rFonts w:asciiTheme="minorHAnsi" w:eastAsia="Times New Roman" w:hAnsiTheme="minorHAnsi" w:cstheme="minorHAnsi"/>
        </w:rPr>
        <w:t>for example using AI</w:t>
      </w:r>
      <w:r w:rsidR="009F0F1E" w:rsidRPr="00AA2B54">
        <w:rPr>
          <w:rFonts w:asciiTheme="minorHAnsi" w:eastAsia="Times New Roman" w:hAnsiTheme="minorHAnsi" w:cstheme="minorHAnsi"/>
        </w:rPr>
        <w:t>,</w:t>
      </w:r>
      <w:r w:rsidR="00BB3AE1" w:rsidRPr="00AA2B54">
        <w:rPr>
          <w:rFonts w:asciiTheme="minorHAnsi" w:eastAsia="Times New Roman" w:hAnsiTheme="minorHAnsi" w:cstheme="minorHAnsi"/>
        </w:rPr>
        <w:t xml:space="preserve"> is considered a breach of academic integrity.  Nursing is exploring legitimate uses of AI for the future.</w:t>
      </w:r>
      <w:r w:rsidRPr="00AA2B54">
        <w:rPr>
          <w:spacing w:val="40"/>
        </w:rPr>
        <w:t xml:space="preserve"> </w:t>
      </w:r>
      <w:r w:rsidRPr="00AA2B54">
        <w:t xml:space="preserve">In </w:t>
      </w:r>
      <w:r>
        <w:t>addition, students can ask nursing faculty any questions concerning the standards of academic honesty and integrity.</w:t>
      </w:r>
    </w:p>
    <w:p w14:paraId="5E5AEB8D" w14:textId="77777777" w:rsidR="00287A0D" w:rsidRDefault="00287A0D" w:rsidP="00287A0D">
      <w:pPr>
        <w:pStyle w:val="BodyText"/>
        <w:ind w:left="0"/>
      </w:pPr>
    </w:p>
    <w:p w14:paraId="610B6A65" w14:textId="77777777" w:rsidR="00287A0D" w:rsidRDefault="00287A0D" w:rsidP="00287A0D">
      <w:pPr>
        <w:pStyle w:val="BodyText"/>
        <w:spacing w:before="4"/>
        <w:ind w:left="0"/>
        <w:rPr>
          <w:sz w:val="23"/>
        </w:rPr>
      </w:pPr>
    </w:p>
    <w:p w14:paraId="0DFD8D4B" w14:textId="0A10D10A" w:rsidR="00287A0D" w:rsidRDefault="00287A0D" w:rsidP="00287A0D">
      <w:pPr>
        <w:pStyle w:val="Heading2"/>
      </w:pPr>
      <w:bookmarkStart w:id="32" w:name="_Toc111053034"/>
      <w:r>
        <w:t>Nursing</w:t>
      </w:r>
      <w:r>
        <w:rPr>
          <w:spacing w:val="-3"/>
        </w:rPr>
        <w:t xml:space="preserve"> </w:t>
      </w:r>
      <w:r>
        <w:t>Code</w:t>
      </w:r>
      <w:r>
        <w:rPr>
          <w:spacing w:val="2"/>
        </w:rPr>
        <w:t xml:space="preserve"> </w:t>
      </w:r>
      <w:r>
        <w:t>of</w:t>
      </w:r>
      <w:r>
        <w:rPr>
          <w:spacing w:val="-2"/>
        </w:rPr>
        <w:t xml:space="preserve"> Ethics</w:t>
      </w:r>
      <w:bookmarkEnd w:id="32"/>
    </w:p>
    <w:p w14:paraId="53223F9A" w14:textId="77777777" w:rsidR="00287A0D" w:rsidRDefault="00287A0D" w:rsidP="00287A0D">
      <w:pPr>
        <w:pStyle w:val="BodyText"/>
        <w:spacing w:before="46" w:line="276" w:lineRule="auto"/>
        <w:ind w:right="1288"/>
      </w:pPr>
      <w:r>
        <w:t>As</w:t>
      </w:r>
      <w:r>
        <w:rPr>
          <w:spacing w:val="-1"/>
        </w:rPr>
        <w:t xml:space="preserve"> </w:t>
      </w:r>
      <w:r>
        <w:t>a</w:t>
      </w:r>
      <w:r>
        <w:rPr>
          <w:spacing w:val="-1"/>
        </w:rPr>
        <w:t xml:space="preserve"> </w:t>
      </w:r>
      <w:r>
        <w:t>student</w:t>
      </w:r>
      <w:r>
        <w:rPr>
          <w:spacing w:val="-3"/>
        </w:rPr>
        <w:t xml:space="preserve"> </w:t>
      </w:r>
      <w:r>
        <w:t>in</w:t>
      </w:r>
      <w:r>
        <w:rPr>
          <w:spacing w:val="-3"/>
        </w:rPr>
        <w:t xml:space="preserve"> </w:t>
      </w:r>
      <w:r>
        <w:t>the</w:t>
      </w:r>
      <w:r>
        <w:rPr>
          <w:spacing w:val="-3"/>
        </w:rPr>
        <w:t xml:space="preserve"> </w:t>
      </w:r>
      <w:r>
        <w:t>School</w:t>
      </w:r>
      <w:r>
        <w:rPr>
          <w:spacing w:val="-2"/>
        </w:rPr>
        <w:t xml:space="preserve"> </w:t>
      </w:r>
      <w:r>
        <w:t>of</w:t>
      </w:r>
      <w:r>
        <w:rPr>
          <w:spacing w:val="-4"/>
        </w:rPr>
        <w:t xml:space="preserve"> </w:t>
      </w:r>
      <w:r>
        <w:t>Nursing, the</w:t>
      </w:r>
      <w:r>
        <w:rPr>
          <w:spacing w:val="-4"/>
        </w:rPr>
        <w:t xml:space="preserve"> </w:t>
      </w:r>
      <w:r>
        <w:t>student</w:t>
      </w:r>
      <w:r>
        <w:rPr>
          <w:spacing w:val="-3"/>
        </w:rPr>
        <w:t xml:space="preserve"> </w:t>
      </w:r>
      <w:r>
        <w:t>is</w:t>
      </w:r>
      <w:r>
        <w:rPr>
          <w:spacing w:val="-2"/>
        </w:rPr>
        <w:t xml:space="preserve"> </w:t>
      </w:r>
      <w:r>
        <w:t>expected</w:t>
      </w:r>
      <w:r>
        <w:rPr>
          <w:spacing w:val="-3"/>
        </w:rPr>
        <w:t xml:space="preserve"> </w:t>
      </w:r>
      <w:r>
        <w:t>to</w:t>
      </w:r>
      <w:r>
        <w:rPr>
          <w:spacing w:val="-3"/>
        </w:rPr>
        <w:t xml:space="preserve"> </w:t>
      </w:r>
      <w:r>
        <w:t>comply</w:t>
      </w:r>
      <w:r>
        <w:rPr>
          <w:spacing w:val="-1"/>
        </w:rPr>
        <w:t xml:space="preserve"> </w:t>
      </w:r>
      <w:r>
        <w:t>with</w:t>
      </w:r>
      <w:r>
        <w:rPr>
          <w:spacing w:val="-1"/>
        </w:rPr>
        <w:t xml:space="preserve"> </w:t>
      </w:r>
      <w:r>
        <w:t>all</w:t>
      </w:r>
      <w:r>
        <w:rPr>
          <w:spacing w:val="-1"/>
        </w:rPr>
        <w:t xml:space="preserve"> </w:t>
      </w:r>
      <w:r>
        <w:t>the</w:t>
      </w:r>
      <w:r>
        <w:rPr>
          <w:spacing w:val="-4"/>
        </w:rPr>
        <w:t xml:space="preserve"> </w:t>
      </w:r>
      <w:r>
        <w:t>guidelines</w:t>
      </w:r>
      <w:r>
        <w:rPr>
          <w:spacing w:val="-2"/>
        </w:rPr>
        <w:t xml:space="preserve"> </w:t>
      </w:r>
      <w:r>
        <w:t xml:space="preserve">present in the </w:t>
      </w:r>
      <w:hyperlink w:anchor="_bookmark84" w:history="1">
        <w:r>
          <w:rPr>
            <w:color w:val="0562C1"/>
            <w:u w:val="single" w:color="0562C1"/>
          </w:rPr>
          <w:t xml:space="preserve">American Nurses Association Code of Ethics for Nurses </w:t>
        </w:r>
      </w:hyperlink>
      <w:r>
        <w:t>(Appendix 4) and the</w:t>
      </w:r>
      <w:r>
        <w:rPr>
          <w:spacing w:val="-1"/>
        </w:rPr>
        <w:t xml:space="preserve"> </w:t>
      </w:r>
      <w:hyperlink w:anchor="_bookmark88" w:history="1">
        <w:r>
          <w:rPr>
            <w:color w:val="0562C1"/>
            <w:u w:val="single" w:color="0562C1"/>
          </w:rPr>
          <w:t>National Student</w:t>
        </w:r>
      </w:hyperlink>
    </w:p>
    <w:p w14:paraId="63EECA1D" w14:textId="13C385B0" w:rsidR="00287A0D" w:rsidRDefault="00000000" w:rsidP="00287A0D">
      <w:pPr>
        <w:pStyle w:val="BodyText"/>
        <w:spacing w:before="2" w:line="276" w:lineRule="auto"/>
        <w:ind w:right="1161"/>
      </w:pPr>
      <w:hyperlink w:anchor="_bookmark88" w:history="1">
        <w:r w:rsidR="00287A0D">
          <w:rPr>
            <w:color w:val="0562C1"/>
            <w:u w:val="single" w:color="0562C1"/>
          </w:rPr>
          <w:t>Nurses’ Association of Code of Ethics, Part</w:t>
        </w:r>
        <w:r w:rsidR="00287A0D">
          <w:rPr>
            <w:color w:val="0562C1"/>
            <w:spacing w:val="-1"/>
            <w:u w:val="single" w:color="0562C1"/>
          </w:rPr>
          <w:t xml:space="preserve"> </w:t>
        </w:r>
        <w:r w:rsidR="00287A0D">
          <w:rPr>
            <w:color w:val="0562C1"/>
            <w:u w:val="single" w:color="0562C1"/>
          </w:rPr>
          <w:t>II:</w:t>
        </w:r>
        <w:r w:rsidR="00287A0D">
          <w:rPr>
            <w:color w:val="0562C1"/>
            <w:spacing w:val="40"/>
            <w:u w:val="single" w:color="0562C1"/>
          </w:rPr>
          <w:t xml:space="preserve"> </w:t>
        </w:r>
        <w:r w:rsidR="00287A0D">
          <w:rPr>
            <w:color w:val="0562C1"/>
            <w:u w:val="single" w:color="0562C1"/>
          </w:rPr>
          <w:t xml:space="preserve">Code of Academic and Clinical Conduct </w:t>
        </w:r>
      </w:hyperlink>
      <w:r w:rsidR="00287A0D">
        <w:t>(Appendix 5). Failure</w:t>
      </w:r>
      <w:r w:rsidR="00287A0D">
        <w:rPr>
          <w:spacing w:val="-4"/>
        </w:rPr>
        <w:t xml:space="preserve"> </w:t>
      </w:r>
      <w:r w:rsidR="00287A0D">
        <w:t>to</w:t>
      </w:r>
      <w:r w:rsidR="00287A0D">
        <w:rPr>
          <w:spacing w:val="-3"/>
        </w:rPr>
        <w:t xml:space="preserve"> </w:t>
      </w:r>
      <w:r w:rsidR="00287A0D">
        <w:t>comply</w:t>
      </w:r>
      <w:r w:rsidR="00287A0D">
        <w:rPr>
          <w:spacing w:val="-1"/>
        </w:rPr>
        <w:t xml:space="preserve"> </w:t>
      </w:r>
      <w:r w:rsidR="00287A0D">
        <w:t>with</w:t>
      </w:r>
      <w:r w:rsidR="00287A0D">
        <w:rPr>
          <w:spacing w:val="-3"/>
        </w:rPr>
        <w:t xml:space="preserve"> </w:t>
      </w:r>
      <w:r w:rsidR="00287A0D">
        <w:t>the</w:t>
      </w:r>
      <w:r w:rsidR="00287A0D">
        <w:rPr>
          <w:spacing w:val="-4"/>
        </w:rPr>
        <w:t xml:space="preserve"> </w:t>
      </w:r>
      <w:r w:rsidR="00287A0D">
        <w:t>Code</w:t>
      </w:r>
      <w:r w:rsidR="00287A0D">
        <w:rPr>
          <w:spacing w:val="-4"/>
        </w:rPr>
        <w:t xml:space="preserve"> </w:t>
      </w:r>
      <w:r w:rsidR="00287A0D">
        <w:t>of</w:t>
      </w:r>
      <w:r w:rsidR="00287A0D">
        <w:rPr>
          <w:spacing w:val="-4"/>
        </w:rPr>
        <w:t xml:space="preserve"> </w:t>
      </w:r>
      <w:r w:rsidR="00287A0D">
        <w:t>Ethics</w:t>
      </w:r>
      <w:r w:rsidR="00287A0D">
        <w:rPr>
          <w:spacing w:val="-2"/>
        </w:rPr>
        <w:t xml:space="preserve"> </w:t>
      </w:r>
      <w:r w:rsidR="00287A0D">
        <w:t>will</w:t>
      </w:r>
      <w:r w:rsidR="00287A0D">
        <w:rPr>
          <w:spacing w:val="-2"/>
        </w:rPr>
        <w:t xml:space="preserve"> </w:t>
      </w:r>
      <w:r w:rsidR="00287A0D">
        <w:t>result</w:t>
      </w:r>
      <w:r w:rsidR="00287A0D">
        <w:rPr>
          <w:spacing w:val="-3"/>
        </w:rPr>
        <w:t xml:space="preserve"> </w:t>
      </w:r>
      <w:r w:rsidR="00287A0D">
        <w:t>in</w:t>
      </w:r>
      <w:r w:rsidR="00287A0D">
        <w:rPr>
          <w:spacing w:val="-3"/>
        </w:rPr>
        <w:t xml:space="preserve"> </w:t>
      </w:r>
      <w:r w:rsidR="00287A0D">
        <w:t>disciplinary</w:t>
      </w:r>
      <w:r w:rsidR="00287A0D">
        <w:rPr>
          <w:spacing w:val="-1"/>
        </w:rPr>
        <w:t xml:space="preserve"> </w:t>
      </w:r>
      <w:r w:rsidR="00287A0D">
        <w:t>action</w:t>
      </w:r>
      <w:r w:rsidR="00287A0D">
        <w:rPr>
          <w:spacing w:val="-3"/>
        </w:rPr>
        <w:t xml:space="preserve"> </w:t>
      </w:r>
      <w:r w:rsidR="00287A0D">
        <w:t>deemed</w:t>
      </w:r>
      <w:r w:rsidR="00287A0D">
        <w:rPr>
          <w:spacing w:val="-10"/>
        </w:rPr>
        <w:t xml:space="preserve"> </w:t>
      </w:r>
      <w:r w:rsidR="00287A0D">
        <w:t>appropriate</w:t>
      </w:r>
      <w:r w:rsidR="00287A0D">
        <w:rPr>
          <w:spacing w:val="-4"/>
        </w:rPr>
        <w:t xml:space="preserve"> </w:t>
      </w:r>
      <w:r w:rsidR="00287A0D">
        <w:t>by</w:t>
      </w:r>
      <w:r w:rsidR="00287A0D">
        <w:rPr>
          <w:spacing w:val="-1"/>
        </w:rPr>
        <w:t xml:space="preserve"> </w:t>
      </w:r>
      <w:r w:rsidR="00287A0D">
        <w:t xml:space="preserve">nursing program faculty, Program Director, Associate </w:t>
      </w:r>
      <w:r w:rsidR="00D460AF">
        <w:t>Dean,</w:t>
      </w:r>
      <w:r w:rsidR="00287A0D">
        <w:t xml:space="preserve"> and the Dean of the School of Nursing.</w:t>
      </w:r>
      <w:r w:rsidR="00287A0D">
        <w:rPr>
          <w:spacing w:val="40"/>
        </w:rPr>
        <w:t xml:space="preserve"> </w:t>
      </w:r>
      <w:r w:rsidR="00287A0D">
        <w:t>Disciplinary action may be in the form of a</w:t>
      </w:r>
      <w:r w:rsidR="00287A0D">
        <w:rPr>
          <w:spacing w:val="-3"/>
        </w:rPr>
        <w:t xml:space="preserve"> </w:t>
      </w:r>
      <w:r w:rsidR="00287A0D">
        <w:t>verbal warning, written warning</w:t>
      </w:r>
      <w:r w:rsidR="00287A0D">
        <w:rPr>
          <w:spacing w:val="-1"/>
        </w:rPr>
        <w:t xml:space="preserve"> </w:t>
      </w:r>
      <w:r w:rsidR="00287A0D">
        <w:t>or dismissal based</w:t>
      </w:r>
      <w:r w:rsidR="00287A0D">
        <w:rPr>
          <w:spacing w:val="-6"/>
        </w:rPr>
        <w:t xml:space="preserve"> </w:t>
      </w:r>
      <w:r w:rsidR="00287A0D">
        <w:t xml:space="preserve">on the severity of the breech of nursing ethics. The full version of the Student Nurses Code of Ethics can be accessed from the </w:t>
      </w:r>
      <w:hyperlink r:id="rId31">
        <w:r w:rsidR="00287A0D">
          <w:rPr>
            <w:color w:val="0562C1"/>
            <w:u w:val="single" w:color="0562C1"/>
          </w:rPr>
          <w:t>Student Nurses' Association</w:t>
        </w:r>
      </w:hyperlink>
      <w:r w:rsidR="00287A0D">
        <w:t>.</w:t>
      </w:r>
    </w:p>
    <w:p w14:paraId="5ACCAC33" w14:textId="77777777" w:rsidR="00287A0D" w:rsidRDefault="00287A0D" w:rsidP="00287A0D">
      <w:pPr>
        <w:pStyle w:val="BodyText"/>
        <w:ind w:left="0"/>
        <w:rPr>
          <w:sz w:val="20"/>
        </w:rPr>
      </w:pPr>
    </w:p>
    <w:p w14:paraId="78F70F6B" w14:textId="77777777" w:rsidR="00287A0D" w:rsidRDefault="00287A0D" w:rsidP="00287A0D">
      <w:pPr>
        <w:pStyle w:val="BodyText"/>
        <w:spacing w:before="9"/>
        <w:ind w:left="0"/>
        <w:rPr>
          <w:sz w:val="21"/>
        </w:rPr>
      </w:pPr>
    </w:p>
    <w:p w14:paraId="3917757B" w14:textId="49D573D3" w:rsidR="00287A0D" w:rsidRDefault="00287A0D" w:rsidP="00287A0D">
      <w:pPr>
        <w:pStyle w:val="Heading2"/>
        <w:spacing w:before="44"/>
      </w:pPr>
      <w:bookmarkStart w:id="33" w:name="_Toc111053035"/>
      <w:r>
        <w:t>Madison</w:t>
      </w:r>
      <w:r>
        <w:rPr>
          <w:spacing w:val="-12"/>
        </w:rPr>
        <w:t xml:space="preserve"> </w:t>
      </w:r>
      <w:r>
        <w:t>College</w:t>
      </w:r>
      <w:r>
        <w:rPr>
          <w:spacing w:val="-3"/>
        </w:rPr>
        <w:t xml:space="preserve"> </w:t>
      </w:r>
      <w:r>
        <w:t>School</w:t>
      </w:r>
      <w:r>
        <w:rPr>
          <w:spacing w:val="-2"/>
        </w:rPr>
        <w:t xml:space="preserve"> </w:t>
      </w:r>
      <w:r>
        <w:t>of</w:t>
      </w:r>
      <w:r>
        <w:rPr>
          <w:spacing w:val="-6"/>
        </w:rPr>
        <w:t xml:space="preserve"> </w:t>
      </w:r>
      <w:r>
        <w:t>Nursing</w:t>
      </w:r>
      <w:r>
        <w:rPr>
          <w:spacing w:val="-8"/>
        </w:rPr>
        <w:t xml:space="preserve"> </w:t>
      </w:r>
      <w:r>
        <w:t>Anti-Discrimination</w:t>
      </w:r>
      <w:r>
        <w:rPr>
          <w:spacing w:val="-3"/>
        </w:rPr>
        <w:t xml:space="preserve"> </w:t>
      </w:r>
      <w:r>
        <w:rPr>
          <w:spacing w:val="-2"/>
        </w:rPr>
        <w:t>Expectations</w:t>
      </w:r>
      <w:bookmarkEnd w:id="33"/>
    </w:p>
    <w:p w14:paraId="5402C207" w14:textId="7055CD0E" w:rsidR="00287A0D" w:rsidRDefault="00287A0D" w:rsidP="00287A0D">
      <w:pPr>
        <w:spacing w:before="47" w:line="276" w:lineRule="auto"/>
        <w:ind w:left="860" w:right="1222"/>
      </w:pPr>
      <w:r>
        <w:rPr>
          <w:i/>
        </w:rPr>
        <w:t>Discrimination in</w:t>
      </w:r>
      <w:r>
        <w:rPr>
          <w:i/>
          <w:spacing w:val="-2"/>
        </w:rPr>
        <w:t xml:space="preserve"> </w:t>
      </w:r>
      <w:r>
        <w:rPr>
          <w:i/>
        </w:rPr>
        <w:t>any form is harmful to society as a</w:t>
      </w:r>
      <w:r>
        <w:rPr>
          <w:i/>
          <w:spacing w:val="-2"/>
        </w:rPr>
        <w:t xml:space="preserve"> </w:t>
      </w:r>
      <w:r>
        <w:rPr>
          <w:i/>
        </w:rPr>
        <w:t>whole and in opposition to the values and ethical code of the nursing profession, which directs the nurse to “…respect the inherent</w:t>
      </w:r>
      <w:r>
        <w:rPr>
          <w:i/>
          <w:spacing w:val="-4"/>
        </w:rPr>
        <w:t xml:space="preserve"> </w:t>
      </w:r>
      <w:r>
        <w:rPr>
          <w:i/>
        </w:rPr>
        <w:t xml:space="preserve">dignity, worth, unique attributes, and human rights of all individuals” </w:t>
      </w:r>
      <w:r>
        <w:t>(ANA, 2015, p.17).</w:t>
      </w:r>
      <w:r>
        <w:rPr>
          <w:spacing w:val="-4"/>
        </w:rPr>
        <w:t xml:space="preserve"> </w:t>
      </w:r>
      <w:r>
        <w:t>ANA</w:t>
      </w:r>
      <w:r>
        <w:rPr>
          <w:spacing w:val="-4"/>
        </w:rPr>
        <w:t xml:space="preserve"> </w:t>
      </w:r>
      <w:r>
        <w:t>recommends implementation of the following activities:</w:t>
      </w:r>
      <w:r>
        <w:rPr>
          <w:spacing w:val="40"/>
        </w:rPr>
        <w:t xml:space="preserve"> </w:t>
      </w:r>
      <w:r>
        <w:rPr>
          <w:i/>
        </w:rPr>
        <w:t>Intentional or blatant discriminatory practices must</w:t>
      </w:r>
      <w:r>
        <w:rPr>
          <w:i/>
          <w:spacing w:val="-2"/>
        </w:rPr>
        <w:t xml:space="preserve"> </w:t>
      </w:r>
      <w:r>
        <w:rPr>
          <w:i/>
        </w:rPr>
        <w:t xml:space="preserve">not be tolerated and must be immediately addressed </w:t>
      </w:r>
      <w:r>
        <w:t>(American Nurses Association Code of Ethics for Nurses American Nurses Association (ANA</w:t>
      </w:r>
      <w:hyperlink r:id="rId32" w:history="1">
        <w:r w:rsidRPr="000C249C">
          <w:t>),.</w:t>
        </w:r>
      </w:hyperlink>
      <w:hyperlink r:id="rId33" w:history="1">
        <w:r w:rsidR="000C249C" w:rsidRPr="000C249C">
          <w:rPr>
            <w:rStyle w:val="Hyperlink"/>
          </w:rPr>
          <w:t>https://www.nursingworld.org/practice-policy/nursing-excellence/ethics/</w:t>
        </w:r>
      </w:hyperlink>
      <w:r>
        <w:t xml:space="preserve"> The School</w:t>
      </w:r>
      <w:r>
        <w:rPr>
          <w:spacing w:val="-2"/>
        </w:rPr>
        <w:t xml:space="preserve"> </w:t>
      </w:r>
      <w:r>
        <w:t>of</w:t>
      </w:r>
      <w:r>
        <w:rPr>
          <w:spacing w:val="-4"/>
        </w:rPr>
        <w:t xml:space="preserve"> </w:t>
      </w:r>
      <w:r>
        <w:t>Nursing complies</w:t>
      </w:r>
      <w:r>
        <w:rPr>
          <w:spacing w:val="-1"/>
        </w:rPr>
        <w:t xml:space="preserve"> </w:t>
      </w:r>
      <w:r>
        <w:t>with</w:t>
      </w:r>
      <w:r>
        <w:rPr>
          <w:spacing w:val="-3"/>
        </w:rPr>
        <w:t xml:space="preserve"> </w:t>
      </w:r>
      <w:r>
        <w:t>the</w:t>
      </w:r>
      <w:r>
        <w:rPr>
          <w:spacing w:val="-11"/>
        </w:rPr>
        <w:t xml:space="preserve"> </w:t>
      </w:r>
      <w:hyperlink r:id="rId34">
        <w:r>
          <w:rPr>
            <w:color w:val="0562C1"/>
            <w:u w:val="single" w:color="0562C1"/>
          </w:rPr>
          <w:t>Madison</w:t>
        </w:r>
        <w:r>
          <w:rPr>
            <w:color w:val="0562C1"/>
            <w:spacing w:val="-10"/>
            <w:u w:val="single" w:color="0562C1"/>
          </w:rPr>
          <w:t xml:space="preserve"> </w:t>
        </w:r>
        <w:r>
          <w:rPr>
            <w:color w:val="0562C1"/>
            <w:u w:val="single" w:color="0562C1"/>
          </w:rPr>
          <w:t>College’s Equal</w:t>
        </w:r>
        <w:r>
          <w:rPr>
            <w:color w:val="0562C1"/>
            <w:spacing w:val="-2"/>
            <w:u w:val="single" w:color="0562C1"/>
          </w:rPr>
          <w:t xml:space="preserve"> </w:t>
        </w:r>
        <w:r>
          <w:rPr>
            <w:color w:val="0562C1"/>
            <w:u w:val="single" w:color="0562C1"/>
          </w:rPr>
          <w:t>Opportunity</w:t>
        </w:r>
        <w:r>
          <w:rPr>
            <w:color w:val="0562C1"/>
            <w:spacing w:val="-1"/>
            <w:u w:val="single" w:color="0562C1"/>
          </w:rPr>
          <w:t xml:space="preserve"> </w:t>
        </w:r>
        <w:r>
          <w:rPr>
            <w:color w:val="0562C1"/>
            <w:u w:val="single" w:color="0562C1"/>
          </w:rPr>
          <w:t>and</w:t>
        </w:r>
        <w:r>
          <w:rPr>
            <w:color w:val="0562C1"/>
            <w:spacing w:val="-3"/>
            <w:u w:val="single" w:color="0562C1"/>
          </w:rPr>
          <w:t xml:space="preserve"> </w:t>
        </w:r>
        <w:r>
          <w:rPr>
            <w:color w:val="0562C1"/>
            <w:u w:val="single" w:color="0562C1"/>
          </w:rPr>
          <w:t>Nondiscrimination</w:t>
        </w:r>
        <w:r>
          <w:rPr>
            <w:color w:val="0562C1"/>
            <w:spacing w:val="-3"/>
            <w:u w:val="single" w:color="0562C1"/>
          </w:rPr>
          <w:t xml:space="preserve"> </w:t>
        </w:r>
        <w:r>
          <w:rPr>
            <w:color w:val="0562C1"/>
            <w:u w:val="single" w:color="0562C1"/>
          </w:rPr>
          <w:t>Policy</w:t>
        </w:r>
      </w:hyperlink>
      <w:r>
        <w:t>. Madison</w:t>
      </w:r>
      <w:r>
        <w:rPr>
          <w:spacing w:val="-2"/>
        </w:rPr>
        <w:t xml:space="preserve"> </w:t>
      </w:r>
      <w:r>
        <w:t>College does not permit any form of discrimination or harassment on any basis prohibited by law. Failure</w:t>
      </w:r>
      <w:r>
        <w:rPr>
          <w:spacing w:val="-2"/>
        </w:rPr>
        <w:t xml:space="preserve"> </w:t>
      </w:r>
      <w:r>
        <w:t>to</w:t>
      </w:r>
      <w:r>
        <w:rPr>
          <w:spacing w:val="-1"/>
        </w:rPr>
        <w:t xml:space="preserve"> </w:t>
      </w:r>
      <w:r>
        <w:t>comply with</w:t>
      </w:r>
      <w:r>
        <w:rPr>
          <w:spacing w:val="-1"/>
        </w:rPr>
        <w:t xml:space="preserve"> </w:t>
      </w:r>
      <w:r>
        <w:t>the Madison</w:t>
      </w:r>
      <w:r>
        <w:rPr>
          <w:spacing w:val="-1"/>
        </w:rPr>
        <w:t xml:space="preserve"> </w:t>
      </w:r>
      <w:r>
        <w:t>College Equal</w:t>
      </w:r>
      <w:r>
        <w:rPr>
          <w:spacing w:val="-7"/>
        </w:rPr>
        <w:t xml:space="preserve"> </w:t>
      </w:r>
      <w:r>
        <w:t>Opportunity, Harassment</w:t>
      </w:r>
      <w:r>
        <w:rPr>
          <w:spacing w:val="-1"/>
        </w:rPr>
        <w:t xml:space="preserve"> </w:t>
      </w:r>
      <w:r>
        <w:t>and Nondiscrimination Policy may result in disciplinary action including course failure, program suspension or program expulsion. Misconduct procedures and sanctions</w:t>
      </w:r>
      <w:r>
        <w:rPr>
          <w:spacing w:val="-5"/>
        </w:rPr>
        <w:t xml:space="preserve"> </w:t>
      </w:r>
      <w:r>
        <w:t>are managed by the</w:t>
      </w:r>
      <w:r>
        <w:rPr>
          <w:spacing w:val="-1"/>
        </w:rPr>
        <w:t xml:space="preserve"> </w:t>
      </w:r>
      <w:r>
        <w:t>Dean of</w:t>
      </w:r>
      <w:r>
        <w:rPr>
          <w:spacing w:val="-1"/>
        </w:rPr>
        <w:t xml:space="preserve"> </w:t>
      </w:r>
      <w:r>
        <w:t>Students. Procedures are outlined in the Madison College link above.</w:t>
      </w:r>
    </w:p>
    <w:p w14:paraId="40455805" w14:textId="17B714B1" w:rsidR="00287A0D" w:rsidRDefault="00287A0D" w:rsidP="00B34B56">
      <w:pPr>
        <w:pStyle w:val="BodyText"/>
        <w:spacing w:before="119" w:line="283" w:lineRule="auto"/>
        <w:ind w:right="1161"/>
      </w:pPr>
      <w:r>
        <w:t>In</w:t>
      </w:r>
      <w:r>
        <w:rPr>
          <w:spacing w:val="-2"/>
        </w:rPr>
        <w:t xml:space="preserve"> </w:t>
      </w:r>
      <w:r>
        <w:t>addition, School</w:t>
      </w:r>
      <w:r>
        <w:rPr>
          <w:spacing w:val="-1"/>
        </w:rPr>
        <w:t xml:space="preserve"> </w:t>
      </w:r>
      <w:r>
        <w:t>of</w:t>
      </w:r>
      <w:r>
        <w:rPr>
          <w:spacing w:val="-3"/>
        </w:rPr>
        <w:t xml:space="preserve"> </w:t>
      </w:r>
      <w:r>
        <w:t>Nursing students must</w:t>
      </w:r>
      <w:r>
        <w:rPr>
          <w:spacing w:val="-2"/>
        </w:rPr>
        <w:t xml:space="preserve"> </w:t>
      </w:r>
      <w:r>
        <w:t>comply with Madison</w:t>
      </w:r>
      <w:r>
        <w:rPr>
          <w:spacing w:val="-2"/>
        </w:rPr>
        <w:t xml:space="preserve"> </w:t>
      </w:r>
      <w:r>
        <w:t>College</w:t>
      </w:r>
      <w:r>
        <w:rPr>
          <w:spacing w:val="-3"/>
        </w:rPr>
        <w:t xml:space="preserve"> </w:t>
      </w:r>
      <w:r>
        <w:t>Student</w:t>
      </w:r>
      <w:r>
        <w:rPr>
          <w:spacing w:val="-2"/>
        </w:rPr>
        <w:t xml:space="preserve"> </w:t>
      </w:r>
      <w:r>
        <w:t>Code</w:t>
      </w:r>
      <w:r>
        <w:rPr>
          <w:spacing w:val="-3"/>
        </w:rPr>
        <w:t xml:space="preserve"> </w:t>
      </w:r>
      <w:r>
        <w:t>of</w:t>
      </w:r>
      <w:r>
        <w:rPr>
          <w:spacing w:val="-3"/>
        </w:rPr>
        <w:t xml:space="preserve"> </w:t>
      </w:r>
      <w:r>
        <w:t>Conduct</w:t>
      </w:r>
      <w:r>
        <w:rPr>
          <w:spacing w:val="-2"/>
        </w:rPr>
        <w:t xml:space="preserve"> </w:t>
      </w:r>
      <w:r>
        <w:t>and the National Nursing Student Code of Ethics related to anti-discrimination:</w:t>
      </w:r>
      <w:r w:rsidR="00B34B56">
        <w:t xml:space="preserve"> </w:t>
      </w:r>
      <w:r>
        <w:t>Per the Madison College Student,</w:t>
      </w:r>
      <w:r w:rsidR="000C249C">
        <w:t xml:space="preserve"> </w:t>
      </w:r>
      <w:hyperlink r:id="rId35" w:history="1">
        <w:r w:rsidR="000C249C" w:rsidRPr="000C249C">
          <w:rPr>
            <w:rStyle w:val="Hyperlink"/>
          </w:rPr>
          <w:t>https://madisoncollege.edu/paying-for-college/financial-aid/grants-loans/code-of-conduct</w:t>
        </w:r>
      </w:hyperlink>
      <w:r>
        <w:t xml:space="preserve"> “Students </w:t>
      </w:r>
      <w:r>
        <w:rPr>
          <w:b/>
        </w:rPr>
        <w:t xml:space="preserve">are responsible </w:t>
      </w:r>
      <w:r>
        <w:t>to take no action, which could be defined as discrimination.</w:t>
      </w:r>
      <w:r>
        <w:rPr>
          <w:spacing w:val="-1"/>
        </w:rPr>
        <w:t xml:space="preserve"> </w:t>
      </w:r>
      <w:r>
        <w:t>Discrimination</w:t>
      </w:r>
      <w:r>
        <w:rPr>
          <w:spacing w:val="-4"/>
        </w:rPr>
        <w:t xml:space="preserve"> </w:t>
      </w:r>
      <w:r>
        <w:t>is</w:t>
      </w:r>
      <w:r>
        <w:rPr>
          <w:spacing w:val="-3"/>
        </w:rPr>
        <w:t xml:space="preserve"> </w:t>
      </w:r>
      <w:r>
        <w:lastRenderedPageBreak/>
        <w:t>defined</w:t>
      </w:r>
      <w:r>
        <w:rPr>
          <w:spacing w:val="-4"/>
        </w:rPr>
        <w:t xml:space="preserve"> </w:t>
      </w:r>
      <w:r>
        <w:t>as:</w:t>
      </w:r>
      <w:r>
        <w:rPr>
          <w:spacing w:val="-4"/>
        </w:rPr>
        <w:t xml:space="preserve"> </w:t>
      </w:r>
      <w:r>
        <w:t>an</w:t>
      </w:r>
      <w:r>
        <w:rPr>
          <w:spacing w:val="-4"/>
        </w:rPr>
        <w:t xml:space="preserve"> </w:t>
      </w:r>
      <w:r>
        <w:t>unfairness</w:t>
      </w:r>
      <w:r>
        <w:rPr>
          <w:spacing w:val="-3"/>
        </w:rPr>
        <w:t xml:space="preserve"> </w:t>
      </w:r>
      <w:r>
        <w:t>or</w:t>
      </w:r>
      <w:r>
        <w:rPr>
          <w:spacing w:val="-1"/>
        </w:rPr>
        <w:t xml:space="preserve"> </w:t>
      </w:r>
      <w:r>
        <w:t>prejudice</w:t>
      </w:r>
      <w:r>
        <w:rPr>
          <w:spacing w:val="-5"/>
        </w:rPr>
        <w:t xml:space="preserve"> </w:t>
      </w:r>
      <w:r>
        <w:t>based</w:t>
      </w:r>
      <w:r>
        <w:rPr>
          <w:spacing w:val="-4"/>
        </w:rPr>
        <w:t xml:space="preserve"> </w:t>
      </w:r>
      <w:r>
        <w:t>on</w:t>
      </w:r>
      <w:r>
        <w:rPr>
          <w:spacing w:val="-4"/>
        </w:rPr>
        <w:t xml:space="preserve"> </w:t>
      </w:r>
      <w:r>
        <w:t>a</w:t>
      </w:r>
      <w:r>
        <w:rPr>
          <w:spacing w:val="-8"/>
        </w:rPr>
        <w:t xml:space="preserve"> </w:t>
      </w:r>
      <w:r>
        <w:t>person’s</w:t>
      </w:r>
      <w:r>
        <w:rPr>
          <w:spacing w:val="-3"/>
        </w:rPr>
        <w:t xml:space="preserve"> </w:t>
      </w:r>
      <w:r>
        <w:t>age,</w:t>
      </w:r>
    </w:p>
    <w:p w14:paraId="3F4E86F1" w14:textId="77777777" w:rsidR="00287A0D" w:rsidRDefault="00287A0D" w:rsidP="00287A0D">
      <w:pPr>
        <w:spacing w:line="273" w:lineRule="auto"/>
        <w:sectPr w:rsidR="00287A0D">
          <w:pgSz w:w="12240" w:h="15840"/>
          <w:pgMar w:top="1420" w:right="280" w:bottom="1480" w:left="580" w:header="0" w:footer="1263" w:gutter="0"/>
          <w:cols w:space="720"/>
        </w:sectPr>
      </w:pPr>
    </w:p>
    <w:p w14:paraId="429B9E32" w14:textId="77777777" w:rsidR="00287A0D" w:rsidRDefault="00287A0D" w:rsidP="00287A0D">
      <w:pPr>
        <w:pStyle w:val="BodyText"/>
        <w:spacing w:before="40" w:line="276" w:lineRule="auto"/>
        <w:ind w:left="1581" w:right="1222"/>
      </w:pPr>
      <w:r>
        <w:lastRenderedPageBreak/>
        <w:t>race, creed/religion, color, disability, marital status, sex, national origin, ancestry, sexual orientation, gender identity/expression, conviction record, parental status or pregnancy or protected veteran status in its educational programs, admissions, activities, or employment practices. Students</w:t>
      </w:r>
      <w:r>
        <w:rPr>
          <w:spacing w:val="-3"/>
        </w:rPr>
        <w:t xml:space="preserve"> </w:t>
      </w:r>
      <w:r>
        <w:rPr>
          <w:b/>
        </w:rPr>
        <w:t xml:space="preserve">have the right </w:t>
      </w:r>
      <w:r>
        <w:t>to</w:t>
      </w:r>
      <w:r>
        <w:rPr>
          <w:spacing w:val="-4"/>
        </w:rPr>
        <w:t xml:space="preserve"> </w:t>
      </w:r>
      <w:r>
        <w:t>be</w:t>
      </w:r>
      <w:r>
        <w:rPr>
          <w:spacing w:val="-5"/>
        </w:rPr>
        <w:t xml:space="preserve"> </w:t>
      </w:r>
      <w:r>
        <w:t>treated</w:t>
      </w:r>
      <w:r>
        <w:rPr>
          <w:spacing w:val="-4"/>
        </w:rPr>
        <w:t xml:space="preserve"> </w:t>
      </w:r>
      <w:r>
        <w:t>with</w:t>
      </w:r>
      <w:r>
        <w:rPr>
          <w:spacing w:val="-4"/>
        </w:rPr>
        <w:t xml:space="preserve"> </w:t>
      </w:r>
      <w:r>
        <w:t>respect</w:t>
      </w:r>
      <w:r>
        <w:rPr>
          <w:spacing w:val="-4"/>
        </w:rPr>
        <w:t xml:space="preserve"> </w:t>
      </w:r>
      <w:r>
        <w:t>and</w:t>
      </w:r>
      <w:r>
        <w:rPr>
          <w:spacing w:val="-4"/>
        </w:rPr>
        <w:t xml:space="preserve"> </w:t>
      </w:r>
      <w:r>
        <w:t>dignity, free</w:t>
      </w:r>
      <w:r>
        <w:rPr>
          <w:spacing w:val="-5"/>
        </w:rPr>
        <w:t xml:space="preserve"> </w:t>
      </w:r>
      <w:r>
        <w:t>from harassment and/or discrimination”.</w:t>
      </w:r>
    </w:p>
    <w:p w14:paraId="6710CB6A" w14:textId="77777777" w:rsidR="00287A0D" w:rsidRDefault="00287A0D" w:rsidP="00287A0D">
      <w:pPr>
        <w:pStyle w:val="BodyText"/>
        <w:spacing w:before="1"/>
        <w:ind w:left="0"/>
        <w:rPr>
          <w:sz w:val="25"/>
        </w:rPr>
      </w:pPr>
    </w:p>
    <w:p w14:paraId="0A5886E4" w14:textId="77777777" w:rsidR="00287A0D" w:rsidRDefault="00287A0D" w:rsidP="00287A0D">
      <w:pPr>
        <w:spacing w:line="278" w:lineRule="auto"/>
        <w:ind w:left="1581" w:right="1155"/>
        <w:rPr>
          <w:i/>
        </w:rPr>
      </w:pPr>
      <w:r>
        <w:t>Per</w:t>
      </w:r>
      <w:r>
        <w:rPr>
          <w:spacing w:val="-2"/>
        </w:rPr>
        <w:t xml:space="preserve"> </w:t>
      </w:r>
      <w:r>
        <w:t>the</w:t>
      </w:r>
      <w:r>
        <w:rPr>
          <w:spacing w:val="-4"/>
        </w:rPr>
        <w:t xml:space="preserve"> </w:t>
      </w:r>
      <w:r>
        <w:t>National</w:t>
      </w:r>
      <w:r>
        <w:rPr>
          <w:spacing w:val="-4"/>
        </w:rPr>
        <w:t xml:space="preserve"> </w:t>
      </w:r>
      <w:r>
        <w:t>Student</w:t>
      </w:r>
      <w:r>
        <w:rPr>
          <w:spacing w:val="-4"/>
        </w:rPr>
        <w:t xml:space="preserve"> </w:t>
      </w:r>
      <w:r>
        <w:t>Nurses’</w:t>
      </w:r>
      <w:r>
        <w:rPr>
          <w:spacing w:val="-1"/>
        </w:rPr>
        <w:t xml:space="preserve"> </w:t>
      </w:r>
      <w:r>
        <w:t>Association</w:t>
      </w:r>
      <w:r>
        <w:rPr>
          <w:spacing w:val="-4"/>
        </w:rPr>
        <w:t xml:space="preserve"> </w:t>
      </w:r>
      <w:r>
        <w:t>(NSNA)</w:t>
      </w:r>
      <w:r>
        <w:rPr>
          <w:spacing w:val="-3"/>
        </w:rPr>
        <w:t xml:space="preserve"> </w:t>
      </w:r>
      <w:r>
        <w:t>Code</w:t>
      </w:r>
      <w:r>
        <w:rPr>
          <w:spacing w:val="-5"/>
        </w:rPr>
        <w:t xml:space="preserve"> </w:t>
      </w:r>
      <w:r>
        <w:t>of</w:t>
      </w:r>
      <w:r>
        <w:rPr>
          <w:spacing w:val="-5"/>
        </w:rPr>
        <w:t xml:space="preserve"> </w:t>
      </w:r>
      <w:r>
        <w:t>Ethics</w:t>
      </w:r>
      <w:r>
        <w:rPr>
          <w:spacing w:val="-3"/>
        </w:rPr>
        <w:t xml:space="preserve"> </w:t>
      </w:r>
      <w:hyperlink r:id="rId36">
        <w:r>
          <w:rPr>
            <w:color w:val="0562C1"/>
            <w:u w:val="single" w:color="0562C1"/>
          </w:rPr>
          <w:t>https://www.nsna.org/nsna-</w:t>
        </w:r>
      </w:hyperlink>
      <w:r>
        <w:rPr>
          <w:color w:val="0562C1"/>
        </w:rPr>
        <w:t xml:space="preserve"> </w:t>
      </w:r>
      <w:hyperlink r:id="rId37">
        <w:r>
          <w:rPr>
            <w:color w:val="0562C1"/>
            <w:u w:val="single" w:color="0562C1"/>
          </w:rPr>
          <w:t>code-of-ethics.html</w:t>
        </w:r>
      </w:hyperlink>
      <w:r>
        <w:t xml:space="preserve">. Nursing students, </w:t>
      </w:r>
      <w:r>
        <w:rPr>
          <w:i/>
        </w:rPr>
        <w:t>“affirm and</w:t>
      </w:r>
      <w:r>
        <w:rPr>
          <w:i/>
          <w:spacing w:val="-1"/>
        </w:rPr>
        <w:t xml:space="preserve"> </w:t>
      </w:r>
      <w:r>
        <w:rPr>
          <w:i/>
        </w:rPr>
        <w:t>support diversity and inclusion</w:t>
      </w:r>
      <w:r>
        <w:rPr>
          <w:i/>
          <w:spacing w:val="-1"/>
        </w:rPr>
        <w:t xml:space="preserve"> </w:t>
      </w:r>
      <w:r>
        <w:rPr>
          <w:i/>
        </w:rPr>
        <w:t>by refusing to engage in or condone unjust</w:t>
      </w:r>
      <w:r>
        <w:rPr>
          <w:i/>
          <w:spacing w:val="-1"/>
        </w:rPr>
        <w:t xml:space="preserve"> </w:t>
      </w:r>
      <w:r>
        <w:rPr>
          <w:i/>
        </w:rPr>
        <w:t xml:space="preserve">discrimination on the basis of race, sex, sexual orientation, gender identity, age, citizenship, religion, national origin, disability, illness, legal status, or personal </w:t>
      </w:r>
      <w:r>
        <w:rPr>
          <w:i/>
          <w:spacing w:val="-2"/>
        </w:rPr>
        <w:t>attributes.</w:t>
      </w:r>
    </w:p>
    <w:p w14:paraId="013B8318" w14:textId="77777777" w:rsidR="00287A0D" w:rsidRDefault="00287A0D" w:rsidP="00287A0D">
      <w:pPr>
        <w:pStyle w:val="BodyText"/>
        <w:spacing w:before="5"/>
        <w:ind w:left="0"/>
        <w:rPr>
          <w:i/>
          <w:sz w:val="19"/>
        </w:rPr>
      </w:pPr>
    </w:p>
    <w:p w14:paraId="6320CDEA" w14:textId="77777777" w:rsidR="00287A0D" w:rsidRDefault="00287A0D" w:rsidP="00287A0D">
      <w:pPr>
        <w:pStyle w:val="BodyText"/>
      </w:pPr>
      <w:r>
        <w:t>If</w:t>
      </w:r>
      <w:r>
        <w:rPr>
          <w:spacing w:val="-7"/>
        </w:rPr>
        <w:t xml:space="preserve"> </w:t>
      </w:r>
      <w:r>
        <w:t>a</w:t>
      </w:r>
      <w:r>
        <w:rPr>
          <w:spacing w:val="-4"/>
        </w:rPr>
        <w:t xml:space="preserve"> </w:t>
      </w:r>
      <w:r>
        <w:t>student</w:t>
      </w:r>
      <w:r>
        <w:rPr>
          <w:spacing w:val="-6"/>
        </w:rPr>
        <w:t xml:space="preserve"> </w:t>
      </w:r>
      <w:r>
        <w:t>is</w:t>
      </w:r>
      <w:r>
        <w:rPr>
          <w:spacing w:val="-5"/>
        </w:rPr>
        <w:t xml:space="preserve"> </w:t>
      </w:r>
      <w:r>
        <w:t>the</w:t>
      </w:r>
      <w:r>
        <w:rPr>
          <w:spacing w:val="-6"/>
        </w:rPr>
        <w:t xml:space="preserve"> </w:t>
      </w:r>
      <w:r>
        <w:t>recipient</w:t>
      </w:r>
      <w:r>
        <w:rPr>
          <w:spacing w:val="-6"/>
        </w:rPr>
        <w:t xml:space="preserve"> </w:t>
      </w:r>
      <w:r>
        <w:t>of</w:t>
      </w:r>
      <w:r>
        <w:rPr>
          <w:spacing w:val="-7"/>
        </w:rPr>
        <w:t xml:space="preserve"> </w:t>
      </w:r>
      <w:r>
        <w:t>discrimination</w:t>
      </w:r>
      <w:r>
        <w:rPr>
          <w:spacing w:val="-6"/>
        </w:rPr>
        <w:t xml:space="preserve"> </w:t>
      </w:r>
      <w:r>
        <w:t>or</w:t>
      </w:r>
      <w:r>
        <w:rPr>
          <w:spacing w:val="-3"/>
        </w:rPr>
        <w:t xml:space="preserve"> </w:t>
      </w:r>
      <w:r>
        <w:t>harassment,</w:t>
      </w:r>
      <w:r>
        <w:rPr>
          <w:spacing w:val="-3"/>
        </w:rPr>
        <w:t xml:space="preserve"> </w:t>
      </w:r>
      <w:r>
        <w:t>the</w:t>
      </w:r>
      <w:r>
        <w:rPr>
          <w:spacing w:val="-7"/>
        </w:rPr>
        <w:t xml:space="preserve"> </w:t>
      </w:r>
      <w:r>
        <w:t>student</w:t>
      </w:r>
      <w:r>
        <w:rPr>
          <w:spacing w:val="-5"/>
        </w:rPr>
        <w:t xml:space="preserve"> </w:t>
      </w:r>
      <w:r>
        <w:t>and</w:t>
      </w:r>
      <w:r>
        <w:rPr>
          <w:spacing w:val="-6"/>
        </w:rPr>
        <w:t xml:space="preserve"> </w:t>
      </w:r>
      <w:r>
        <w:t>witnesses</w:t>
      </w:r>
      <w:r>
        <w:rPr>
          <w:spacing w:val="-5"/>
        </w:rPr>
        <w:t xml:space="preserve"> </w:t>
      </w:r>
      <w:r>
        <w:rPr>
          <w:spacing w:val="-2"/>
        </w:rPr>
        <w:t>should</w:t>
      </w:r>
    </w:p>
    <w:p w14:paraId="7C886B90" w14:textId="77777777" w:rsidR="00287A0D" w:rsidRDefault="00287A0D" w:rsidP="00287A0D">
      <w:pPr>
        <w:pStyle w:val="BodyText"/>
        <w:spacing w:before="34" w:line="278" w:lineRule="auto"/>
        <w:ind w:right="1178"/>
      </w:pPr>
      <w:r>
        <w:t>follow Madison</w:t>
      </w:r>
      <w:r>
        <w:rPr>
          <w:spacing w:val="-1"/>
        </w:rPr>
        <w:t xml:space="preserve"> </w:t>
      </w:r>
      <w:r>
        <w:t xml:space="preserve">College’s </w:t>
      </w:r>
      <w:hyperlink r:id="rId38">
        <w:r>
          <w:rPr>
            <w:color w:val="0562C1"/>
            <w:u w:val="single" w:color="0562C1"/>
          </w:rPr>
          <w:t>equal opportunity and non-discrimination process</w:t>
        </w:r>
      </w:hyperlink>
      <w:r>
        <w:t>. Students may also contact the</w:t>
      </w:r>
      <w:r>
        <w:rPr>
          <w:spacing w:val="-4"/>
        </w:rPr>
        <w:t xml:space="preserve"> </w:t>
      </w:r>
      <w:hyperlink r:id="rId39">
        <w:r>
          <w:rPr>
            <w:color w:val="0562C1"/>
            <w:u w:val="single" w:color="0562C1"/>
          </w:rPr>
          <w:t>Dean</w:t>
        </w:r>
        <w:r>
          <w:rPr>
            <w:color w:val="0562C1"/>
            <w:spacing w:val="-3"/>
            <w:u w:val="single" w:color="0562C1"/>
          </w:rPr>
          <w:t xml:space="preserve"> </w:t>
        </w:r>
        <w:r>
          <w:rPr>
            <w:color w:val="0562C1"/>
            <w:u w:val="single" w:color="0562C1"/>
          </w:rPr>
          <w:t>of</w:t>
        </w:r>
        <w:r>
          <w:rPr>
            <w:color w:val="0562C1"/>
            <w:spacing w:val="-4"/>
            <w:u w:val="single" w:color="0562C1"/>
          </w:rPr>
          <w:t xml:space="preserve"> </w:t>
        </w:r>
        <w:r>
          <w:rPr>
            <w:color w:val="0562C1"/>
            <w:u w:val="single" w:color="0562C1"/>
          </w:rPr>
          <w:t xml:space="preserve">Students </w:t>
        </w:r>
      </w:hyperlink>
      <w:r>
        <w:t>or the</w:t>
      </w:r>
      <w:r>
        <w:rPr>
          <w:spacing w:val="-3"/>
        </w:rPr>
        <w:t xml:space="preserve"> </w:t>
      </w:r>
      <w:r>
        <w:t>School</w:t>
      </w:r>
      <w:r>
        <w:rPr>
          <w:spacing w:val="-2"/>
        </w:rPr>
        <w:t xml:space="preserve"> </w:t>
      </w:r>
      <w:r>
        <w:t>of</w:t>
      </w:r>
      <w:r>
        <w:rPr>
          <w:spacing w:val="-4"/>
        </w:rPr>
        <w:t xml:space="preserve"> </w:t>
      </w:r>
      <w:r>
        <w:t>Nursing (SoN)</w:t>
      </w:r>
      <w:r>
        <w:rPr>
          <w:spacing w:val="-4"/>
        </w:rPr>
        <w:t xml:space="preserve"> </w:t>
      </w:r>
      <w:r>
        <w:t>Faculty</w:t>
      </w:r>
      <w:r>
        <w:rPr>
          <w:spacing w:val="-1"/>
        </w:rPr>
        <w:t xml:space="preserve"> </w:t>
      </w:r>
      <w:r>
        <w:t>Director for Equity</w:t>
      </w:r>
      <w:r>
        <w:rPr>
          <w:spacing w:val="-8"/>
        </w:rPr>
        <w:t xml:space="preserve"> </w:t>
      </w:r>
      <w:r>
        <w:t>and</w:t>
      </w:r>
      <w:r>
        <w:rPr>
          <w:spacing w:val="-3"/>
        </w:rPr>
        <w:t xml:space="preserve"> </w:t>
      </w:r>
      <w:r>
        <w:t>Inclusion</w:t>
      </w:r>
      <w:r>
        <w:rPr>
          <w:spacing w:val="-3"/>
        </w:rPr>
        <w:t xml:space="preserve"> </w:t>
      </w:r>
      <w:r>
        <w:t>for support and</w:t>
      </w:r>
      <w:r>
        <w:rPr>
          <w:spacing w:val="-3"/>
        </w:rPr>
        <w:t xml:space="preserve"> </w:t>
      </w:r>
      <w:r>
        <w:t>guidance.</w:t>
      </w:r>
      <w:r>
        <w:rPr>
          <w:spacing w:val="-7"/>
        </w:rPr>
        <w:t xml:space="preserve"> </w:t>
      </w:r>
      <w:r>
        <w:t>If</w:t>
      </w:r>
      <w:r>
        <w:rPr>
          <w:spacing w:val="-4"/>
        </w:rPr>
        <w:t xml:space="preserve"> </w:t>
      </w:r>
      <w:r>
        <w:t>the</w:t>
      </w:r>
      <w:r>
        <w:rPr>
          <w:spacing w:val="-4"/>
        </w:rPr>
        <w:t xml:space="preserve"> </w:t>
      </w:r>
      <w:r>
        <w:t>SoN</w:t>
      </w:r>
      <w:r>
        <w:rPr>
          <w:spacing w:val="-1"/>
        </w:rPr>
        <w:t xml:space="preserve"> </w:t>
      </w:r>
      <w:r>
        <w:t>Faculty</w:t>
      </w:r>
      <w:r>
        <w:rPr>
          <w:spacing w:val="-1"/>
        </w:rPr>
        <w:t xml:space="preserve"> </w:t>
      </w:r>
      <w:r>
        <w:t>Director for Equity</w:t>
      </w:r>
      <w:r>
        <w:rPr>
          <w:spacing w:val="-8"/>
        </w:rPr>
        <w:t xml:space="preserve"> </w:t>
      </w:r>
      <w:r>
        <w:t>and</w:t>
      </w:r>
      <w:r>
        <w:rPr>
          <w:spacing w:val="-3"/>
        </w:rPr>
        <w:t xml:space="preserve"> </w:t>
      </w:r>
      <w:r>
        <w:t>Inclusion is</w:t>
      </w:r>
      <w:r>
        <w:rPr>
          <w:spacing w:val="-2"/>
        </w:rPr>
        <w:t xml:space="preserve"> </w:t>
      </w:r>
      <w:r>
        <w:t>unavailable, please</w:t>
      </w:r>
      <w:r>
        <w:rPr>
          <w:spacing w:val="-4"/>
        </w:rPr>
        <w:t xml:space="preserve"> </w:t>
      </w:r>
      <w:r>
        <w:t>contact</w:t>
      </w:r>
      <w:r>
        <w:rPr>
          <w:spacing w:val="-3"/>
        </w:rPr>
        <w:t xml:space="preserve"> </w:t>
      </w:r>
      <w:r>
        <w:t>the</w:t>
      </w:r>
      <w:r>
        <w:rPr>
          <w:spacing w:val="-4"/>
        </w:rPr>
        <w:t xml:space="preserve"> </w:t>
      </w:r>
      <w:r>
        <w:t>Dean of the SoN. Links to emails are provided below. Information about how to contact the Dean of Students is also listed. Students may also call the School of Nursing office at the phone number listed below for assistance in contacting individuals.</w:t>
      </w:r>
    </w:p>
    <w:p w14:paraId="18936BA6" w14:textId="77777777" w:rsidR="00287A0D" w:rsidRDefault="00287A0D" w:rsidP="00287A0D">
      <w:pPr>
        <w:pStyle w:val="BodyText"/>
        <w:spacing w:before="111"/>
      </w:pPr>
      <w:r>
        <w:t>Contact</w:t>
      </w:r>
      <w:r>
        <w:rPr>
          <w:spacing w:val="-3"/>
        </w:rPr>
        <w:t xml:space="preserve"> </w:t>
      </w:r>
      <w:r>
        <w:rPr>
          <w:spacing w:val="-2"/>
        </w:rPr>
        <w:t>information:</w:t>
      </w:r>
    </w:p>
    <w:p w14:paraId="6A958E5A" w14:textId="77777777" w:rsidR="00287A0D" w:rsidRDefault="00287A0D" w:rsidP="00287A0D">
      <w:pPr>
        <w:pStyle w:val="ListParagraph"/>
        <w:numPr>
          <w:ilvl w:val="0"/>
          <w:numId w:val="18"/>
        </w:numPr>
        <w:tabs>
          <w:tab w:val="left" w:pos="1581"/>
          <w:tab w:val="left" w:pos="1582"/>
        </w:tabs>
        <w:spacing w:before="160"/>
        <w:ind w:hanging="362"/>
        <w:rPr>
          <w:rFonts w:ascii="Symbol" w:hAnsi="Symbol"/>
        </w:rPr>
      </w:pPr>
      <w:r>
        <w:t>Dean</w:t>
      </w:r>
      <w:r>
        <w:rPr>
          <w:spacing w:val="-7"/>
        </w:rPr>
        <w:t xml:space="preserve"> </w:t>
      </w:r>
      <w:r>
        <w:t>of</w:t>
      </w:r>
      <w:r>
        <w:rPr>
          <w:spacing w:val="-7"/>
        </w:rPr>
        <w:t xml:space="preserve"> </w:t>
      </w:r>
      <w:r>
        <w:t>Students</w:t>
      </w:r>
      <w:r>
        <w:rPr>
          <w:spacing w:val="-5"/>
        </w:rPr>
        <w:t xml:space="preserve"> </w:t>
      </w:r>
      <w:r>
        <w:t>Office,</w:t>
      </w:r>
      <w:r>
        <w:rPr>
          <w:spacing w:val="-3"/>
        </w:rPr>
        <w:t xml:space="preserve"> </w:t>
      </w:r>
      <w:r>
        <w:t>(608)</w:t>
      </w:r>
      <w:r>
        <w:rPr>
          <w:spacing w:val="-6"/>
        </w:rPr>
        <w:t xml:space="preserve"> </w:t>
      </w:r>
      <w:r>
        <w:t>246-</w:t>
      </w:r>
      <w:r>
        <w:rPr>
          <w:spacing w:val="-4"/>
        </w:rPr>
        <w:t>4555</w:t>
      </w:r>
    </w:p>
    <w:p w14:paraId="068304BD" w14:textId="77777777" w:rsidR="00287A0D" w:rsidRDefault="00287A0D" w:rsidP="00287A0D">
      <w:pPr>
        <w:pStyle w:val="ListParagraph"/>
        <w:numPr>
          <w:ilvl w:val="0"/>
          <w:numId w:val="18"/>
        </w:numPr>
        <w:tabs>
          <w:tab w:val="left" w:pos="1581"/>
          <w:tab w:val="left" w:pos="1582"/>
        </w:tabs>
        <w:spacing w:before="22"/>
        <w:ind w:hanging="362"/>
        <w:rPr>
          <w:rFonts w:ascii="Symbol" w:hAnsi="Symbol"/>
        </w:rPr>
      </w:pPr>
      <w:r>
        <w:rPr>
          <w:color w:val="31302F"/>
        </w:rPr>
        <w:t>School</w:t>
      </w:r>
      <w:r>
        <w:rPr>
          <w:color w:val="31302F"/>
          <w:spacing w:val="-6"/>
        </w:rPr>
        <w:t xml:space="preserve"> </w:t>
      </w:r>
      <w:r>
        <w:rPr>
          <w:color w:val="31302F"/>
        </w:rPr>
        <w:t>of</w:t>
      </w:r>
      <w:r>
        <w:rPr>
          <w:color w:val="31302F"/>
          <w:spacing w:val="-7"/>
        </w:rPr>
        <w:t xml:space="preserve"> </w:t>
      </w:r>
      <w:r>
        <w:rPr>
          <w:color w:val="31302F"/>
        </w:rPr>
        <w:t>Nursing</w:t>
      </w:r>
      <w:r>
        <w:rPr>
          <w:color w:val="31302F"/>
          <w:spacing w:val="-8"/>
        </w:rPr>
        <w:t xml:space="preserve"> </w:t>
      </w:r>
      <w:r>
        <w:rPr>
          <w:color w:val="31302F"/>
        </w:rPr>
        <w:t>Office:</w:t>
      </w:r>
      <w:r>
        <w:rPr>
          <w:color w:val="31302F"/>
          <w:spacing w:val="-6"/>
        </w:rPr>
        <w:t xml:space="preserve"> </w:t>
      </w:r>
      <w:r>
        <w:rPr>
          <w:color w:val="31302F"/>
        </w:rPr>
        <w:t>608-246-</w:t>
      </w:r>
      <w:r>
        <w:rPr>
          <w:color w:val="31302F"/>
          <w:spacing w:val="-4"/>
        </w:rPr>
        <w:t>6780</w:t>
      </w:r>
    </w:p>
    <w:p w14:paraId="6B598BAB" w14:textId="21B33580" w:rsidR="00287A0D" w:rsidRPr="003C72D2" w:rsidRDefault="00287A0D" w:rsidP="00287A0D">
      <w:pPr>
        <w:pStyle w:val="ListParagraph"/>
        <w:numPr>
          <w:ilvl w:val="0"/>
          <w:numId w:val="18"/>
        </w:numPr>
        <w:tabs>
          <w:tab w:val="left" w:pos="1581"/>
          <w:tab w:val="left" w:pos="1582"/>
        </w:tabs>
        <w:spacing w:before="15"/>
        <w:ind w:hanging="362"/>
        <w:rPr>
          <w:rFonts w:ascii="Symbol" w:hAnsi="Symbol"/>
          <w:color w:val="1F1F1E"/>
        </w:rPr>
      </w:pPr>
      <w:r>
        <w:rPr>
          <w:color w:val="1F1F1E"/>
        </w:rPr>
        <w:t>L</w:t>
      </w:r>
      <w:r w:rsidR="00314FB4">
        <w:rPr>
          <w:color w:val="1F1F1E"/>
        </w:rPr>
        <w:t>ois</w:t>
      </w:r>
      <w:r w:rsidR="00412675">
        <w:rPr>
          <w:color w:val="1F1F1E"/>
        </w:rPr>
        <w:t xml:space="preserve">e Kirore, </w:t>
      </w:r>
      <w:r w:rsidR="00AF52D4">
        <w:rPr>
          <w:color w:val="1F1F1E"/>
        </w:rPr>
        <w:t>Faculty Lead</w:t>
      </w:r>
      <w:r>
        <w:rPr>
          <w:color w:val="1F1F1E"/>
          <w:spacing w:val="-1"/>
        </w:rPr>
        <w:t xml:space="preserve"> </w:t>
      </w:r>
      <w:r>
        <w:rPr>
          <w:color w:val="1F1F1E"/>
        </w:rPr>
        <w:t>for</w:t>
      </w:r>
      <w:r>
        <w:rPr>
          <w:color w:val="1F1F1E"/>
          <w:spacing w:val="-1"/>
        </w:rPr>
        <w:t xml:space="preserve"> </w:t>
      </w:r>
      <w:r w:rsidR="00FB34DD">
        <w:rPr>
          <w:color w:val="1F1F1E"/>
        </w:rPr>
        <w:t>Equity and</w:t>
      </w:r>
      <w:r>
        <w:rPr>
          <w:color w:val="1F1F1E"/>
          <w:spacing w:val="-11"/>
        </w:rPr>
        <w:t xml:space="preserve"> </w:t>
      </w:r>
      <w:r>
        <w:rPr>
          <w:color w:val="1F1F1E"/>
        </w:rPr>
        <w:t>Inclusion</w:t>
      </w:r>
      <w:r>
        <w:rPr>
          <w:color w:val="1F1F1E"/>
          <w:spacing w:val="44"/>
        </w:rPr>
        <w:t xml:space="preserve"> </w:t>
      </w:r>
      <w:hyperlink r:id="rId40" w:history="1">
        <w:r w:rsidR="00117B1D" w:rsidRPr="003C72D2">
          <w:rPr>
            <w:rStyle w:val="Hyperlink"/>
          </w:rPr>
          <w:t>Kirore@madisoncollege.edu</w:t>
        </w:r>
      </w:hyperlink>
    </w:p>
    <w:p w14:paraId="6550041F" w14:textId="2994A3E7" w:rsidR="00287A0D" w:rsidRPr="00763A31" w:rsidRDefault="00287A0D" w:rsidP="00287A0D">
      <w:pPr>
        <w:pStyle w:val="ListParagraph"/>
        <w:numPr>
          <w:ilvl w:val="0"/>
          <w:numId w:val="18"/>
        </w:numPr>
        <w:tabs>
          <w:tab w:val="left" w:pos="1581"/>
          <w:tab w:val="left" w:pos="1582"/>
          <w:tab w:val="left" w:pos="6285"/>
        </w:tabs>
        <w:spacing w:before="1"/>
        <w:ind w:hanging="362"/>
        <w:rPr>
          <w:rFonts w:ascii="Symbol" w:hAnsi="Symbol"/>
        </w:rPr>
      </w:pPr>
      <w:r w:rsidRPr="00763A31">
        <w:t>Dean</w:t>
      </w:r>
      <w:r w:rsidRPr="00763A31">
        <w:rPr>
          <w:spacing w:val="-4"/>
        </w:rPr>
        <w:t xml:space="preserve"> </w:t>
      </w:r>
      <w:r w:rsidRPr="00763A31">
        <w:t>of</w:t>
      </w:r>
      <w:r w:rsidRPr="00763A31">
        <w:rPr>
          <w:spacing w:val="-4"/>
        </w:rPr>
        <w:t xml:space="preserve"> </w:t>
      </w:r>
      <w:r w:rsidRPr="00763A31">
        <w:t>the</w:t>
      </w:r>
      <w:r w:rsidRPr="00763A31">
        <w:rPr>
          <w:spacing w:val="-4"/>
        </w:rPr>
        <w:t xml:space="preserve"> </w:t>
      </w:r>
      <w:r w:rsidRPr="00763A31">
        <w:t>School</w:t>
      </w:r>
      <w:r w:rsidRPr="00763A31">
        <w:rPr>
          <w:spacing w:val="-3"/>
        </w:rPr>
        <w:t xml:space="preserve"> </w:t>
      </w:r>
      <w:r w:rsidRPr="00763A31">
        <w:t>of</w:t>
      </w:r>
      <w:r w:rsidRPr="00763A31">
        <w:rPr>
          <w:spacing w:val="-4"/>
        </w:rPr>
        <w:t xml:space="preserve"> </w:t>
      </w:r>
      <w:r w:rsidRPr="00763A31">
        <w:rPr>
          <w:spacing w:val="-2"/>
        </w:rPr>
        <w:t>Nursing</w:t>
      </w:r>
      <w:r w:rsidR="00B34B56">
        <w:rPr>
          <w:spacing w:val="-2"/>
        </w:rPr>
        <w:t xml:space="preserve">, Dr. Kerri Kliminski </w:t>
      </w:r>
      <w:hyperlink r:id="rId41" w:history="1">
        <w:r w:rsidR="00B34B56" w:rsidRPr="00EC4701">
          <w:rPr>
            <w:rStyle w:val="Hyperlink"/>
            <w:spacing w:val="-2"/>
          </w:rPr>
          <w:t>kkliminski@madisoncollege.edu</w:t>
        </w:r>
      </w:hyperlink>
      <w:r w:rsidRPr="00763A31">
        <w:tab/>
      </w:r>
    </w:p>
    <w:p w14:paraId="49BB13C5" w14:textId="293FF773" w:rsidR="00287A0D" w:rsidRPr="00B34B56" w:rsidRDefault="00B34B56" w:rsidP="00B34B56">
      <w:pPr>
        <w:tabs>
          <w:tab w:val="left" w:pos="1581"/>
          <w:tab w:val="left" w:pos="1582"/>
        </w:tabs>
        <w:spacing w:before="22"/>
        <w:ind w:left="1219"/>
        <w:rPr>
          <w:rFonts w:ascii="Symbol" w:hAnsi="Symbol"/>
        </w:rPr>
      </w:pPr>
      <w:r>
        <w:rPr>
          <w:color w:val="31302F"/>
        </w:rPr>
        <w:t>●</w:t>
      </w:r>
      <w:r>
        <w:rPr>
          <w:color w:val="31302F"/>
        </w:rPr>
        <w:tab/>
      </w:r>
      <w:r w:rsidR="00287A0D" w:rsidRPr="00B34B56">
        <w:rPr>
          <w:color w:val="31302F"/>
        </w:rPr>
        <w:t>Program</w:t>
      </w:r>
      <w:r w:rsidR="00287A0D" w:rsidRPr="00B34B56">
        <w:rPr>
          <w:color w:val="31302F"/>
          <w:spacing w:val="-8"/>
        </w:rPr>
        <w:t xml:space="preserve"> </w:t>
      </w:r>
      <w:r w:rsidR="00287A0D" w:rsidRPr="00B34B56">
        <w:rPr>
          <w:color w:val="31302F"/>
        </w:rPr>
        <w:t>Chair,</w:t>
      </w:r>
      <w:r w:rsidR="00287A0D" w:rsidRPr="00B34B56">
        <w:rPr>
          <w:color w:val="31302F"/>
          <w:spacing w:val="-7"/>
        </w:rPr>
        <w:t xml:space="preserve"> </w:t>
      </w:r>
      <w:r w:rsidR="00287A0D" w:rsidRPr="00B34B56">
        <w:rPr>
          <w:color w:val="31302F"/>
        </w:rPr>
        <w:t>ADN</w:t>
      </w:r>
      <w:r w:rsidR="00287A0D" w:rsidRPr="00B34B56">
        <w:rPr>
          <w:color w:val="31302F"/>
          <w:spacing w:val="-9"/>
        </w:rPr>
        <w:t xml:space="preserve"> </w:t>
      </w:r>
      <w:r w:rsidR="00287A0D" w:rsidRPr="00B34B56">
        <w:rPr>
          <w:color w:val="31302F"/>
        </w:rPr>
        <w:t>and</w:t>
      </w:r>
      <w:r w:rsidR="00287A0D" w:rsidRPr="00B34B56">
        <w:rPr>
          <w:color w:val="31302F"/>
          <w:spacing w:val="-4"/>
        </w:rPr>
        <w:t xml:space="preserve"> </w:t>
      </w:r>
      <w:r w:rsidR="00287A0D" w:rsidRPr="00B34B56">
        <w:rPr>
          <w:color w:val="31302F"/>
        </w:rPr>
        <w:t>PN</w:t>
      </w:r>
      <w:r w:rsidR="00287A0D" w:rsidRPr="00B34B56">
        <w:rPr>
          <w:color w:val="31302F"/>
          <w:spacing w:val="-3"/>
        </w:rPr>
        <w:t xml:space="preserve"> </w:t>
      </w:r>
      <w:r w:rsidR="00287A0D" w:rsidRPr="00B34B56">
        <w:rPr>
          <w:color w:val="31302F"/>
        </w:rPr>
        <w:t>Progr</w:t>
      </w:r>
      <w:r>
        <w:rPr>
          <w:color w:val="31302F"/>
        </w:rPr>
        <w:t>am</w:t>
      </w:r>
      <w:r w:rsidR="00EC4701">
        <w:rPr>
          <w:color w:val="31302F"/>
        </w:rPr>
        <w:t xml:space="preserve">, Teri Gorder </w:t>
      </w:r>
      <w:hyperlink r:id="rId42" w:history="1">
        <w:r w:rsidR="00EC4701" w:rsidRPr="00EC4701">
          <w:rPr>
            <w:rStyle w:val="Hyperlink"/>
          </w:rPr>
          <w:t>TGorder@madisoncollege.edu</w:t>
        </w:r>
      </w:hyperlink>
    </w:p>
    <w:p w14:paraId="28F245BC" w14:textId="77777777" w:rsidR="00287A0D" w:rsidRDefault="00287A0D" w:rsidP="00287A0D">
      <w:pPr>
        <w:pStyle w:val="ListParagraph"/>
        <w:numPr>
          <w:ilvl w:val="0"/>
          <w:numId w:val="18"/>
        </w:numPr>
        <w:tabs>
          <w:tab w:val="left" w:pos="1581"/>
          <w:tab w:val="left" w:pos="1582"/>
        </w:tabs>
        <w:spacing w:before="22"/>
        <w:ind w:hanging="362"/>
        <w:rPr>
          <w:rFonts w:ascii="Symbol" w:hAnsi="Symbol"/>
        </w:rPr>
      </w:pPr>
      <w:r>
        <w:rPr>
          <w:color w:val="31302F"/>
        </w:rPr>
        <w:t>Marie</w:t>
      </w:r>
      <w:r>
        <w:rPr>
          <w:color w:val="31302F"/>
          <w:spacing w:val="-7"/>
        </w:rPr>
        <w:t xml:space="preserve"> </w:t>
      </w:r>
      <w:r>
        <w:rPr>
          <w:color w:val="31302F"/>
        </w:rPr>
        <w:t>Dusio,</w:t>
      </w:r>
      <w:r>
        <w:rPr>
          <w:color w:val="31302F"/>
          <w:spacing w:val="-1"/>
        </w:rPr>
        <w:t xml:space="preserve"> </w:t>
      </w:r>
      <w:r>
        <w:rPr>
          <w:color w:val="31302F"/>
        </w:rPr>
        <w:t>Program</w:t>
      </w:r>
      <w:r>
        <w:rPr>
          <w:color w:val="31302F"/>
          <w:spacing w:val="-8"/>
        </w:rPr>
        <w:t xml:space="preserve"> </w:t>
      </w:r>
      <w:r>
        <w:rPr>
          <w:color w:val="31302F"/>
        </w:rPr>
        <w:t>Chair,</w:t>
      </w:r>
      <w:r>
        <w:rPr>
          <w:color w:val="31302F"/>
          <w:spacing w:val="-8"/>
        </w:rPr>
        <w:t xml:space="preserve"> </w:t>
      </w:r>
      <w:r>
        <w:rPr>
          <w:color w:val="31302F"/>
        </w:rPr>
        <w:t>Nursing Assistant</w:t>
      </w:r>
      <w:r>
        <w:rPr>
          <w:color w:val="31302F"/>
          <w:spacing w:val="-5"/>
        </w:rPr>
        <w:t xml:space="preserve"> </w:t>
      </w:r>
      <w:r>
        <w:rPr>
          <w:color w:val="31302F"/>
        </w:rPr>
        <w:t>Program</w:t>
      </w:r>
      <w:r>
        <w:rPr>
          <w:color w:val="31302F"/>
          <w:spacing w:val="-7"/>
        </w:rPr>
        <w:t xml:space="preserve"> </w:t>
      </w:r>
      <w:hyperlink r:id="rId43">
        <w:r>
          <w:rPr>
            <w:color w:val="0562C1"/>
            <w:spacing w:val="-2"/>
            <w:u w:val="single" w:color="0562C1"/>
          </w:rPr>
          <w:t>mdusio@madisoncollege.edu</w:t>
        </w:r>
      </w:hyperlink>
    </w:p>
    <w:p w14:paraId="7169F69D" w14:textId="77777777" w:rsidR="00287A0D" w:rsidRDefault="00287A0D" w:rsidP="00287A0D">
      <w:pPr>
        <w:pStyle w:val="BodyText"/>
        <w:ind w:left="0"/>
        <w:rPr>
          <w:sz w:val="20"/>
        </w:rPr>
      </w:pPr>
    </w:p>
    <w:p w14:paraId="0926E385" w14:textId="77777777" w:rsidR="00287A0D" w:rsidRDefault="00287A0D" w:rsidP="00287A0D">
      <w:pPr>
        <w:pStyle w:val="BodyText"/>
        <w:ind w:left="0"/>
        <w:rPr>
          <w:sz w:val="27"/>
        </w:rPr>
      </w:pPr>
    </w:p>
    <w:p w14:paraId="33F309CF" w14:textId="43BC6B25" w:rsidR="00287A0D" w:rsidRDefault="00287A0D" w:rsidP="00287A0D">
      <w:pPr>
        <w:pStyle w:val="Heading2"/>
        <w:spacing w:before="44"/>
      </w:pPr>
      <w:bookmarkStart w:id="34" w:name="_Toc111053036"/>
      <w:r>
        <w:t>Electronic</w:t>
      </w:r>
      <w:r>
        <w:rPr>
          <w:spacing w:val="-6"/>
        </w:rPr>
        <w:t xml:space="preserve"> </w:t>
      </w:r>
      <w:r>
        <w:t>Devices in</w:t>
      </w:r>
      <w:r>
        <w:rPr>
          <w:spacing w:val="-10"/>
        </w:rPr>
        <w:t xml:space="preserve"> </w:t>
      </w:r>
      <w:r>
        <w:t xml:space="preserve">the </w:t>
      </w:r>
      <w:r>
        <w:rPr>
          <w:spacing w:val="-2"/>
        </w:rPr>
        <w:t>Classroom</w:t>
      </w:r>
      <w:bookmarkEnd w:id="34"/>
    </w:p>
    <w:p w14:paraId="0DCC0F49" w14:textId="77777777" w:rsidR="00287A0D" w:rsidRDefault="00287A0D" w:rsidP="00287A0D">
      <w:pPr>
        <w:pStyle w:val="BodyText"/>
        <w:spacing w:before="40" w:line="278" w:lineRule="auto"/>
        <w:ind w:right="1191"/>
      </w:pPr>
      <w:r>
        <w:t>Co-creation of an environment that is free from distraction will support the student’s ability to focus. Faculty</w:t>
      </w:r>
      <w:r>
        <w:rPr>
          <w:spacing w:val="-2"/>
        </w:rPr>
        <w:t xml:space="preserve"> </w:t>
      </w:r>
      <w:r>
        <w:t>may</w:t>
      </w:r>
      <w:r>
        <w:rPr>
          <w:spacing w:val="-2"/>
        </w:rPr>
        <w:t xml:space="preserve"> </w:t>
      </w:r>
      <w:r>
        <w:t>decide</w:t>
      </w:r>
      <w:r>
        <w:rPr>
          <w:spacing w:val="-5"/>
        </w:rPr>
        <w:t xml:space="preserve"> </w:t>
      </w:r>
      <w:r>
        <w:t>to</w:t>
      </w:r>
      <w:r>
        <w:rPr>
          <w:spacing w:val="-4"/>
        </w:rPr>
        <w:t xml:space="preserve"> </w:t>
      </w:r>
      <w:r>
        <w:t>utilize</w:t>
      </w:r>
      <w:r>
        <w:rPr>
          <w:spacing w:val="-5"/>
        </w:rPr>
        <w:t xml:space="preserve"> </w:t>
      </w:r>
      <w:r>
        <w:t>personal</w:t>
      </w:r>
      <w:r>
        <w:rPr>
          <w:spacing w:val="-3"/>
        </w:rPr>
        <w:t xml:space="preserve"> </w:t>
      </w:r>
      <w:r>
        <w:t>electronic</w:t>
      </w:r>
      <w:r>
        <w:rPr>
          <w:spacing w:val="-3"/>
        </w:rPr>
        <w:t xml:space="preserve"> </w:t>
      </w:r>
      <w:r>
        <w:t>devices</w:t>
      </w:r>
      <w:r>
        <w:rPr>
          <w:spacing w:val="-3"/>
        </w:rPr>
        <w:t xml:space="preserve"> </w:t>
      </w:r>
      <w:r>
        <w:t>for</w:t>
      </w:r>
      <w:r>
        <w:rPr>
          <w:spacing w:val="-1"/>
        </w:rPr>
        <w:t xml:space="preserve"> </w:t>
      </w:r>
      <w:r>
        <w:t>various</w:t>
      </w:r>
      <w:r>
        <w:rPr>
          <w:spacing w:val="-3"/>
        </w:rPr>
        <w:t xml:space="preserve"> </w:t>
      </w:r>
      <w:r>
        <w:t>learning activities.</w:t>
      </w:r>
      <w:r>
        <w:rPr>
          <w:spacing w:val="-1"/>
        </w:rPr>
        <w:t xml:space="preserve"> </w:t>
      </w:r>
      <w:r>
        <w:t>Students</w:t>
      </w:r>
      <w:r>
        <w:rPr>
          <w:spacing w:val="-3"/>
        </w:rPr>
        <w:t xml:space="preserve"> </w:t>
      </w:r>
      <w:r>
        <w:t>may</w:t>
      </w:r>
      <w:r>
        <w:rPr>
          <w:spacing w:val="-2"/>
        </w:rPr>
        <w:t xml:space="preserve"> </w:t>
      </w:r>
      <w:r>
        <w:t>not replicate or disperse any videos, audios, pictures, or taped materials obtained during simulation, face- to-face courses, hybrid courses, or online or online live Blackboard courses. The student must request permission prior to each class session to use recording devices. There are times when recording is inappropriate (e.g., when guests are interviewed, when anecdotes are shared).</w:t>
      </w:r>
    </w:p>
    <w:p w14:paraId="68732920" w14:textId="77777777" w:rsidR="00287A0D" w:rsidRDefault="00287A0D" w:rsidP="00287A0D">
      <w:pPr>
        <w:pStyle w:val="BodyText"/>
        <w:ind w:left="0"/>
      </w:pPr>
    </w:p>
    <w:p w14:paraId="24FDA704" w14:textId="77777777" w:rsidR="00287A0D" w:rsidRDefault="00287A0D" w:rsidP="00287A0D">
      <w:pPr>
        <w:pStyle w:val="BodyText"/>
        <w:spacing w:before="7"/>
        <w:ind w:left="0"/>
      </w:pPr>
    </w:p>
    <w:p w14:paraId="31FCF7A1" w14:textId="3A5DE578" w:rsidR="00287A0D" w:rsidRDefault="00287A0D" w:rsidP="00287A0D">
      <w:pPr>
        <w:pStyle w:val="Heading2"/>
      </w:pPr>
      <w:bookmarkStart w:id="35" w:name="_Toc111053037"/>
      <w:r>
        <w:t>Use of</w:t>
      </w:r>
      <w:r>
        <w:rPr>
          <w:spacing w:val="-3"/>
        </w:rPr>
        <w:t xml:space="preserve"> </w:t>
      </w:r>
      <w:r>
        <w:t>Social</w:t>
      </w:r>
      <w:r>
        <w:rPr>
          <w:spacing w:val="1"/>
        </w:rPr>
        <w:t xml:space="preserve"> </w:t>
      </w:r>
      <w:r>
        <w:rPr>
          <w:spacing w:val="-4"/>
        </w:rPr>
        <w:t>Media</w:t>
      </w:r>
      <w:bookmarkEnd w:id="35"/>
    </w:p>
    <w:p w14:paraId="50B4B7A6" w14:textId="77777777" w:rsidR="00287A0D" w:rsidRDefault="00287A0D" w:rsidP="00287A0D">
      <w:pPr>
        <w:pStyle w:val="BodyText"/>
        <w:spacing w:before="47" w:line="273" w:lineRule="auto"/>
        <w:ind w:right="1222"/>
      </w:pPr>
      <w:r>
        <w:t>The National Council of the State Board of Nursing recommends policy and procedure for the use of social</w:t>
      </w:r>
      <w:r>
        <w:rPr>
          <w:spacing w:val="-1"/>
        </w:rPr>
        <w:t xml:space="preserve"> </w:t>
      </w:r>
      <w:r>
        <w:t>media in</w:t>
      </w:r>
      <w:r>
        <w:rPr>
          <w:spacing w:val="-9"/>
        </w:rPr>
        <w:t xml:space="preserve"> </w:t>
      </w:r>
      <w:r>
        <w:t>academic</w:t>
      </w:r>
      <w:r>
        <w:rPr>
          <w:spacing w:val="-1"/>
        </w:rPr>
        <w:t xml:space="preserve"> </w:t>
      </w:r>
      <w:r>
        <w:t>and</w:t>
      </w:r>
      <w:r>
        <w:rPr>
          <w:spacing w:val="-2"/>
        </w:rPr>
        <w:t xml:space="preserve"> </w:t>
      </w:r>
      <w:r>
        <w:t>health</w:t>
      </w:r>
      <w:r>
        <w:rPr>
          <w:spacing w:val="-2"/>
        </w:rPr>
        <w:t xml:space="preserve"> </w:t>
      </w:r>
      <w:r>
        <w:t>care</w:t>
      </w:r>
      <w:r>
        <w:rPr>
          <w:spacing w:val="-3"/>
        </w:rPr>
        <w:t xml:space="preserve"> </w:t>
      </w:r>
      <w:r>
        <w:t>settings.</w:t>
      </w:r>
      <w:r>
        <w:rPr>
          <w:spacing w:val="40"/>
        </w:rPr>
        <w:t xml:space="preserve"> </w:t>
      </w:r>
      <w:r>
        <w:t>Social</w:t>
      </w:r>
      <w:r>
        <w:rPr>
          <w:spacing w:val="-8"/>
        </w:rPr>
        <w:t xml:space="preserve"> </w:t>
      </w:r>
      <w:r>
        <w:t>media in</w:t>
      </w:r>
      <w:r>
        <w:rPr>
          <w:spacing w:val="-2"/>
        </w:rPr>
        <w:t xml:space="preserve"> </w:t>
      </w:r>
      <w:r>
        <w:t>this</w:t>
      </w:r>
      <w:r>
        <w:rPr>
          <w:spacing w:val="-1"/>
        </w:rPr>
        <w:t xml:space="preserve"> </w:t>
      </w:r>
      <w:r>
        <w:t>context</w:t>
      </w:r>
      <w:r>
        <w:rPr>
          <w:spacing w:val="-2"/>
        </w:rPr>
        <w:t xml:space="preserve"> </w:t>
      </w:r>
      <w:r>
        <w:t>is</w:t>
      </w:r>
      <w:r>
        <w:rPr>
          <w:spacing w:val="-1"/>
        </w:rPr>
        <w:t xml:space="preserve"> </w:t>
      </w:r>
      <w:r>
        <w:t>defined</w:t>
      </w:r>
      <w:r>
        <w:rPr>
          <w:spacing w:val="-2"/>
        </w:rPr>
        <w:t xml:space="preserve"> </w:t>
      </w:r>
      <w:r>
        <w:t>as</w:t>
      </w:r>
      <w:r>
        <w:rPr>
          <w:spacing w:val="-1"/>
        </w:rPr>
        <w:t xml:space="preserve"> </w:t>
      </w:r>
      <w:r>
        <w:t>web-based and mobile platforms for user-generated content that create interactive and highly accessible, often</w:t>
      </w:r>
    </w:p>
    <w:p w14:paraId="3FF6452E" w14:textId="77777777" w:rsidR="00287A0D" w:rsidRDefault="00287A0D" w:rsidP="00287A0D">
      <w:pPr>
        <w:spacing w:line="273" w:lineRule="auto"/>
        <w:sectPr w:rsidR="00287A0D">
          <w:pgSz w:w="12240" w:h="15840"/>
          <w:pgMar w:top="1400" w:right="280" w:bottom="1480" w:left="580" w:header="0" w:footer="1263" w:gutter="0"/>
          <w:cols w:space="720"/>
        </w:sectPr>
      </w:pPr>
    </w:p>
    <w:p w14:paraId="65C8C26F" w14:textId="77777777" w:rsidR="00287A0D" w:rsidRDefault="00287A0D" w:rsidP="00287A0D">
      <w:pPr>
        <w:pStyle w:val="BodyText"/>
        <w:spacing w:before="40" w:line="278" w:lineRule="auto"/>
        <w:ind w:right="1222"/>
      </w:pPr>
      <w:r>
        <w:lastRenderedPageBreak/>
        <w:t>public, dialogues.</w:t>
      </w:r>
      <w:r>
        <w:rPr>
          <w:spacing w:val="40"/>
        </w:rPr>
        <w:t xml:space="preserve"> </w:t>
      </w:r>
      <w:r>
        <w:t>Social</w:t>
      </w:r>
      <w:r>
        <w:rPr>
          <w:spacing w:val="-2"/>
        </w:rPr>
        <w:t xml:space="preserve"> </w:t>
      </w:r>
      <w:r>
        <w:t>media platforms</w:t>
      </w:r>
      <w:r>
        <w:rPr>
          <w:spacing w:val="-9"/>
        </w:rPr>
        <w:t xml:space="preserve"> </w:t>
      </w:r>
      <w:r>
        <w:t>may</w:t>
      </w:r>
      <w:r>
        <w:rPr>
          <w:spacing w:val="-8"/>
        </w:rPr>
        <w:t xml:space="preserve"> </w:t>
      </w:r>
      <w:r>
        <w:t>include</w:t>
      </w:r>
      <w:r>
        <w:rPr>
          <w:spacing w:val="-4"/>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4"/>
        </w:rPr>
        <w:t xml:space="preserve"> </w:t>
      </w:r>
      <w:r>
        <w:t>the following:</w:t>
      </w:r>
      <w:r>
        <w:rPr>
          <w:spacing w:val="40"/>
        </w:rPr>
        <w:t xml:space="preserve"> </w:t>
      </w:r>
      <w:r>
        <w:t>Facebook, Twitter, Instagram, blogging, LinkedIn, YouTube, electronic</w:t>
      </w:r>
      <w:r>
        <w:rPr>
          <w:spacing w:val="-3"/>
        </w:rPr>
        <w:t xml:space="preserve"> </w:t>
      </w:r>
      <w:r>
        <w:t>media, social networking sites, video sites, online</w:t>
      </w:r>
      <w:r>
        <w:rPr>
          <w:spacing w:val="-3"/>
        </w:rPr>
        <w:t xml:space="preserve"> </w:t>
      </w:r>
      <w:r>
        <w:t>chat</w:t>
      </w:r>
      <w:r>
        <w:rPr>
          <w:spacing w:val="-2"/>
        </w:rPr>
        <w:t xml:space="preserve"> </w:t>
      </w:r>
      <w:r>
        <w:t>rooms</w:t>
      </w:r>
      <w:r>
        <w:rPr>
          <w:spacing w:val="-1"/>
        </w:rPr>
        <w:t xml:space="preserve"> </w:t>
      </w:r>
      <w:r>
        <w:t>and</w:t>
      </w:r>
      <w:r>
        <w:rPr>
          <w:spacing w:val="-2"/>
        </w:rPr>
        <w:t xml:space="preserve"> </w:t>
      </w:r>
      <w:r>
        <w:t>forums.</w:t>
      </w:r>
      <w:r>
        <w:rPr>
          <w:spacing w:val="40"/>
        </w:rPr>
        <w:t xml:space="preserve"> </w:t>
      </w:r>
      <w:r>
        <w:t>Nursing students</w:t>
      </w:r>
      <w:r>
        <w:rPr>
          <w:spacing w:val="-1"/>
        </w:rPr>
        <w:t xml:space="preserve"> </w:t>
      </w:r>
      <w:r>
        <w:t>must</w:t>
      </w:r>
      <w:r>
        <w:rPr>
          <w:spacing w:val="-2"/>
        </w:rPr>
        <w:t xml:space="preserve"> </w:t>
      </w:r>
      <w:r>
        <w:t>have</w:t>
      </w:r>
      <w:r>
        <w:rPr>
          <w:spacing w:val="-3"/>
        </w:rPr>
        <w:t xml:space="preserve"> </w:t>
      </w:r>
      <w:r>
        <w:t>a responsibility to</w:t>
      </w:r>
      <w:r>
        <w:rPr>
          <w:spacing w:val="-2"/>
        </w:rPr>
        <w:t xml:space="preserve"> </w:t>
      </w:r>
      <w:r>
        <w:t>understand</w:t>
      </w:r>
      <w:r>
        <w:rPr>
          <w:spacing w:val="-2"/>
        </w:rPr>
        <w:t xml:space="preserve"> </w:t>
      </w:r>
      <w:r>
        <w:t>the</w:t>
      </w:r>
      <w:r>
        <w:rPr>
          <w:spacing w:val="-3"/>
        </w:rPr>
        <w:t xml:space="preserve"> </w:t>
      </w:r>
      <w:r>
        <w:t>benefits and consequences of participating in social media.</w:t>
      </w:r>
      <w:r>
        <w:rPr>
          <w:spacing w:val="40"/>
        </w:rPr>
        <w:t xml:space="preserve"> </w:t>
      </w:r>
      <w:r>
        <w:t>Guidelines for participating in</w:t>
      </w:r>
      <w:r>
        <w:rPr>
          <w:spacing w:val="-1"/>
        </w:rPr>
        <w:t xml:space="preserve"> </w:t>
      </w:r>
      <w:r>
        <w:t>social media as a student in the School of Nursing at Madison College include:</w:t>
      </w:r>
    </w:p>
    <w:p w14:paraId="61D81C86" w14:textId="77777777" w:rsidR="00287A0D" w:rsidRDefault="00287A0D" w:rsidP="00287A0D">
      <w:pPr>
        <w:pStyle w:val="ListParagraph"/>
        <w:numPr>
          <w:ilvl w:val="0"/>
          <w:numId w:val="18"/>
        </w:numPr>
        <w:tabs>
          <w:tab w:val="left" w:pos="1581"/>
          <w:tab w:val="left" w:pos="1582"/>
        </w:tabs>
        <w:spacing w:before="109" w:line="273" w:lineRule="auto"/>
        <w:ind w:right="1181"/>
        <w:rPr>
          <w:rFonts w:ascii="Symbol" w:hAnsi="Symbol"/>
        </w:rPr>
      </w:pPr>
      <w:r>
        <w:t>No pictures or comments about academic or clinical experiences may be</w:t>
      </w:r>
      <w:r>
        <w:rPr>
          <w:spacing w:val="-2"/>
        </w:rPr>
        <w:t xml:space="preserve"> </w:t>
      </w:r>
      <w:r>
        <w:t>made on</w:t>
      </w:r>
      <w:r>
        <w:rPr>
          <w:spacing w:val="-1"/>
        </w:rPr>
        <w:t xml:space="preserve"> </w:t>
      </w:r>
      <w:r>
        <w:t>any form of social media (this includes but is not limited to comments pertaining to Madison College, the School</w:t>
      </w:r>
      <w:r>
        <w:rPr>
          <w:spacing w:val="-4"/>
        </w:rPr>
        <w:t xml:space="preserve"> </w:t>
      </w:r>
      <w:r>
        <w:t>of</w:t>
      </w:r>
      <w:r>
        <w:rPr>
          <w:spacing w:val="-6"/>
        </w:rPr>
        <w:t xml:space="preserve"> </w:t>
      </w:r>
      <w:r>
        <w:t>Nursing,</w:t>
      </w:r>
      <w:r>
        <w:rPr>
          <w:spacing w:val="-1"/>
        </w:rPr>
        <w:t xml:space="preserve"> </w:t>
      </w:r>
      <w:r>
        <w:t>program</w:t>
      </w:r>
      <w:r>
        <w:rPr>
          <w:spacing w:val="-1"/>
        </w:rPr>
        <w:t xml:space="preserve"> </w:t>
      </w:r>
      <w:r>
        <w:t>faculty</w:t>
      </w:r>
      <w:r>
        <w:rPr>
          <w:spacing w:val="-3"/>
        </w:rPr>
        <w:t xml:space="preserve"> </w:t>
      </w:r>
      <w:r>
        <w:t>and</w:t>
      </w:r>
      <w:r>
        <w:rPr>
          <w:spacing w:val="-5"/>
        </w:rPr>
        <w:t xml:space="preserve"> </w:t>
      </w:r>
      <w:r>
        <w:t>staff,</w:t>
      </w:r>
      <w:r>
        <w:rPr>
          <w:spacing w:val="-1"/>
        </w:rPr>
        <w:t xml:space="preserve"> </w:t>
      </w:r>
      <w:r>
        <w:t>peers,</w:t>
      </w:r>
      <w:r>
        <w:rPr>
          <w:spacing w:val="-1"/>
        </w:rPr>
        <w:t xml:space="preserve"> </w:t>
      </w:r>
      <w:r>
        <w:t>patients,</w:t>
      </w:r>
      <w:r>
        <w:rPr>
          <w:spacing w:val="-1"/>
        </w:rPr>
        <w:t xml:space="preserve"> </w:t>
      </w:r>
      <w:r>
        <w:t>clinical facilities, and</w:t>
      </w:r>
      <w:r>
        <w:rPr>
          <w:spacing w:val="-11"/>
        </w:rPr>
        <w:t xml:space="preserve"> </w:t>
      </w:r>
      <w:r>
        <w:t>clinical</w:t>
      </w:r>
      <w:r>
        <w:rPr>
          <w:spacing w:val="-4"/>
        </w:rPr>
        <w:t xml:space="preserve"> </w:t>
      </w:r>
      <w:r>
        <w:t xml:space="preserve">facility </w:t>
      </w:r>
      <w:r>
        <w:rPr>
          <w:spacing w:val="-2"/>
        </w:rPr>
        <w:t>staff).</w:t>
      </w:r>
    </w:p>
    <w:p w14:paraId="3ACB38B7" w14:textId="77777777" w:rsidR="00287A0D" w:rsidRDefault="00287A0D" w:rsidP="00287A0D">
      <w:pPr>
        <w:pStyle w:val="ListParagraph"/>
        <w:numPr>
          <w:ilvl w:val="0"/>
          <w:numId w:val="18"/>
        </w:numPr>
        <w:tabs>
          <w:tab w:val="left" w:pos="1581"/>
          <w:tab w:val="left" w:pos="1582"/>
        </w:tabs>
        <w:spacing w:before="10" w:line="276" w:lineRule="auto"/>
        <w:ind w:right="1326"/>
        <w:rPr>
          <w:rFonts w:ascii="Symbol" w:hAnsi="Symbol"/>
        </w:rPr>
      </w:pPr>
      <w:r>
        <w:t>Students</w:t>
      </w:r>
      <w:r>
        <w:rPr>
          <w:spacing w:val="-2"/>
        </w:rPr>
        <w:t xml:space="preserve"> </w:t>
      </w:r>
      <w:r>
        <w:t>should</w:t>
      </w:r>
      <w:r>
        <w:rPr>
          <w:spacing w:val="-3"/>
        </w:rPr>
        <w:t xml:space="preserve"> </w:t>
      </w:r>
      <w:r>
        <w:t>not</w:t>
      </w:r>
      <w:r>
        <w:rPr>
          <w:spacing w:val="-3"/>
        </w:rPr>
        <w:t xml:space="preserve"> </w:t>
      </w:r>
      <w:r>
        <w:t>post</w:t>
      </w:r>
      <w:r>
        <w:rPr>
          <w:spacing w:val="-3"/>
        </w:rPr>
        <w:t xml:space="preserve"> </w:t>
      </w:r>
      <w:r>
        <w:t>content</w:t>
      </w:r>
      <w:r>
        <w:rPr>
          <w:spacing w:val="-3"/>
        </w:rPr>
        <w:t xml:space="preserve"> </w:t>
      </w:r>
      <w:r>
        <w:t>or</w:t>
      </w:r>
      <w:r>
        <w:rPr>
          <w:spacing w:val="-1"/>
        </w:rPr>
        <w:t xml:space="preserve"> </w:t>
      </w:r>
      <w:r>
        <w:t>speak</w:t>
      </w:r>
      <w:r>
        <w:rPr>
          <w:spacing w:val="-1"/>
        </w:rPr>
        <w:t xml:space="preserve"> </w:t>
      </w:r>
      <w:r>
        <w:t>on</w:t>
      </w:r>
      <w:r>
        <w:rPr>
          <w:spacing w:val="-3"/>
        </w:rPr>
        <w:t xml:space="preserve"> </w:t>
      </w:r>
      <w:r>
        <w:t>behalf</w:t>
      </w:r>
      <w:r>
        <w:rPr>
          <w:spacing w:val="-4"/>
        </w:rPr>
        <w:t xml:space="preserve"> </w:t>
      </w:r>
      <w:r>
        <w:t>of</w:t>
      </w:r>
      <w:r>
        <w:rPr>
          <w:spacing w:val="-4"/>
        </w:rPr>
        <w:t xml:space="preserve"> </w:t>
      </w:r>
      <w:r>
        <w:t>Madison</w:t>
      </w:r>
      <w:r>
        <w:rPr>
          <w:spacing w:val="-3"/>
        </w:rPr>
        <w:t xml:space="preserve"> </w:t>
      </w:r>
      <w:r>
        <w:t>College, the</w:t>
      </w:r>
      <w:r>
        <w:rPr>
          <w:spacing w:val="-4"/>
        </w:rPr>
        <w:t xml:space="preserve"> </w:t>
      </w:r>
      <w:r>
        <w:t>School</w:t>
      </w:r>
      <w:r>
        <w:rPr>
          <w:spacing w:val="-2"/>
        </w:rPr>
        <w:t xml:space="preserve"> </w:t>
      </w:r>
      <w:r>
        <w:t>of</w:t>
      </w:r>
      <w:r>
        <w:rPr>
          <w:spacing w:val="-4"/>
        </w:rPr>
        <w:t xml:space="preserve"> </w:t>
      </w:r>
      <w:r>
        <w:t>Nursing or any other student associations unless authorized to do so.</w:t>
      </w:r>
    </w:p>
    <w:p w14:paraId="214B9DDF" w14:textId="77777777" w:rsidR="00287A0D" w:rsidRDefault="00287A0D" w:rsidP="00287A0D">
      <w:pPr>
        <w:pStyle w:val="ListParagraph"/>
        <w:numPr>
          <w:ilvl w:val="0"/>
          <w:numId w:val="18"/>
        </w:numPr>
        <w:tabs>
          <w:tab w:val="left" w:pos="1581"/>
          <w:tab w:val="left" w:pos="1582"/>
        </w:tabs>
        <w:spacing w:before="4"/>
        <w:ind w:hanging="362"/>
        <w:rPr>
          <w:rFonts w:ascii="Symbol" w:hAnsi="Symbol"/>
        </w:rPr>
      </w:pPr>
      <w:r>
        <w:t>Students</w:t>
      </w:r>
      <w:r>
        <w:rPr>
          <w:spacing w:val="-6"/>
        </w:rPr>
        <w:t xml:space="preserve"> </w:t>
      </w:r>
      <w:r>
        <w:t>must</w:t>
      </w:r>
      <w:r>
        <w:rPr>
          <w:spacing w:val="-7"/>
        </w:rPr>
        <w:t xml:space="preserve"> </w:t>
      </w:r>
      <w:r>
        <w:t>not</w:t>
      </w:r>
      <w:r>
        <w:rPr>
          <w:spacing w:val="-7"/>
        </w:rPr>
        <w:t xml:space="preserve"> </w:t>
      </w:r>
      <w:r>
        <w:t>transmit</w:t>
      </w:r>
      <w:r>
        <w:rPr>
          <w:spacing w:val="-7"/>
        </w:rPr>
        <w:t xml:space="preserve"> </w:t>
      </w:r>
      <w:r>
        <w:t>or</w:t>
      </w:r>
      <w:r>
        <w:rPr>
          <w:spacing w:val="-4"/>
        </w:rPr>
        <w:t xml:space="preserve"> </w:t>
      </w:r>
      <w:r>
        <w:t>place</w:t>
      </w:r>
      <w:r>
        <w:rPr>
          <w:spacing w:val="-8"/>
        </w:rPr>
        <w:t xml:space="preserve"> </w:t>
      </w:r>
      <w:r>
        <w:t>online</w:t>
      </w:r>
      <w:r>
        <w:rPr>
          <w:spacing w:val="-7"/>
        </w:rPr>
        <w:t xml:space="preserve"> </w:t>
      </w:r>
      <w:r>
        <w:t>individually</w:t>
      </w:r>
      <w:r>
        <w:rPr>
          <w:spacing w:val="-2"/>
        </w:rPr>
        <w:t xml:space="preserve"> </w:t>
      </w:r>
      <w:r>
        <w:t>identifiable</w:t>
      </w:r>
      <w:r>
        <w:rPr>
          <w:spacing w:val="-8"/>
        </w:rPr>
        <w:t xml:space="preserve"> </w:t>
      </w:r>
      <w:r>
        <w:t>patient</w:t>
      </w:r>
      <w:r>
        <w:rPr>
          <w:spacing w:val="-6"/>
        </w:rPr>
        <w:t xml:space="preserve"> </w:t>
      </w:r>
      <w:r>
        <w:rPr>
          <w:spacing w:val="-2"/>
        </w:rPr>
        <w:t>information.</w:t>
      </w:r>
    </w:p>
    <w:p w14:paraId="6CF4423C" w14:textId="77777777" w:rsidR="00287A0D" w:rsidRDefault="00287A0D" w:rsidP="00287A0D">
      <w:pPr>
        <w:pStyle w:val="ListParagraph"/>
        <w:numPr>
          <w:ilvl w:val="0"/>
          <w:numId w:val="18"/>
        </w:numPr>
        <w:tabs>
          <w:tab w:val="left" w:pos="1581"/>
          <w:tab w:val="left" w:pos="1582"/>
        </w:tabs>
        <w:spacing w:before="36"/>
        <w:ind w:hanging="362"/>
        <w:rPr>
          <w:rFonts w:ascii="Symbol" w:hAnsi="Symbol"/>
        </w:rPr>
      </w:pPr>
      <w:r>
        <w:t>Students</w:t>
      </w:r>
      <w:r>
        <w:rPr>
          <w:spacing w:val="-7"/>
        </w:rPr>
        <w:t xml:space="preserve"> </w:t>
      </w:r>
      <w:r>
        <w:t>must</w:t>
      </w:r>
      <w:r>
        <w:rPr>
          <w:spacing w:val="-8"/>
        </w:rPr>
        <w:t xml:space="preserve"> </w:t>
      </w:r>
      <w:r>
        <w:t>observe</w:t>
      </w:r>
      <w:r>
        <w:rPr>
          <w:spacing w:val="-9"/>
        </w:rPr>
        <w:t xml:space="preserve"> </w:t>
      </w:r>
      <w:r>
        <w:t>ethically</w:t>
      </w:r>
      <w:r>
        <w:rPr>
          <w:spacing w:val="-6"/>
        </w:rPr>
        <w:t xml:space="preserve"> </w:t>
      </w:r>
      <w:r>
        <w:t>prescribed</w:t>
      </w:r>
      <w:r>
        <w:rPr>
          <w:spacing w:val="-8"/>
        </w:rPr>
        <w:t xml:space="preserve"> </w:t>
      </w:r>
      <w:r>
        <w:t>professional</w:t>
      </w:r>
      <w:r>
        <w:rPr>
          <w:spacing w:val="-7"/>
        </w:rPr>
        <w:t xml:space="preserve"> </w:t>
      </w:r>
      <w:r>
        <w:t>patient-nurse</w:t>
      </w:r>
      <w:r>
        <w:rPr>
          <w:spacing w:val="-9"/>
        </w:rPr>
        <w:t xml:space="preserve"> </w:t>
      </w:r>
      <w:r>
        <w:rPr>
          <w:spacing w:val="-2"/>
        </w:rPr>
        <w:t>boundaries.</w:t>
      </w:r>
    </w:p>
    <w:p w14:paraId="719DE9E9" w14:textId="77777777" w:rsidR="00287A0D" w:rsidRDefault="00287A0D" w:rsidP="00287A0D">
      <w:pPr>
        <w:pStyle w:val="ListParagraph"/>
        <w:numPr>
          <w:ilvl w:val="0"/>
          <w:numId w:val="18"/>
        </w:numPr>
        <w:tabs>
          <w:tab w:val="left" w:pos="1581"/>
          <w:tab w:val="left" w:pos="1582"/>
        </w:tabs>
        <w:spacing w:before="45" w:line="268" w:lineRule="auto"/>
        <w:ind w:right="1546"/>
        <w:rPr>
          <w:rFonts w:ascii="Symbol" w:hAnsi="Symbol"/>
        </w:rPr>
      </w:pPr>
      <w:r>
        <w:t>Students</w:t>
      </w:r>
      <w:r>
        <w:rPr>
          <w:spacing w:val="-5"/>
        </w:rPr>
        <w:t xml:space="preserve"> </w:t>
      </w:r>
      <w:r>
        <w:t>should</w:t>
      </w:r>
      <w:r>
        <w:rPr>
          <w:spacing w:val="-6"/>
        </w:rPr>
        <w:t xml:space="preserve"> </w:t>
      </w:r>
      <w:r>
        <w:t>understand</w:t>
      </w:r>
      <w:r>
        <w:rPr>
          <w:spacing w:val="-6"/>
        </w:rPr>
        <w:t xml:space="preserve"> </w:t>
      </w:r>
      <w:r>
        <w:t>that</w:t>
      </w:r>
      <w:r>
        <w:rPr>
          <w:spacing w:val="-6"/>
        </w:rPr>
        <w:t xml:space="preserve"> </w:t>
      </w:r>
      <w:r>
        <w:t>patients,</w:t>
      </w:r>
      <w:r>
        <w:rPr>
          <w:spacing w:val="-2"/>
        </w:rPr>
        <w:t xml:space="preserve"> </w:t>
      </w:r>
      <w:r>
        <w:t>peers,</w:t>
      </w:r>
      <w:r>
        <w:rPr>
          <w:spacing w:val="-2"/>
        </w:rPr>
        <w:t xml:space="preserve"> </w:t>
      </w:r>
      <w:r>
        <w:t>institutions</w:t>
      </w:r>
      <w:r>
        <w:rPr>
          <w:spacing w:val="-5"/>
        </w:rPr>
        <w:t xml:space="preserve"> </w:t>
      </w:r>
      <w:r>
        <w:t>(including</w:t>
      </w:r>
      <w:r>
        <w:rPr>
          <w:spacing w:val="-1"/>
        </w:rPr>
        <w:t xml:space="preserve"> </w:t>
      </w:r>
      <w:r>
        <w:t>staff)</w:t>
      </w:r>
      <w:r>
        <w:rPr>
          <w:spacing w:val="-7"/>
        </w:rPr>
        <w:t xml:space="preserve"> </w:t>
      </w:r>
      <w:r>
        <w:t>and employers may view social media postings.</w:t>
      </w:r>
    </w:p>
    <w:p w14:paraId="5223820F" w14:textId="77777777" w:rsidR="00287A0D" w:rsidRDefault="00287A0D" w:rsidP="00287A0D">
      <w:pPr>
        <w:pStyle w:val="ListParagraph"/>
        <w:numPr>
          <w:ilvl w:val="0"/>
          <w:numId w:val="18"/>
        </w:numPr>
        <w:tabs>
          <w:tab w:val="left" w:pos="1581"/>
          <w:tab w:val="left" w:pos="1582"/>
        </w:tabs>
        <w:spacing w:before="13" w:line="276" w:lineRule="auto"/>
        <w:ind w:right="2142"/>
        <w:rPr>
          <w:rFonts w:ascii="Symbol" w:hAnsi="Symbol"/>
        </w:rPr>
      </w:pPr>
      <w:r>
        <w:t>Students</w:t>
      </w:r>
      <w:r>
        <w:rPr>
          <w:spacing w:val="-2"/>
        </w:rPr>
        <w:t xml:space="preserve"> </w:t>
      </w:r>
      <w:r>
        <w:t>should</w:t>
      </w:r>
      <w:r>
        <w:rPr>
          <w:spacing w:val="-3"/>
        </w:rPr>
        <w:t xml:space="preserve"> </w:t>
      </w:r>
      <w:r>
        <w:t>take</w:t>
      </w:r>
      <w:r>
        <w:rPr>
          <w:spacing w:val="-4"/>
        </w:rPr>
        <w:t xml:space="preserve"> </w:t>
      </w:r>
      <w:r>
        <w:t>advantage</w:t>
      </w:r>
      <w:r>
        <w:rPr>
          <w:spacing w:val="-4"/>
        </w:rPr>
        <w:t xml:space="preserve"> </w:t>
      </w:r>
      <w:r>
        <w:t>of</w:t>
      </w:r>
      <w:r>
        <w:rPr>
          <w:spacing w:val="-4"/>
        </w:rPr>
        <w:t xml:space="preserve"> </w:t>
      </w:r>
      <w:r>
        <w:t>privacy</w:t>
      </w:r>
      <w:r>
        <w:rPr>
          <w:spacing w:val="-1"/>
        </w:rPr>
        <w:t xml:space="preserve"> </w:t>
      </w:r>
      <w:r>
        <w:t>settings</w:t>
      </w:r>
      <w:r>
        <w:rPr>
          <w:spacing w:val="-2"/>
        </w:rPr>
        <w:t xml:space="preserve"> </w:t>
      </w:r>
      <w:r>
        <w:t>and</w:t>
      </w:r>
      <w:r>
        <w:rPr>
          <w:spacing w:val="-3"/>
        </w:rPr>
        <w:t xml:space="preserve"> </w:t>
      </w:r>
      <w:r>
        <w:t>seek</w:t>
      </w:r>
      <w:r>
        <w:rPr>
          <w:spacing w:val="-1"/>
        </w:rPr>
        <w:t xml:space="preserve"> </w:t>
      </w:r>
      <w:r>
        <w:t>to</w:t>
      </w:r>
      <w:r>
        <w:rPr>
          <w:spacing w:val="-3"/>
        </w:rPr>
        <w:t xml:space="preserve"> </w:t>
      </w:r>
      <w:r>
        <w:t>separate</w:t>
      </w:r>
      <w:r>
        <w:rPr>
          <w:spacing w:val="-4"/>
        </w:rPr>
        <w:t xml:space="preserve"> </w:t>
      </w:r>
      <w:r>
        <w:t>personal</w:t>
      </w:r>
      <w:r>
        <w:rPr>
          <w:spacing w:val="-9"/>
        </w:rPr>
        <w:t xml:space="preserve"> </w:t>
      </w:r>
      <w:r>
        <w:t>and professional information online.</w:t>
      </w:r>
    </w:p>
    <w:p w14:paraId="37416160" w14:textId="77777777" w:rsidR="00287A0D" w:rsidRDefault="00287A0D" w:rsidP="00287A0D">
      <w:pPr>
        <w:pStyle w:val="ListParagraph"/>
        <w:numPr>
          <w:ilvl w:val="0"/>
          <w:numId w:val="18"/>
        </w:numPr>
        <w:tabs>
          <w:tab w:val="left" w:pos="1581"/>
          <w:tab w:val="left" w:pos="1582"/>
        </w:tabs>
        <w:spacing w:before="4" w:line="268" w:lineRule="auto"/>
        <w:ind w:right="1826"/>
        <w:rPr>
          <w:rFonts w:ascii="Symbol" w:hAnsi="Symbol"/>
        </w:rPr>
      </w:pPr>
      <w:r>
        <w:t>Students</w:t>
      </w:r>
      <w:r>
        <w:rPr>
          <w:spacing w:val="-4"/>
        </w:rPr>
        <w:t xml:space="preserve"> </w:t>
      </w:r>
      <w:r>
        <w:t>should</w:t>
      </w:r>
      <w:r>
        <w:rPr>
          <w:spacing w:val="-5"/>
        </w:rPr>
        <w:t xml:space="preserve"> </w:t>
      </w:r>
      <w:r>
        <w:t>bring content</w:t>
      </w:r>
      <w:r>
        <w:rPr>
          <w:spacing w:val="-5"/>
        </w:rPr>
        <w:t xml:space="preserve"> </w:t>
      </w:r>
      <w:r>
        <w:t>that</w:t>
      </w:r>
      <w:r>
        <w:rPr>
          <w:spacing w:val="-5"/>
        </w:rPr>
        <w:t xml:space="preserve"> </w:t>
      </w:r>
      <w:r>
        <w:t>may</w:t>
      </w:r>
      <w:r>
        <w:rPr>
          <w:spacing w:val="-3"/>
        </w:rPr>
        <w:t xml:space="preserve"> </w:t>
      </w:r>
      <w:r>
        <w:t>harm</w:t>
      </w:r>
      <w:r>
        <w:rPr>
          <w:spacing w:val="-1"/>
        </w:rPr>
        <w:t xml:space="preserve"> </w:t>
      </w:r>
      <w:r>
        <w:t>a</w:t>
      </w:r>
      <w:r>
        <w:rPr>
          <w:spacing w:val="-2"/>
        </w:rPr>
        <w:t xml:space="preserve"> </w:t>
      </w:r>
      <w:r>
        <w:t>patient’s</w:t>
      </w:r>
      <w:r>
        <w:rPr>
          <w:spacing w:val="-4"/>
        </w:rPr>
        <w:t xml:space="preserve"> </w:t>
      </w:r>
      <w:r>
        <w:t>privacy, rights, or</w:t>
      </w:r>
      <w:r>
        <w:rPr>
          <w:spacing w:val="-9"/>
        </w:rPr>
        <w:t xml:space="preserve"> </w:t>
      </w:r>
      <w:r>
        <w:t>welfare</w:t>
      </w:r>
      <w:r>
        <w:rPr>
          <w:spacing w:val="-6"/>
        </w:rPr>
        <w:t xml:space="preserve"> </w:t>
      </w:r>
      <w:r>
        <w:t>to</w:t>
      </w:r>
      <w:r>
        <w:rPr>
          <w:spacing w:val="-5"/>
        </w:rPr>
        <w:t xml:space="preserve"> </w:t>
      </w:r>
      <w:r>
        <w:t>the attention of the Associate Dean.</w:t>
      </w:r>
    </w:p>
    <w:p w14:paraId="6241773D" w14:textId="77777777" w:rsidR="00287A0D" w:rsidRDefault="00287A0D" w:rsidP="00287A0D">
      <w:pPr>
        <w:pStyle w:val="ListParagraph"/>
        <w:numPr>
          <w:ilvl w:val="0"/>
          <w:numId w:val="18"/>
        </w:numPr>
        <w:tabs>
          <w:tab w:val="left" w:pos="1581"/>
          <w:tab w:val="left" w:pos="1582"/>
        </w:tabs>
        <w:spacing w:before="14" w:line="280" w:lineRule="auto"/>
        <w:ind w:right="1394"/>
        <w:rPr>
          <w:rFonts w:ascii="Symbol" w:hAnsi="Symbol"/>
        </w:rPr>
      </w:pPr>
      <w:r>
        <w:t>Failure</w:t>
      </w:r>
      <w:r>
        <w:rPr>
          <w:spacing w:val="-4"/>
        </w:rPr>
        <w:t xml:space="preserve"> </w:t>
      </w:r>
      <w:r>
        <w:t>to</w:t>
      </w:r>
      <w:r>
        <w:rPr>
          <w:spacing w:val="-3"/>
        </w:rPr>
        <w:t xml:space="preserve"> </w:t>
      </w:r>
      <w:r>
        <w:t>adhere</w:t>
      </w:r>
      <w:r>
        <w:rPr>
          <w:spacing w:val="-4"/>
        </w:rPr>
        <w:t xml:space="preserve"> </w:t>
      </w:r>
      <w:r>
        <w:t>to</w:t>
      </w:r>
      <w:r>
        <w:rPr>
          <w:spacing w:val="-3"/>
        </w:rPr>
        <w:t xml:space="preserve"> </w:t>
      </w:r>
      <w:r>
        <w:t>social</w:t>
      </w:r>
      <w:r>
        <w:rPr>
          <w:spacing w:val="-2"/>
        </w:rPr>
        <w:t xml:space="preserve"> </w:t>
      </w:r>
      <w:r>
        <w:t>media</w:t>
      </w:r>
      <w:r>
        <w:rPr>
          <w:spacing w:val="-7"/>
        </w:rPr>
        <w:t xml:space="preserve"> </w:t>
      </w:r>
      <w:r>
        <w:t>guidelines</w:t>
      </w:r>
      <w:r>
        <w:rPr>
          <w:spacing w:val="-2"/>
        </w:rPr>
        <w:t xml:space="preserve"> </w:t>
      </w:r>
      <w:r>
        <w:t>may</w:t>
      </w:r>
      <w:r>
        <w:rPr>
          <w:spacing w:val="-1"/>
        </w:rPr>
        <w:t xml:space="preserve"> </w:t>
      </w:r>
      <w:r>
        <w:t>result</w:t>
      </w:r>
      <w:r>
        <w:rPr>
          <w:spacing w:val="-3"/>
        </w:rPr>
        <w:t xml:space="preserve"> </w:t>
      </w:r>
      <w:r>
        <w:t>in</w:t>
      </w:r>
      <w:r>
        <w:rPr>
          <w:spacing w:val="-3"/>
        </w:rPr>
        <w:t xml:space="preserve"> </w:t>
      </w:r>
      <w:r>
        <w:t>immediate</w:t>
      </w:r>
      <w:r>
        <w:rPr>
          <w:spacing w:val="-4"/>
        </w:rPr>
        <w:t xml:space="preserve"> </w:t>
      </w:r>
      <w:r>
        <w:t>and</w:t>
      </w:r>
      <w:r>
        <w:rPr>
          <w:spacing w:val="-3"/>
        </w:rPr>
        <w:t xml:space="preserve"> </w:t>
      </w:r>
      <w:r>
        <w:t>permanent</w:t>
      </w:r>
      <w:r>
        <w:rPr>
          <w:spacing w:val="-3"/>
        </w:rPr>
        <w:t xml:space="preserve"> </w:t>
      </w:r>
      <w:r>
        <w:t>dismissal from the nursing program.</w:t>
      </w:r>
    </w:p>
    <w:p w14:paraId="0488576D" w14:textId="77777777" w:rsidR="00287A0D" w:rsidRDefault="00287A0D" w:rsidP="00287A0D">
      <w:pPr>
        <w:spacing w:before="110"/>
        <w:ind w:left="860"/>
        <w:rPr>
          <w:i/>
          <w:sz w:val="20"/>
        </w:rPr>
      </w:pPr>
      <w:r>
        <w:rPr>
          <w:i/>
          <w:spacing w:val="-2"/>
          <w:sz w:val="20"/>
        </w:rPr>
        <w:t>References:</w:t>
      </w:r>
    </w:p>
    <w:p w14:paraId="7D8E9229" w14:textId="77777777" w:rsidR="00287A0D" w:rsidRDefault="00287A0D" w:rsidP="00287A0D">
      <w:pPr>
        <w:pStyle w:val="ListParagraph"/>
        <w:numPr>
          <w:ilvl w:val="0"/>
          <w:numId w:val="17"/>
        </w:numPr>
        <w:tabs>
          <w:tab w:val="left" w:pos="1581"/>
          <w:tab w:val="left" w:pos="1582"/>
        </w:tabs>
        <w:spacing w:before="160" w:line="276" w:lineRule="auto"/>
        <w:ind w:right="1463"/>
        <w:rPr>
          <w:i/>
          <w:sz w:val="20"/>
        </w:rPr>
      </w:pPr>
      <w:r>
        <w:rPr>
          <w:i/>
          <w:sz w:val="20"/>
        </w:rPr>
        <w:t>American</w:t>
      </w:r>
      <w:r>
        <w:rPr>
          <w:i/>
          <w:spacing w:val="-7"/>
          <w:sz w:val="20"/>
        </w:rPr>
        <w:t xml:space="preserve"> </w:t>
      </w:r>
      <w:r>
        <w:rPr>
          <w:i/>
          <w:sz w:val="20"/>
        </w:rPr>
        <w:t>Nurses</w:t>
      </w:r>
      <w:r>
        <w:rPr>
          <w:i/>
          <w:spacing w:val="-4"/>
          <w:sz w:val="20"/>
        </w:rPr>
        <w:t xml:space="preserve"> </w:t>
      </w:r>
      <w:r>
        <w:rPr>
          <w:i/>
          <w:sz w:val="20"/>
        </w:rPr>
        <w:t>Association</w:t>
      </w:r>
      <w:r>
        <w:rPr>
          <w:i/>
          <w:spacing w:val="-7"/>
          <w:sz w:val="20"/>
        </w:rPr>
        <w:t xml:space="preserve"> </w:t>
      </w:r>
      <w:r>
        <w:rPr>
          <w:i/>
          <w:sz w:val="20"/>
        </w:rPr>
        <w:t>(2011,</w:t>
      </w:r>
      <w:r>
        <w:rPr>
          <w:i/>
          <w:spacing w:val="-4"/>
          <w:sz w:val="20"/>
        </w:rPr>
        <w:t xml:space="preserve"> </w:t>
      </w:r>
      <w:r>
        <w:rPr>
          <w:i/>
          <w:sz w:val="20"/>
        </w:rPr>
        <w:t>September).</w:t>
      </w:r>
      <w:r>
        <w:rPr>
          <w:i/>
          <w:spacing w:val="36"/>
          <w:sz w:val="20"/>
        </w:rPr>
        <w:t xml:space="preserve"> </w:t>
      </w:r>
      <w:r>
        <w:rPr>
          <w:i/>
          <w:sz w:val="20"/>
        </w:rPr>
        <w:t>Principles</w:t>
      </w:r>
      <w:r>
        <w:rPr>
          <w:i/>
          <w:spacing w:val="-4"/>
          <w:sz w:val="20"/>
        </w:rPr>
        <w:t xml:space="preserve"> </w:t>
      </w:r>
      <w:r>
        <w:rPr>
          <w:i/>
          <w:sz w:val="20"/>
        </w:rPr>
        <w:t>for</w:t>
      </w:r>
      <w:r>
        <w:rPr>
          <w:i/>
          <w:spacing w:val="-2"/>
          <w:sz w:val="20"/>
        </w:rPr>
        <w:t xml:space="preserve"> </w:t>
      </w:r>
      <w:r>
        <w:rPr>
          <w:i/>
          <w:sz w:val="20"/>
        </w:rPr>
        <w:t>Social</w:t>
      </w:r>
      <w:r>
        <w:rPr>
          <w:i/>
          <w:spacing w:val="-8"/>
          <w:sz w:val="20"/>
        </w:rPr>
        <w:t xml:space="preserve"> </w:t>
      </w:r>
      <w:r>
        <w:rPr>
          <w:i/>
          <w:sz w:val="20"/>
        </w:rPr>
        <w:t>Networking</w:t>
      </w:r>
      <w:r>
        <w:rPr>
          <w:i/>
          <w:spacing w:val="-1"/>
          <w:sz w:val="20"/>
        </w:rPr>
        <w:t xml:space="preserve"> </w:t>
      </w:r>
      <w:r>
        <w:rPr>
          <w:i/>
          <w:sz w:val="20"/>
        </w:rPr>
        <w:t>and</w:t>
      </w:r>
      <w:r>
        <w:rPr>
          <w:i/>
          <w:spacing w:val="-1"/>
          <w:sz w:val="20"/>
        </w:rPr>
        <w:t xml:space="preserve"> </w:t>
      </w:r>
      <w:r>
        <w:rPr>
          <w:i/>
          <w:sz w:val="20"/>
        </w:rPr>
        <w:t>the Nurse.</w:t>
      </w:r>
      <w:r>
        <w:rPr>
          <w:i/>
          <w:spacing w:val="36"/>
          <w:sz w:val="20"/>
        </w:rPr>
        <w:t xml:space="preserve"> </w:t>
      </w:r>
      <w:r>
        <w:rPr>
          <w:i/>
          <w:sz w:val="20"/>
        </w:rPr>
        <w:t>Silver Spring, MD:</w:t>
      </w:r>
      <w:r>
        <w:rPr>
          <w:i/>
          <w:spacing w:val="40"/>
          <w:sz w:val="20"/>
        </w:rPr>
        <w:t xml:space="preserve"> </w:t>
      </w:r>
      <w:r>
        <w:rPr>
          <w:i/>
          <w:sz w:val="20"/>
        </w:rPr>
        <w:t>Author.</w:t>
      </w:r>
    </w:p>
    <w:p w14:paraId="618A3D7B" w14:textId="77777777" w:rsidR="00287A0D" w:rsidRDefault="00287A0D" w:rsidP="00287A0D">
      <w:pPr>
        <w:pStyle w:val="ListParagraph"/>
        <w:numPr>
          <w:ilvl w:val="0"/>
          <w:numId w:val="17"/>
        </w:numPr>
        <w:tabs>
          <w:tab w:val="left" w:pos="1582"/>
        </w:tabs>
        <w:spacing w:before="2"/>
        <w:ind w:hanging="362"/>
      </w:pPr>
      <w:r>
        <w:rPr>
          <w:i/>
          <w:sz w:val="20"/>
        </w:rPr>
        <w:t>National</w:t>
      </w:r>
      <w:r>
        <w:rPr>
          <w:i/>
          <w:spacing w:val="-10"/>
          <w:sz w:val="20"/>
        </w:rPr>
        <w:t xml:space="preserve"> </w:t>
      </w:r>
      <w:r>
        <w:rPr>
          <w:i/>
          <w:sz w:val="20"/>
        </w:rPr>
        <w:t>Council</w:t>
      </w:r>
      <w:r>
        <w:rPr>
          <w:i/>
          <w:spacing w:val="-9"/>
          <w:sz w:val="20"/>
        </w:rPr>
        <w:t xml:space="preserve"> </w:t>
      </w:r>
      <w:r>
        <w:rPr>
          <w:i/>
          <w:sz w:val="20"/>
        </w:rPr>
        <w:t>of</w:t>
      </w:r>
      <w:r>
        <w:rPr>
          <w:i/>
          <w:spacing w:val="-1"/>
          <w:sz w:val="20"/>
        </w:rPr>
        <w:t xml:space="preserve"> </w:t>
      </w:r>
      <w:r>
        <w:rPr>
          <w:i/>
          <w:sz w:val="20"/>
        </w:rPr>
        <w:t>State</w:t>
      </w:r>
      <w:r>
        <w:rPr>
          <w:i/>
          <w:spacing w:val="-8"/>
          <w:sz w:val="20"/>
        </w:rPr>
        <w:t xml:space="preserve"> </w:t>
      </w:r>
      <w:r>
        <w:rPr>
          <w:i/>
          <w:sz w:val="20"/>
        </w:rPr>
        <w:t>Boards</w:t>
      </w:r>
      <w:r>
        <w:rPr>
          <w:i/>
          <w:spacing w:val="-6"/>
          <w:sz w:val="20"/>
        </w:rPr>
        <w:t xml:space="preserve"> </w:t>
      </w:r>
      <w:r>
        <w:rPr>
          <w:i/>
          <w:sz w:val="20"/>
        </w:rPr>
        <w:t>of</w:t>
      </w:r>
      <w:r>
        <w:rPr>
          <w:i/>
          <w:spacing w:val="-3"/>
          <w:sz w:val="20"/>
        </w:rPr>
        <w:t xml:space="preserve"> </w:t>
      </w:r>
      <w:r>
        <w:rPr>
          <w:i/>
          <w:sz w:val="20"/>
        </w:rPr>
        <w:t>Nursing</w:t>
      </w:r>
      <w:r>
        <w:rPr>
          <w:i/>
          <w:spacing w:val="-9"/>
          <w:sz w:val="20"/>
        </w:rPr>
        <w:t xml:space="preserve"> </w:t>
      </w:r>
      <w:r>
        <w:rPr>
          <w:i/>
          <w:sz w:val="20"/>
        </w:rPr>
        <w:t>(2018,</w:t>
      </w:r>
      <w:r>
        <w:rPr>
          <w:i/>
          <w:spacing w:val="-5"/>
          <w:sz w:val="20"/>
        </w:rPr>
        <w:t xml:space="preserve"> </w:t>
      </w:r>
      <w:r>
        <w:rPr>
          <w:i/>
          <w:sz w:val="20"/>
        </w:rPr>
        <w:t>August).</w:t>
      </w:r>
      <w:r>
        <w:rPr>
          <w:i/>
          <w:spacing w:val="39"/>
          <w:sz w:val="20"/>
        </w:rPr>
        <w:t xml:space="preserve"> </w:t>
      </w:r>
      <w:r>
        <w:rPr>
          <w:i/>
          <w:sz w:val="20"/>
        </w:rPr>
        <w:t>Brochure:</w:t>
      </w:r>
      <w:r>
        <w:rPr>
          <w:i/>
          <w:spacing w:val="37"/>
          <w:sz w:val="20"/>
        </w:rPr>
        <w:t xml:space="preserve"> </w:t>
      </w:r>
      <w:r>
        <w:rPr>
          <w:i/>
          <w:sz w:val="20"/>
        </w:rPr>
        <w:t>A</w:t>
      </w:r>
      <w:r>
        <w:rPr>
          <w:i/>
          <w:spacing w:val="-7"/>
          <w:sz w:val="20"/>
        </w:rPr>
        <w:t xml:space="preserve"> </w:t>
      </w:r>
      <w:r>
        <w:rPr>
          <w:i/>
          <w:sz w:val="20"/>
        </w:rPr>
        <w:t>Nurse’s</w:t>
      </w:r>
      <w:r>
        <w:rPr>
          <w:i/>
          <w:spacing w:val="-6"/>
          <w:sz w:val="20"/>
        </w:rPr>
        <w:t xml:space="preserve"> </w:t>
      </w:r>
      <w:r>
        <w:rPr>
          <w:i/>
          <w:sz w:val="20"/>
        </w:rPr>
        <w:t>Guide</w:t>
      </w:r>
      <w:r>
        <w:rPr>
          <w:i/>
          <w:spacing w:val="-2"/>
          <w:sz w:val="20"/>
        </w:rPr>
        <w:t xml:space="preserve"> </w:t>
      </w:r>
      <w:r>
        <w:rPr>
          <w:i/>
          <w:sz w:val="20"/>
        </w:rPr>
        <w:t>to</w:t>
      </w:r>
      <w:r>
        <w:rPr>
          <w:i/>
          <w:spacing w:val="-8"/>
          <w:sz w:val="20"/>
        </w:rPr>
        <w:t xml:space="preserve"> </w:t>
      </w:r>
      <w:r>
        <w:rPr>
          <w:i/>
          <w:sz w:val="20"/>
        </w:rPr>
        <w:t>the</w:t>
      </w:r>
      <w:r>
        <w:rPr>
          <w:i/>
          <w:spacing w:val="-8"/>
          <w:sz w:val="20"/>
        </w:rPr>
        <w:t xml:space="preserve"> </w:t>
      </w:r>
      <w:r>
        <w:rPr>
          <w:i/>
          <w:sz w:val="20"/>
        </w:rPr>
        <w:t>Use</w:t>
      </w:r>
      <w:r>
        <w:rPr>
          <w:i/>
          <w:spacing w:val="-9"/>
          <w:sz w:val="20"/>
        </w:rPr>
        <w:t xml:space="preserve"> </w:t>
      </w:r>
      <w:r>
        <w:rPr>
          <w:i/>
          <w:sz w:val="20"/>
        </w:rPr>
        <w:t>of</w:t>
      </w:r>
      <w:r>
        <w:rPr>
          <w:i/>
          <w:spacing w:val="-3"/>
          <w:sz w:val="20"/>
        </w:rPr>
        <w:t xml:space="preserve"> </w:t>
      </w:r>
      <w:r>
        <w:rPr>
          <w:i/>
          <w:spacing w:val="-2"/>
          <w:sz w:val="20"/>
        </w:rPr>
        <w:t>Social</w:t>
      </w:r>
    </w:p>
    <w:p w14:paraId="0F658B00" w14:textId="77777777" w:rsidR="00287A0D" w:rsidRDefault="00287A0D" w:rsidP="00287A0D">
      <w:pPr>
        <w:spacing w:before="20"/>
        <w:ind w:left="1581"/>
      </w:pPr>
      <w:r>
        <w:rPr>
          <w:i/>
          <w:sz w:val="20"/>
        </w:rPr>
        <w:t>Media.</w:t>
      </w:r>
      <w:r>
        <w:rPr>
          <w:i/>
          <w:spacing w:val="37"/>
          <w:sz w:val="20"/>
        </w:rPr>
        <w:t xml:space="preserve"> </w:t>
      </w:r>
      <w:r>
        <w:rPr>
          <w:i/>
          <w:sz w:val="20"/>
        </w:rPr>
        <w:t>Chicago,</w:t>
      </w:r>
      <w:r>
        <w:rPr>
          <w:i/>
          <w:spacing w:val="-7"/>
          <w:sz w:val="20"/>
        </w:rPr>
        <w:t xml:space="preserve"> </w:t>
      </w:r>
      <w:r>
        <w:rPr>
          <w:i/>
          <w:sz w:val="20"/>
        </w:rPr>
        <w:t>IL:</w:t>
      </w:r>
      <w:r>
        <w:rPr>
          <w:i/>
          <w:spacing w:val="35"/>
          <w:sz w:val="20"/>
        </w:rPr>
        <w:t xml:space="preserve"> </w:t>
      </w:r>
      <w:r>
        <w:rPr>
          <w:i/>
          <w:spacing w:val="-2"/>
          <w:sz w:val="20"/>
        </w:rPr>
        <w:t>Author</w:t>
      </w:r>
      <w:r>
        <w:rPr>
          <w:spacing w:val="-2"/>
        </w:rPr>
        <w:t>.</w:t>
      </w:r>
    </w:p>
    <w:p w14:paraId="45924761" w14:textId="77777777" w:rsidR="00287A0D" w:rsidRDefault="00287A0D" w:rsidP="00287A0D">
      <w:pPr>
        <w:pStyle w:val="BodyText"/>
        <w:ind w:left="0"/>
      </w:pPr>
    </w:p>
    <w:p w14:paraId="17C93FEA" w14:textId="77777777" w:rsidR="00287A0D" w:rsidRDefault="00287A0D" w:rsidP="00287A0D">
      <w:pPr>
        <w:pStyle w:val="BodyText"/>
        <w:spacing w:before="5"/>
        <w:ind w:left="0"/>
        <w:rPr>
          <w:sz w:val="17"/>
        </w:rPr>
      </w:pPr>
    </w:p>
    <w:p w14:paraId="1EA5A829" w14:textId="3A4D937E" w:rsidR="00287A0D" w:rsidRDefault="00287A0D" w:rsidP="00287A0D">
      <w:pPr>
        <w:pStyle w:val="Heading2"/>
      </w:pPr>
      <w:bookmarkStart w:id="36" w:name="_Toc111053038"/>
      <w:r>
        <w:t>Madison</w:t>
      </w:r>
      <w:r>
        <w:rPr>
          <w:spacing w:val="-6"/>
        </w:rPr>
        <w:t xml:space="preserve"> </w:t>
      </w:r>
      <w:r>
        <w:t>College</w:t>
      </w:r>
      <w:r>
        <w:rPr>
          <w:spacing w:val="3"/>
        </w:rPr>
        <w:t xml:space="preserve"> </w:t>
      </w:r>
      <w:r>
        <w:rPr>
          <w:spacing w:val="-2"/>
        </w:rPr>
        <w:t>Email</w:t>
      </w:r>
      <w:bookmarkEnd w:id="36"/>
    </w:p>
    <w:p w14:paraId="5430F08E" w14:textId="4D93AEA7" w:rsidR="00287A0D" w:rsidRDefault="00287A0D" w:rsidP="00287A0D">
      <w:pPr>
        <w:pStyle w:val="BodyText"/>
        <w:spacing w:before="40" w:line="283" w:lineRule="auto"/>
        <w:ind w:right="1222"/>
      </w:pPr>
      <w:r>
        <w:t>All</w:t>
      </w:r>
      <w:r>
        <w:rPr>
          <w:spacing w:val="-1"/>
        </w:rPr>
        <w:t xml:space="preserve"> </w:t>
      </w:r>
      <w:r>
        <w:t>current</w:t>
      </w:r>
      <w:r>
        <w:rPr>
          <w:spacing w:val="-10"/>
        </w:rPr>
        <w:t xml:space="preserve"> </w:t>
      </w:r>
      <w:r>
        <w:t>Madison</w:t>
      </w:r>
      <w:r>
        <w:rPr>
          <w:spacing w:val="-9"/>
        </w:rPr>
        <w:t xml:space="preserve"> </w:t>
      </w:r>
      <w:r>
        <w:t>College</w:t>
      </w:r>
      <w:r>
        <w:rPr>
          <w:spacing w:val="-3"/>
        </w:rPr>
        <w:t xml:space="preserve"> </w:t>
      </w:r>
      <w:r>
        <w:t>students</w:t>
      </w:r>
      <w:r>
        <w:rPr>
          <w:spacing w:val="-1"/>
        </w:rPr>
        <w:t xml:space="preserve"> </w:t>
      </w:r>
      <w:r>
        <w:t>are</w:t>
      </w:r>
      <w:r>
        <w:rPr>
          <w:spacing w:val="-3"/>
        </w:rPr>
        <w:t xml:space="preserve"> </w:t>
      </w:r>
      <w:r>
        <w:t>required</w:t>
      </w:r>
      <w:r>
        <w:rPr>
          <w:spacing w:val="-2"/>
        </w:rPr>
        <w:t xml:space="preserve"> </w:t>
      </w:r>
      <w:r>
        <w:t>to</w:t>
      </w:r>
      <w:r>
        <w:rPr>
          <w:spacing w:val="-2"/>
        </w:rPr>
        <w:t xml:space="preserve"> </w:t>
      </w:r>
      <w:r>
        <w:t>use</w:t>
      </w:r>
      <w:r>
        <w:rPr>
          <w:spacing w:val="-3"/>
        </w:rPr>
        <w:t xml:space="preserve"> </w:t>
      </w:r>
      <w:r>
        <w:t>their Madison</w:t>
      </w:r>
      <w:r>
        <w:rPr>
          <w:spacing w:val="-2"/>
        </w:rPr>
        <w:t xml:space="preserve"> </w:t>
      </w:r>
      <w:r>
        <w:t>College</w:t>
      </w:r>
      <w:r>
        <w:rPr>
          <w:spacing w:val="-3"/>
        </w:rPr>
        <w:t xml:space="preserve"> </w:t>
      </w:r>
      <w:r>
        <w:t>email</w:t>
      </w:r>
      <w:r>
        <w:rPr>
          <w:spacing w:val="-1"/>
        </w:rPr>
        <w:t xml:space="preserve"> </w:t>
      </w:r>
      <w:r>
        <w:t xml:space="preserve">for all correspondence with nursing </w:t>
      </w:r>
      <w:r w:rsidR="00932D12">
        <w:t>faculty and</w:t>
      </w:r>
      <w:r w:rsidR="00117B1D">
        <w:t xml:space="preserve"> </w:t>
      </w:r>
      <w:r w:rsidR="00932D12">
        <w:t>are responsible for</w:t>
      </w:r>
      <w:r w:rsidR="00117B1D">
        <w:t xml:space="preserve"> check</w:t>
      </w:r>
      <w:r w:rsidR="00932D12">
        <w:t>ing</w:t>
      </w:r>
      <w:r w:rsidR="00117B1D">
        <w:t xml:space="preserve"> emails regularly</w:t>
      </w:r>
      <w:r>
        <w:t>.</w:t>
      </w:r>
    </w:p>
    <w:p w14:paraId="7489523F" w14:textId="77777777" w:rsidR="00287A0D" w:rsidRDefault="00287A0D" w:rsidP="00287A0D">
      <w:pPr>
        <w:pStyle w:val="BodyText"/>
        <w:ind w:left="0"/>
      </w:pPr>
    </w:p>
    <w:p w14:paraId="532532D9" w14:textId="77777777" w:rsidR="00287A0D" w:rsidRDefault="00287A0D" w:rsidP="00287A0D">
      <w:pPr>
        <w:pStyle w:val="BodyText"/>
        <w:spacing w:before="3"/>
        <w:ind w:left="0"/>
      </w:pPr>
    </w:p>
    <w:p w14:paraId="551C8154" w14:textId="3344EC80" w:rsidR="00287A0D" w:rsidRDefault="00287A0D" w:rsidP="00287A0D">
      <w:pPr>
        <w:pStyle w:val="Heading2"/>
      </w:pPr>
      <w:bookmarkStart w:id="37" w:name="_Toc111053039"/>
      <w:r>
        <w:t>Advanced</w:t>
      </w:r>
      <w:r>
        <w:rPr>
          <w:spacing w:val="-2"/>
        </w:rPr>
        <w:t xml:space="preserve"> Standing</w:t>
      </w:r>
      <w:bookmarkEnd w:id="37"/>
    </w:p>
    <w:p w14:paraId="419A4CD5" w14:textId="6E5CBFCB" w:rsidR="00287A0D" w:rsidRPr="003C72D2" w:rsidRDefault="00287A0D" w:rsidP="00287A0D">
      <w:pPr>
        <w:pStyle w:val="Heading3"/>
        <w:spacing w:before="181"/>
        <w:rPr>
          <w:u w:val="none"/>
        </w:rPr>
      </w:pPr>
      <w:bookmarkStart w:id="38" w:name="_Toc111053040"/>
      <w:r w:rsidRPr="003C72D2">
        <w:t>Experiential Learning</w:t>
      </w:r>
      <w:bookmarkEnd w:id="38"/>
    </w:p>
    <w:p w14:paraId="57824EA2" w14:textId="77777777" w:rsidR="00287A0D" w:rsidRDefault="00287A0D" w:rsidP="00287A0D">
      <w:pPr>
        <w:pStyle w:val="BodyText"/>
        <w:spacing w:before="46" w:line="276" w:lineRule="auto"/>
        <w:ind w:right="1222"/>
      </w:pPr>
      <w:r>
        <w:t>Advanced</w:t>
      </w:r>
      <w:r>
        <w:rPr>
          <w:spacing w:val="-4"/>
        </w:rPr>
        <w:t xml:space="preserve"> </w:t>
      </w:r>
      <w:r>
        <w:t>standing for</w:t>
      </w:r>
      <w:r>
        <w:rPr>
          <w:spacing w:val="-1"/>
        </w:rPr>
        <w:t xml:space="preserve"> </w:t>
      </w:r>
      <w:r>
        <w:t>experiential</w:t>
      </w:r>
      <w:r>
        <w:rPr>
          <w:spacing w:val="-3"/>
        </w:rPr>
        <w:t xml:space="preserve"> </w:t>
      </w:r>
      <w:r>
        <w:t>learning is</w:t>
      </w:r>
      <w:r>
        <w:rPr>
          <w:spacing w:val="-3"/>
        </w:rPr>
        <w:t xml:space="preserve"> </w:t>
      </w:r>
      <w:r>
        <w:t>not</w:t>
      </w:r>
      <w:r>
        <w:rPr>
          <w:spacing w:val="-12"/>
        </w:rPr>
        <w:t xml:space="preserve"> </w:t>
      </w:r>
      <w:r>
        <w:t>granted</w:t>
      </w:r>
      <w:r>
        <w:rPr>
          <w:spacing w:val="-4"/>
        </w:rPr>
        <w:t xml:space="preserve"> </w:t>
      </w:r>
      <w:r>
        <w:t>for</w:t>
      </w:r>
      <w:r>
        <w:rPr>
          <w:spacing w:val="-1"/>
        </w:rPr>
        <w:t xml:space="preserve"> </w:t>
      </w:r>
      <w:r>
        <w:t>core</w:t>
      </w:r>
      <w:r>
        <w:rPr>
          <w:spacing w:val="-5"/>
        </w:rPr>
        <w:t xml:space="preserve"> </w:t>
      </w:r>
      <w:r>
        <w:t>nursing courses</w:t>
      </w:r>
      <w:r>
        <w:rPr>
          <w:spacing w:val="-3"/>
        </w:rPr>
        <w:t xml:space="preserve"> </w:t>
      </w:r>
      <w:r>
        <w:t>in</w:t>
      </w:r>
      <w:r>
        <w:rPr>
          <w:spacing w:val="-4"/>
        </w:rPr>
        <w:t xml:space="preserve"> </w:t>
      </w:r>
      <w:r>
        <w:t>the</w:t>
      </w:r>
      <w:r>
        <w:rPr>
          <w:spacing w:val="-5"/>
        </w:rPr>
        <w:t xml:space="preserve"> </w:t>
      </w:r>
      <w:r>
        <w:t>School</w:t>
      </w:r>
      <w:r>
        <w:rPr>
          <w:spacing w:val="-3"/>
        </w:rPr>
        <w:t xml:space="preserve"> </w:t>
      </w:r>
      <w:r>
        <w:t>of Nursing programs.</w:t>
      </w:r>
    </w:p>
    <w:p w14:paraId="3D0F9317" w14:textId="77777777" w:rsidR="00287A0D" w:rsidRDefault="00287A0D" w:rsidP="00287A0D">
      <w:pPr>
        <w:spacing w:line="276" w:lineRule="auto"/>
        <w:sectPr w:rsidR="00287A0D">
          <w:pgSz w:w="12240" w:h="15840"/>
          <w:pgMar w:top="1400" w:right="280" w:bottom="1480" w:left="580" w:header="0" w:footer="1263" w:gutter="0"/>
          <w:cols w:space="720"/>
        </w:sectPr>
      </w:pPr>
    </w:p>
    <w:p w14:paraId="198AA4F6" w14:textId="5E4C7665" w:rsidR="00287A0D" w:rsidRDefault="00287A0D" w:rsidP="00287A0D">
      <w:pPr>
        <w:pStyle w:val="Heading3"/>
        <w:rPr>
          <w:u w:val="none"/>
        </w:rPr>
      </w:pPr>
      <w:bookmarkStart w:id="39" w:name="_Toc111053041"/>
      <w:r>
        <w:rPr>
          <w:w w:val="105"/>
        </w:rPr>
        <w:lastRenderedPageBreak/>
        <w:t>Advanced</w:t>
      </w:r>
      <w:r>
        <w:rPr>
          <w:spacing w:val="15"/>
          <w:w w:val="105"/>
        </w:rPr>
        <w:t xml:space="preserve"> </w:t>
      </w:r>
      <w:r>
        <w:rPr>
          <w:w w:val="105"/>
        </w:rPr>
        <w:t>Standing</w:t>
      </w:r>
      <w:r>
        <w:rPr>
          <w:spacing w:val="21"/>
          <w:w w:val="105"/>
        </w:rPr>
        <w:t xml:space="preserve"> </w:t>
      </w:r>
      <w:r>
        <w:rPr>
          <w:w w:val="105"/>
        </w:rPr>
        <w:t>for</w:t>
      </w:r>
      <w:r>
        <w:rPr>
          <w:spacing w:val="14"/>
          <w:w w:val="105"/>
        </w:rPr>
        <w:t xml:space="preserve"> </w:t>
      </w:r>
      <w:r>
        <w:rPr>
          <w:w w:val="105"/>
        </w:rPr>
        <w:t>Core</w:t>
      </w:r>
      <w:r>
        <w:rPr>
          <w:spacing w:val="15"/>
          <w:w w:val="105"/>
        </w:rPr>
        <w:t xml:space="preserve"> </w:t>
      </w:r>
      <w:r>
        <w:rPr>
          <w:w w:val="105"/>
        </w:rPr>
        <w:t>Nursing</w:t>
      </w:r>
      <w:r>
        <w:rPr>
          <w:spacing w:val="22"/>
          <w:w w:val="105"/>
        </w:rPr>
        <w:t xml:space="preserve"> </w:t>
      </w:r>
      <w:r>
        <w:rPr>
          <w:spacing w:val="-2"/>
          <w:w w:val="105"/>
        </w:rPr>
        <w:t>Courses</w:t>
      </w:r>
      <w:bookmarkEnd w:id="39"/>
    </w:p>
    <w:p w14:paraId="76E72F68" w14:textId="77777777" w:rsidR="00287A0D" w:rsidRDefault="00287A0D" w:rsidP="00287A0D">
      <w:pPr>
        <w:pStyle w:val="BodyText"/>
        <w:spacing w:before="46" w:line="276" w:lineRule="auto"/>
        <w:ind w:right="1222"/>
      </w:pPr>
      <w:r>
        <w:t>Advanced standing for core nursing courses in the School of Nursing is</w:t>
      </w:r>
      <w:r>
        <w:rPr>
          <w:spacing w:val="-1"/>
        </w:rPr>
        <w:t xml:space="preserve"> </w:t>
      </w:r>
      <w:r>
        <w:t>approved only by the Program Chair/Program Director of</w:t>
      </w:r>
      <w:r>
        <w:rPr>
          <w:spacing w:val="-4"/>
        </w:rPr>
        <w:t xml:space="preserve"> </w:t>
      </w:r>
      <w:r>
        <w:t>the</w:t>
      </w:r>
      <w:r>
        <w:rPr>
          <w:spacing w:val="-4"/>
        </w:rPr>
        <w:t xml:space="preserve"> </w:t>
      </w:r>
      <w:r>
        <w:t>nursing program.</w:t>
      </w:r>
      <w:r>
        <w:rPr>
          <w:spacing w:val="40"/>
        </w:rPr>
        <w:t xml:space="preserve"> </w:t>
      </w:r>
      <w:r>
        <w:t>Students</w:t>
      </w:r>
      <w:r>
        <w:rPr>
          <w:spacing w:val="-2"/>
        </w:rPr>
        <w:t xml:space="preserve"> </w:t>
      </w:r>
      <w:r>
        <w:t>must</w:t>
      </w:r>
      <w:r>
        <w:rPr>
          <w:spacing w:val="-11"/>
        </w:rPr>
        <w:t xml:space="preserve"> </w:t>
      </w:r>
      <w:r>
        <w:t>make</w:t>
      </w:r>
      <w:r>
        <w:rPr>
          <w:spacing w:val="-4"/>
        </w:rPr>
        <w:t xml:space="preserve"> </w:t>
      </w:r>
      <w:r>
        <w:t>an</w:t>
      </w:r>
      <w:r>
        <w:rPr>
          <w:spacing w:val="-10"/>
        </w:rPr>
        <w:t xml:space="preserve"> </w:t>
      </w:r>
      <w:r>
        <w:t>appointment</w:t>
      </w:r>
      <w:r>
        <w:rPr>
          <w:spacing w:val="-3"/>
        </w:rPr>
        <w:t xml:space="preserve"> </w:t>
      </w:r>
      <w:r>
        <w:t>with</w:t>
      </w:r>
      <w:r>
        <w:rPr>
          <w:spacing w:val="-3"/>
        </w:rPr>
        <w:t xml:space="preserve"> </w:t>
      </w:r>
      <w:r>
        <w:t>the</w:t>
      </w:r>
      <w:r>
        <w:rPr>
          <w:spacing w:val="-4"/>
        </w:rPr>
        <w:t xml:space="preserve"> </w:t>
      </w:r>
      <w:r>
        <w:t>Program Chair/Program Director to request advanced standing for any core nursing course.</w:t>
      </w:r>
      <w:r>
        <w:rPr>
          <w:spacing w:val="40"/>
        </w:rPr>
        <w:t xml:space="preserve"> </w:t>
      </w:r>
      <w:r>
        <w:t>For a course to be considered</w:t>
      </w:r>
      <w:r>
        <w:rPr>
          <w:spacing w:val="-2"/>
        </w:rPr>
        <w:t xml:space="preserve"> </w:t>
      </w:r>
      <w:r>
        <w:t>for advanced</w:t>
      </w:r>
      <w:r>
        <w:rPr>
          <w:spacing w:val="-2"/>
        </w:rPr>
        <w:t xml:space="preserve"> </w:t>
      </w:r>
      <w:r>
        <w:t>standing, it</w:t>
      </w:r>
      <w:r>
        <w:rPr>
          <w:spacing w:val="-2"/>
        </w:rPr>
        <w:t xml:space="preserve"> </w:t>
      </w:r>
      <w:r>
        <w:t>must</w:t>
      </w:r>
      <w:r>
        <w:rPr>
          <w:spacing w:val="-2"/>
        </w:rPr>
        <w:t xml:space="preserve"> </w:t>
      </w:r>
      <w:r>
        <w:t>be</w:t>
      </w:r>
      <w:r>
        <w:rPr>
          <w:spacing w:val="-3"/>
        </w:rPr>
        <w:t xml:space="preserve"> </w:t>
      </w:r>
      <w:r>
        <w:t>successfully completed</w:t>
      </w:r>
      <w:r>
        <w:rPr>
          <w:spacing w:val="-2"/>
        </w:rPr>
        <w:t xml:space="preserve"> </w:t>
      </w:r>
      <w:r>
        <w:t>with</w:t>
      </w:r>
      <w:r>
        <w:rPr>
          <w:spacing w:val="-2"/>
        </w:rPr>
        <w:t xml:space="preserve"> </w:t>
      </w:r>
      <w:r>
        <w:t>a</w:t>
      </w:r>
      <w:r>
        <w:rPr>
          <w:spacing w:val="-6"/>
        </w:rPr>
        <w:t xml:space="preserve"> </w:t>
      </w:r>
      <w:r>
        <w:t>grade</w:t>
      </w:r>
      <w:r>
        <w:rPr>
          <w:spacing w:val="-3"/>
        </w:rPr>
        <w:t xml:space="preserve"> </w:t>
      </w:r>
      <w:r>
        <w:t>equivalent</w:t>
      </w:r>
      <w:r>
        <w:rPr>
          <w:spacing w:val="-2"/>
        </w:rPr>
        <w:t xml:space="preserve"> </w:t>
      </w:r>
      <w:r>
        <w:t>to</w:t>
      </w:r>
      <w:r>
        <w:rPr>
          <w:spacing w:val="-2"/>
        </w:rPr>
        <w:t xml:space="preserve"> </w:t>
      </w:r>
      <w:r>
        <w:t>a “B” or better in the Madison College nursing program and within two (2) years of when the student would be enrolled in the equivalent program core nursing course.</w:t>
      </w:r>
      <w:r>
        <w:rPr>
          <w:spacing w:val="40"/>
        </w:rPr>
        <w:t xml:space="preserve"> </w:t>
      </w:r>
      <w:r>
        <w:t>Advanced standing requests will not be considered from students who fail to follow this policy.</w:t>
      </w:r>
    </w:p>
    <w:p w14:paraId="1E1291E8" w14:textId="42874129" w:rsidR="00287A0D" w:rsidRDefault="00287A0D" w:rsidP="00287A0D">
      <w:pPr>
        <w:pStyle w:val="Heading2"/>
        <w:spacing w:before="129"/>
      </w:pPr>
      <w:bookmarkStart w:id="40" w:name="_Toc111053042"/>
      <w:r>
        <w:rPr>
          <w:spacing w:val="-2"/>
        </w:rPr>
        <w:t>Attendance</w:t>
      </w:r>
      <w:bookmarkEnd w:id="40"/>
    </w:p>
    <w:p w14:paraId="49744520" w14:textId="77777777" w:rsidR="00287A0D" w:rsidRDefault="00287A0D" w:rsidP="00287A0D">
      <w:pPr>
        <w:pStyle w:val="BodyText"/>
        <w:spacing w:before="47"/>
      </w:pPr>
      <w:r>
        <w:t>Refer</w:t>
      </w:r>
      <w:r>
        <w:rPr>
          <w:spacing w:val="-2"/>
        </w:rPr>
        <w:t xml:space="preserve"> </w:t>
      </w:r>
      <w:r>
        <w:t>to</w:t>
      </w:r>
      <w:r>
        <w:rPr>
          <w:spacing w:val="-5"/>
        </w:rPr>
        <w:t xml:space="preserve"> </w:t>
      </w:r>
      <w:r>
        <w:t>Madison</w:t>
      </w:r>
      <w:r>
        <w:rPr>
          <w:spacing w:val="-12"/>
        </w:rPr>
        <w:t xml:space="preserve"> </w:t>
      </w:r>
      <w:r>
        <w:t>College</w:t>
      </w:r>
      <w:r>
        <w:rPr>
          <w:spacing w:val="-12"/>
        </w:rPr>
        <w:t xml:space="preserve"> </w:t>
      </w:r>
      <w:r>
        <w:t>Website</w:t>
      </w:r>
      <w:r>
        <w:rPr>
          <w:spacing w:val="-6"/>
        </w:rPr>
        <w:t xml:space="preserve"> </w:t>
      </w:r>
      <w:r>
        <w:t>for</w:t>
      </w:r>
      <w:r>
        <w:rPr>
          <w:spacing w:val="-2"/>
        </w:rPr>
        <w:t xml:space="preserve"> </w:t>
      </w:r>
      <w:r>
        <w:t>more</w:t>
      </w:r>
      <w:r>
        <w:rPr>
          <w:spacing w:val="-5"/>
        </w:rPr>
        <w:t xml:space="preserve"> </w:t>
      </w:r>
      <w:r>
        <w:t>information</w:t>
      </w:r>
      <w:r>
        <w:rPr>
          <w:spacing w:val="-5"/>
        </w:rPr>
        <w:t xml:space="preserve"> </w:t>
      </w:r>
      <w:r>
        <w:t xml:space="preserve">on </w:t>
      </w:r>
      <w:hyperlink r:id="rId44">
        <w:r>
          <w:rPr>
            <w:color w:val="0562C1"/>
            <w:u w:val="single" w:color="0562C1"/>
          </w:rPr>
          <w:t>Enrollment</w:t>
        </w:r>
        <w:r>
          <w:rPr>
            <w:color w:val="0562C1"/>
            <w:spacing w:val="-5"/>
            <w:u w:val="single" w:color="0562C1"/>
          </w:rPr>
          <w:t xml:space="preserve"> </w:t>
        </w:r>
        <w:r>
          <w:rPr>
            <w:color w:val="0562C1"/>
            <w:u w:val="single" w:color="0562C1"/>
          </w:rPr>
          <w:t xml:space="preserve">Policies </w:t>
        </w:r>
      </w:hyperlink>
      <w:r>
        <w:t>and</w:t>
      </w:r>
      <w:r>
        <w:rPr>
          <w:spacing w:val="-5"/>
        </w:rPr>
        <w:t xml:space="preserve"> </w:t>
      </w:r>
      <w:hyperlink r:id="rId45">
        <w:r>
          <w:rPr>
            <w:color w:val="0562C1"/>
            <w:spacing w:val="-2"/>
            <w:u w:val="single" w:color="0562C1"/>
          </w:rPr>
          <w:t>Attendance</w:t>
        </w:r>
      </w:hyperlink>
      <w:r>
        <w:rPr>
          <w:spacing w:val="-2"/>
        </w:rPr>
        <w:t>.</w:t>
      </w:r>
    </w:p>
    <w:p w14:paraId="0C8CC048" w14:textId="0EB283FA" w:rsidR="00287A0D" w:rsidRDefault="00287A0D" w:rsidP="00287A0D">
      <w:pPr>
        <w:pStyle w:val="Heading3"/>
        <w:spacing w:before="168"/>
        <w:rPr>
          <w:rFonts w:ascii="Calibri Light"/>
          <w:u w:val="none"/>
        </w:rPr>
      </w:pPr>
      <w:bookmarkStart w:id="41" w:name="_Toc111053043"/>
      <w:r>
        <w:rPr>
          <w:rFonts w:ascii="Calibri Light"/>
          <w:w w:val="105"/>
        </w:rPr>
        <w:t>School</w:t>
      </w:r>
      <w:r>
        <w:rPr>
          <w:rFonts w:ascii="Calibri Light"/>
          <w:spacing w:val="20"/>
          <w:w w:val="105"/>
        </w:rPr>
        <w:t xml:space="preserve"> </w:t>
      </w:r>
      <w:r>
        <w:rPr>
          <w:rFonts w:ascii="Calibri Light"/>
          <w:w w:val="105"/>
        </w:rPr>
        <w:t>of</w:t>
      </w:r>
      <w:r>
        <w:rPr>
          <w:rFonts w:ascii="Calibri Light"/>
          <w:spacing w:val="16"/>
          <w:w w:val="105"/>
        </w:rPr>
        <w:t xml:space="preserve"> </w:t>
      </w:r>
      <w:r>
        <w:rPr>
          <w:rFonts w:ascii="Calibri Light"/>
          <w:w w:val="105"/>
        </w:rPr>
        <w:t>Nursing</w:t>
      </w:r>
      <w:r>
        <w:rPr>
          <w:rFonts w:ascii="Calibri Light"/>
          <w:spacing w:val="20"/>
          <w:w w:val="105"/>
        </w:rPr>
        <w:t xml:space="preserve"> </w:t>
      </w:r>
      <w:r>
        <w:rPr>
          <w:rFonts w:ascii="Calibri Light"/>
          <w:w w:val="105"/>
        </w:rPr>
        <w:t>Attendance</w:t>
      </w:r>
      <w:r>
        <w:rPr>
          <w:rFonts w:ascii="Calibri Light"/>
          <w:spacing w:val="12"/>
          <w:w w:val="105"/>
        </w:rPr>
        <w:t xml:space="preserve"> </w:t>
      </w:r>
      <w:r>
        <w:rPr>
          <w:rFonts w:ascii="Calibri Light"/>
          <w:spacing w:val="-2"/>
          <w:w w:val="105"/>
        </w:rPr>
        <w:t>Policy:</w:t>
      </w:r>
      <w:bookmarkEnd w:id="41"/>
    </w:p>
    <w:p w14:paraId="0EB953F7" w14:textId="77777777" w:rsidR="00287A0D" w:rsidRDefault="00287A0D" w:rsidP="00287A0D">
      <w:pPr>
        <w:pStyle w:val="BodyText"/>
        <w:spacing w:before="46" w:line="276" w:lineRule="auto"/>
        <w:ind w:right="1206"/>
      </w:pPr>
      <w:r>
        <w:t>It is recommended that students attend every class period to enhance learning and success in the course. It is understood that every student wants to attend class and arrive on time. Unfortunately, unforeseen</w:t>
      </w:r>
      <w:r>
        <w:rPr>
          <w:spacing w:val="-3"/>
        </w:rPr>
        <w:t xml:space="preserve"> </w:t>
      </w:r>
      <w:r>
        <w:t>events</w:t>
      </w:r>
      <w:r>
        <w:rPr>
          <w:spacing w:val="-2"/>
        </w:rPr>
        <w:t xml:space="preserve"> </w:t>
      </w:r>
      <w:r>
        <w:t>occur that</w:t>
      </w:r>
      <w:r>
        <w:rPr>
          <w:spacing w:val="-3"/>
        </w:rPr>
        <w:t xml:space="preserve"> </w:t>
      </w:r>
      <w:r>
        <w:t>result</w:t>
      </w:r>
      <w:r>
        <w:rPr>
          <w:spacing w:val="-3"/>
        </w:rPr>
        <w:t xml:space="preserve"> </w:t>
      </w:r>
      <w:r>
        <w:t>in</w:t>
      </w:r>
      <w:r>
        <w:rPr>
          <w:spacing w:val="-3"/>
        </w:rPr>
        <w:t xml:space="preserve"> </w:t>
      </w:r>
      <w:r>
        <w:t>being late</w:t>
      </w:r>
      <w:r>
        <w:rPr>
          <w:spacing w:val="-4"/>
        </w:rPr>
        <w:t xml:space="preserve"> </w:t>
      </w:r>
      <w:r>
        <w:t>for class. If</w:t>
      </w:r>
      <w:r>
        <w:rPr>
          <w:spacing w:val="-4"/>
        </w:rPr>
        <w:t xml:space="preserve"> </w:t>
      </w:r>
      <w:r>
        <w:t>this</w:t>
      </w:r>
      <w:r>
        <w:rPr>
          <w:spacing w:val="-2"/>
        </w:rPr>
        <w:t xml:space="preserve"> </w:t>
      </w:r>
      <w:r>
        <w:t>occurs,</w:t>
      </w:r>
      <w:r>
        <w:rPr>
          <w:spacing w:val="-4"/>
        </w:rPr>
        <w:t xml:space="preserve"> </w:t>
      </w:r>
      <w:r>
        <w:t>students</w:t>
      </w:r>
      <w:r>
        <w:rPr>
          <w:spacing w:val="-2"/>
        </w:rPr>
        <w:t xml:space="preserve"> </w:t>
      </w:r>
      <w:r>
        <w:t>should</w:t>
      </w:r>
      <w:r>
        <w:rPr>
          <w:spacing w:val="-2"/>
        </w:rPr>
        <w:t xml:space="preserve"> </w:t>
      </w:r>
      <w:r>
        <w:t>come</w:t>
      </w:r>
      <w:r>
        <w:rPr>
          <w:spacing w:val="-4"/>
        </w:rPr>
        <w:t xml:space="preserve"> </w:t>
      </w:r>
      <w:r>
        <w:t>in</w:t>
      </w:r>
      <w:r>
        <w:rPr>
          <w:spacing w:val="-3"/>
        </w:rPr>
        <w:t xml:space="preserve"> </w:t>
      </w:r>
      <w:r>
        <w:t>quietly and get settled without disrupting the flow of the class. It is particularly important</w:t>
      </w:r>
      <w:r>
        <w:rPr>
          <w:spacing w:val="-3"/>
        </w:rPr>
        <w:t xml:space="preserve"> </w:t>
      </w:r>
      <w:r>
        <w:t>that students plan their schedules to arrive early on days when there is an exam. This will</w:t>
      </w:r>
      <w:r>
        <w:rPr>
          <w:spacing w:val="-1"/>
        </w:rPr>
        <w:t xml:space="preserve"> </w:t>
      </w:r>
      <w:r>
        <w:t>allow time</w:t>
      </w:r>
      <w:r>
        <w:rPr>
          <w:spacing w:val="-4"/>
        </w:rPr>
        <w:t xml:space="preserve"> </w:t>
      </w:r>
      <w:r>
        <w:t>to settle before the exam begins. If there is a known ongoing issue with arriving to class on time,</w:t>
      </w:r>
      <w:r>
        <w:rPr>
          <w:spacing w:val="18"/>
        </w:rPr>
        <w:t xml:space="preserve"> </w:t>
      </w:r>
      <w:r>
        <w:t>students should contact the instructor to set up a time to meet to discuss individual situations, as faculty support the success of all students.</w:t>
      </w:r>
    </w:p>
    <w:p w14:paraId="76D6DAFB" w14:textId="77777777" w:rsidR="00287A0D" w:rsidRDefault="00287A0D" w:rsidP="00287A0D">
      <w:pPr>
        <w:pStyle w:val="BodyText"/>
        <w:spacing w:before="115" w:line="276" w:lineRule="auto"/>
        <w:ind w:right="1284"/>
        <w:jc w:val="both"/>
      </w:pPr>
      <w:r>
        <w:t>Cell phones and other electronic devices must be turned off during class to</w:t>
      </w:r>
      <w:r>
        <w:rPr>
          <w:spacing w:val="-7"/>
        </w:rPr>
        <w:t xml:space="preserve"> </w:t>
      </w:r>
      <w:r>
        <w:t>minimize distraction unless the</w:t>
      </w:r>
      <w:r>
        <w:rPr>
          <w:spacing w:val="-5"/>
        </w:rPr>
        <w:t xml:space="preserve"> </w:t>
      </w:r>
      <w:r>
        <w:t>instructor</w:t>
      </w:r>
      <w:r>
        <w:rPr>
          <w:spacing w:val="-1"/>
        </w:rPr>
        <w:t xml:space="preserve"> </w:t>
      </w:r>
      <w:r>
        <w:t>makes</w:t>
      </w:r>
      <w:r>
        <w:rPr>
          <w:spacing w:val="-3"/>
        </w:rPr>
        <w:t xml:space="preserve"> </w:t>
      </w:r>
      <w:r>
        <w:t>an</w:t>
      </w:r>
      <w:r>
        <w:rPr>
          <w:spacing w:val="-4"/>
        </w:rPr>
        <w:t xml:space="preserve"> </w:t>
      </w:r>
      <w:r>
        <w:t>exception.</w:t>
      </w:r>
      <w:r>
        <w:rPr>
          <w:spacing w:val="40"/>
        </w:rPr>
        <w:t xml:space="preserve"> </w:t>
      </w:r>
      <w:r>
        <w:t>Students</w:t>
      </w:r>
      <w:r>
        <w:rPr>
          <w:spacing w:val="-3"/>
        </w:rPr>
        <w:t xml:space="preserve"> </w:t>
      </w:r>
      <w:r>
        <w:t>should</w:t>
      </w:r>
      <w:r>
        <w:rPr>
          <w:spacing w:val="-3"/>
        </w:rPr>
        <w:t xml:space="preserve"> </w:t>
      </w:r>
      <w:r>
        <w:t>speak</w:t>
      </w:r>
      <w:r>
        <w:rPr>
          <w:spacing w:val="-2"/>
        </w:rPr>
        <w:t xml:space="preserve"> </w:t>
      </w:r>
      <w:r>
        <w:t>with</w:t>
      </w:r>
      <w:r>
        <w:rPr>
          <w:spacing w:val="-4"/>
        </w:rPr>
        <w:t xml:space="preserve"> </w:t>
      </w:r>
      <w:r>
        <w:t>the</w:t>
      </w:r>
      <w:r>
        <w:rPr>
          <w:spacing w:val="-5"/>
        </w:rPr>
        <w:t xml:space="preserve"> </w:t>
      </w:r>
      <w:r>
        <w:t>instructor</w:t>
      </w:r>
      <w:r>
        <w:rPr>
          <w:spacing w:val="-1"/>
        </w:rPr>
        <w:t xml:space="preserve"> </w:t>
      </w:r>
      <w:r>
        <w:t>if</w:t>
      </w:r>
      <w:r>
        <w:rPr>
          <w:spacing w:val="-5"/>
        </w:rPr>
        <w:t xml:space="preserve"> </w:t>
      </w:r>
      <w:r>
        <w:t>there</w:t>
      </w:r>
      <w:r>
        <w:rPr>
          <w:spacing w:val="-5"/>
        </w:rPr>
        <w:t xml:space="preserve"> </w:t>
      </w:r>
      <w:r>
        <w:t>is</w:t>
      </w:r>
      <w:r>
        <w:rPr>
          <w:spacing w:val="-3"/>
        </w:rPr>
        <w:t xml:space="preserve"> </w:t>
      </w:r>
      <w:r>
        <w:t>a</w:t>
      </w:r>
      <w:r>
        <w:rPr>
          <w:spacing w:val="-1"/>
        </w:rPr>
        <w:t xml:space="preserve"> </w:t>
      </w:r>
      <w:r>
        <w:t>known</w:t>
      </w:r>
      <w:r>
        <w:rPr>
          <w:spacing w:val="-4"/>
        </w:rPr>
        <w:t xml:space="preserve"> </w:t>
      </w:r>
      <w:r>
        <w:t>family emergency concern.</w:t>
      </w:r>
      <w:r>
        <w:rPr>
          <w:spacing w:val="40"/>
        </w:rPr>
        <w:t xml:space="preserve"> </w:t>
      </w:r>
      <w:r>
        <w:t>If disruptive behavior occurs, the student will be asked to leave the classroom.</w:t>
      </w:r>
    </w:p>
    <w:p w14:paraId="2B9BCE7D" w14:textId="77777777" w:rsidR="00287A0D" w:rsidRDefault="00287A0D" w:rsidP="00287A0D">
      <w:pPr>
        <w:pStyle w:val="BodyText"/>
        <w:spacing w:before="3" w:line="278" w:lineRule="auto"/>
        <w:ind w:right="1288"/>
      </w:pPr>
      <w:r>
        <w:t>Students</w:t>
      </w:r>
      <w:r>
        <w:rPr>
          <w:spacing w:val="-1"/>
        </w:rPr>
        <w:t xml:space="preserve"> </w:t>
      </w:r>
      <w:r>
        <w:t>should</w:t>
      </w:r>
      <w:r>
        <w:rPr>
          <w:spacing w:val="-2"/>
        </w:rPr>
        <w:t xml:space="preserve"> </w:t>
      </w:r>
      <w:r>
        <w:t>be</w:t>
      </w:r>
      <w:r>
        <w:rPr>
          <w:spacing w:val="-2"/>
        </w:rPr>
        <w:t xml:space="preserve"> </w:t>
      </w:r>
      <w:r>
        <w:t>respectful</w:t>
      </w:r>
      <w:r>
        <w:rPr>
          <w:spacing w:val="-1"/>
        </w:rPr>
        <w:t xml:space="preserve"> </w:t>
      </w:r>
      <w:r>
        <w:t>of</w:t>
      </w:r>
      <w:r>
        <w:rPr>
          <w:spacing w:val="-3"/>
        </w:rPr>
        <w:t xml:space="preserve"> </w:t>
      </w:r>
      <w:r>
        <w:t>each</w:t>
      </w:r>
      <w:r>
        <w:rPr>
          <w:spacing w:val="-2"/>
        </w:rPr>
        <w:t xml:space="preserve"> </w:t>
      </w:r>
      <w:r>
        <w:t>other during class.</w:t>
      </w:r>
      <w:r>
        <w:rPr>
          <w:spacing w:val="-6"/>
        </w:rPr>
        <w:t xml:space="preserve"> </w:t>
      </w:r>
      <w:r>
        <w:t>When</w:t>
      </w:r>
      <w:r>
        <w:rPr>
          <w:spacing w:val="-2"/>
        </w:rPr>
        <w:t xml:space="preserve"> </w:t>
      </w:r>
      <w:r>
        <w:t>someone</w:t>
      </w:r>
      <w:r>
        <w:rPr>
          <w:spacing w:val="-3"/>
        </w:rPr>
        <w:t xml:space="preserve"> </w:t>
      </w:r>
      <w:r>
        <w:t>is</w:t>
      </w:r>
      <w:r>
        <w:rPr>
          <w:spacing w:val="-1"/>
        </w:rPr>
        <w:t xml:space="preserve"> </w:t>
      </w:r>
      <w:r>
        <w:t>speaking, students</w:t>
      </w:r>
      <w:r>
        <w:rPr>
          <w:spacing w:val="-1"/>
        </w:rPr>
        <w:t xml:space="preserve"> </w:t>
      </w:r>
      <w:r>
        <w:t>should make</w:t>
      </w:r>
      <w:r>
        <w:rPr>
          <w:spacing w:val="-3"/>
        </w:rPr>
        <w:t xml:space="preserve"> </w:t>
      </w:r>
      <w:r>
        <w:t>the</w:t>
      </w:r>
      <w:r>
        <w:rPr>
          <w:spacing w:val="-3"/>
        </w:rPr>
        <w:t xml:space="preserve"> </w:t>
      </w:r>
      <w:r>
        <w:t>effort</w:t>
      </w:r>
      <w:r>
        <w:rPr>
          <w:spacing w:val="-2"/>
        </w:rPr>
        <w:t xml:space="preserve"> </w:t>
      </w:r>
      <w:r>
        <w:t>to</w:t>
      </w:r>
      <w:r>
        <w:rPr>
          <w:spacing w:val="-2"/>
        </w:rPr>
        <w:t xml:space="preserve"> </w:t>
      </w:r>
      <w:r>
        <w:t>listen. It</w:t>
      </w:r>
      <w:r>
        <w:rPr>
          <w:spacing w:val="-2"/>
        </w:rPr>
        <w:t xml:space="preserve"> </w:t>
      </w:r>
      <w:r>
        <w:t>is</w:t>
      </w:r>
      <w:r>
        <w:rPr>
          <w:spacing w:val="-1"/>
        </w:rPr>
        <w:t xml:space="preserve"> </w:t>
      </w:r>
      <w:r>
        <w:t>encouraged</w:t>
      </w:r>
      <w:r>
        <w:rPr>
          <w:spacing w:val="-2"/>
        </w:rPr>
        <w:t xml:space="preserve"> </w:t>
      </w:r>
      <w:r>
        <w:t>to</w:t>
      </w:r>
      <w:r>
        <w:rPr>
          <w:spacing w:val="-2"/>
        </w:rPr>
        <w:t xml:space="preserve"> </w:t>
      </w:r>
      <w:r>
        <w:t>share</w:t>
      </w:r>
      <w:r>
        <w:rPr>
          <w:spacing w:val="-3"/>
        </w:rPr>
        <w:t xml:space="preserve"> </w:t>
      </w:r>
      <w:r>
        <w:t>any</w:t>
      </w:r>
      <w:r>
        <w:rPr>
          <w:spacing w:val="-7"/>
        </w:rPr>
        <w:t xml:space="preserve"> </w:t>
      </w:r>
      <w:r>
        <w:t>questions</w:t>
      </w:r>
      <w:r>
        <w:rPr>
          <w:spacing w:val="-1"/>
        </w:rPr>
        <w:t xml:space="preserve"> </w:t>
      </w:r>
      <w:r>
        <w:t>or comments</w:t>
      </w:r>
      <w:r>
        <w:rPr>
          <w:spacing w:val="-1"/>
        </w:rPr>
        <w:t xml:space="preserve"> </w:t>
      </w:r>
      <w:r>
        <w:t>with</w:t>
      </w:r>
      <w:r>
        <w:rPr>
          <w:spacing w:val="-2"/>
        </w:rPr>
        <w:t xml:space="preserve"> </w:t>
      </w:r>
      <w:r>
        <w:t>the</w:t>
      </w:r>
      <w:r>
        <w:rPr>
          <w:spacing w:val="-3"/>
        </w:rPr>
        <w:t xml:space="preserve"> </w:t>
      </w:r>
      <w:r>
        <w:t>entire</w:t>
      </w:r>
      <w:r>
        <w:rPr>
          <w:spacing w:val="-3"/>
        </w:rPr>
        <w:t xml:space="preserve"> </w:t>
      </w:r>
      <w:r>
        <w:t>class</w:t>
      </w:r>
      <w:r>
        <w:rPr>
          <w:spacing w:val="-1"/>
        </w:rPr>
        <w:t xml:space="preserve"> </w:t>
      </w:r>
      <w:r>
        <w:t>to help facilitate everyone’s learning.</w:t>
      </w:r>
      <w:r>
        <w:rPr>
          <w:spacing w:val="40"/>
        </w:rPr>
        <w:t xml:space="preserve"> </w:t>
      </w:r>
      <w:r>
        <w:t>Students and instructors can all learn from one another – each brings</w:t>
      </w:r>
      <w:r>
        <w:rPr>
          <w:spacing w:val="-2"/>
        </w:rPr>
        <w:t xml:space="preserve"> </w:t>
      </w:r>
      <w:r>
        <w:t>life</w:t>
      </w:r>
      <w:r>
        <w:rPr>
          <w:spacing w:val="-4"/>
        </w:rPr>
        <w:t xml:space="preserve"> </w:t>
      </w:r>
      <w:r>
        <w:t>experiences</w:t>
      </w:r>
      <w:r>
        <w:rPr>
          <w:spacing w:val="-2"/>
        </w:rPr>
        <w:t xml:space="preserve"> </w:t>
      </w:r>
      <w:r>
        <w:t>that</w:t>
      </w:r>
      <w:r>
        <w:rPr>
          <w:spacing w:val="-3"/>
        </w:rPr>
        <w:t xml:space="preserve"> </w:t>
      </w:r>
      <w:r>
        <w:t>contribute</w:t>
      </w:r>
      <w:r>
        <w:rPr>
          <w:spacing w:val="-4"/>
        </w:rPr>
        <w:t xml:space="preserve"> </w:t>
      </w:r>
      <w:r>
        <w:t>to</w:t>
      </w:r>
      <w:r>
        <w:rPr>
          <w:spacing w:val="-3"/>
        </w:rPr>
        <w:t xml:space="preserve"> </w:t>
      </w:r>
      <w:r>
        <w:t>learning and</w:t>
      </w:r>
      <w:r>
        <w:rPr>
          <w:spacing w:val="-3"/>
        </w:rPr>
        <w:t xml:space="preserve"> </w:t>
      </w:r>
      <w:r>
        <w:t>individualized</w:t>
      </w:r>
      <w:r>
        <w:rPr>
          <w:spacing w:val="-3"/>
        </w:rPr>
        <w:t xml:space="preserve"> </w:t>
      </w:r>
      <w:r>
        <w:t>nursing philosophy.</w:t>
      </w:r>
      <w:r>
        <w:rPr>
          <w:spacing w:val="40"/>
        </w:rPr>
        <w:t xml:space="preserve"> </w:t>
      </w:r>
      <w:r>
        <w:t>If</w:t>
      </w:r>
      <w:r>
        <w:rPr>
          <w:spacing w:val="-4"/>
        </w:rPr>
        <w:t xml:space="preserve"> </w:t>
      </w:r>
      <w:r>
        <w:t>the</w:t>
      </w:r>
      <w:r>
        <w:rPr>
          <w:spacing w:val="-4"/>
        </w:rPr>
        <w:t xml:space="preserve"> </w:t>
      </w:r>
      <w:r>
        <w:t>course offers Class Activity Points, points will not be awarded if the student is not in class on that day.</w:t>
      </w:r>
    </w:p>
    <w:p w14:paraId="134D5C44" w14:textId="77777777" w:rsidR="00287A0D" w:rsidRDefault="00287A0D" w:rsidP="00287A0D">
      <w:pPr>
        <w:pStyle w:val="BodyText"/>
        <w:spacing w:before="113"/>
      </w:pPr>
      <w:r>
        <w:t>Policy</w:t>
      </w:r>
      <w:r>
        <w:rPr>
          <w:spacing w:val="-8"/>
        </w:rPr>
        <w:t xml:space="preserve"> </w:t>
      </w:r>
      <w:r>
        <w:t>on</w:t>
      </w:r>
      <w:r>
        <w:rPr>
          <w:spacing w:val="-9"/>
        </w:rPr>
        <w:t xml:space="preserve"> </w:t>
      </w:r>
      <w:r>
        <w:t>visitors</w:t>
      </w:r>
      <w:r>
        <w:rPr>
          <w:spacing w:val="-8"/>
        </w:rPr>
        <w:t xml:space="preserve"> </w:t>
      </w:r>
      <w:r>
        <w:t>in</w:t>
      </w:r>
      <w:r>
        <w:rPr>
          <w:spacing w:val="-9"/>
        </w:rPr>
        <w:t xml:space="preserve"> </w:t>
      </w:r>
      <w:r>
        <w:t>the</w:t>
      </w:r>
      <w:r>
        <w:rPr>
          <w:spacing w:val="-9"/>
        </w:rPr>
        <w:t xml:space="preserve"> </w:t>
      </w:r>
      <w:r>
        <w:t>classroom:</w:t>
      </w:r>
      <w:r>
        <w:rPr>
          <w:spacing w:val="-7"/>
        </w:rPr>
        <w:t xml:space="preserve"> </w:t>
      </w:r>
      <w:hyperlink r:id="rId46">
        <w:r>
          <w:rPr>
            <w:color w:val="0562C1"/>
            <w:u w:val="single" w:color="0562C1"/>
          </w:rPr>
          <w:t>https://madisoncollege.edu/classroom-</w:t>
        </w:r>
        <w:r>
          <w:rPr>
            <w:color w:val="0562C1"/>
            <w:spacing w:val="-2"/>
            <w:u w:val="single" w:color="0562C1"/>
          </w:rPr>
          <w:t>policies</w:t>
        </w:r>
      </w:hyperlink>
    </w:p>
    <w:p w14:paraId="19D961CA" w14:textId="77777777" w:rsidR="00287A0D" w:rsidRDefault="00287A0D" w:rsidP="00287A0D">
      <w:pPr>
        <w:pStyle w:val="BodyText"/>
        <w:spacing w:before="157" w:line="280" w:lineRule="auto"/>
        <w:ind w:right="1161"/>
        <w:rPr>
          <w:highlight w:val="yellow"/>
        </w:rPr>
      </w:pPr>
      <w:r>
        <w:t>Note</w:t>
      </w:r>
      <w:r>
        <w:rPr>
          <w:spacing w:val="-3"/>
        </w:rPr>
        <w:t xml:space="preserve"> </w:t>
      </w:r>
      <w:r>
        <w:t>that</w:t>
      </w:r>
      <w:r>
        <w:rPr>
          <w:spacing w:val="-2"/>
        </w:rPr>
        <w:t xml:space="preserve"> </w:t>
      </w:r>
      <w:r>
        <w:t>Madison</w:t>
      </w:r>
      <w:r>
        <w:rPr>
          <w:spacing w:val="-9"/>
        </w:rPr>
        <w:t xml:space="preserve"> </w:t>
      </w:r>
      <w:r>
        <w:t>College</w:t>
      </w:r>
      <w:r>
        <w:rPr>
          <w:spacing w:val="-3"/>
        </w:rPr>
        <w:t xml:space="preserve"> </w:t>
      </w:r>
      <w:r>
        <w:t>has</w:t>
      </w:r>
      <w:r>
        <w:rPr>
          <w:spacing w:val="-8"/>
        </w:rPr>
        <w:t xml:space="preserve"> </w:t>
      </w:r>
      <w:r>
        <w:t>a policy regarding children</w:t>
      </w:r>
      <w:r>
        <w:rPr>
          <w:spacing w:val="-2"/>
        </w:rPr>
        <w:t xml:space="preserve"> </w:t>
      </w:r>
      <w:r>
        <w:t>in</w:t>
      </w:r>
      <w:r>
        <w:rPr>
          <w:spacing w:val="-2"/>
        </w:rPr>
        <w:t xml:space="preserve"> </w:t>
      </w:r>
      <w:r>
        <w:t>the</w:t>
      </w:r>
      <w:r>
        <w:rPr>
          <w:spacing w:val="-3"/>
        </w:rPr>
        <w:t xml:space="preserve"> </w:t>
      </w:r>
      <w:r>
        <w:t>classroom:</w:t>
      </w:r>
      <w:r>
        <w:rPr>
          <w:spacing w:val="-2"/>
        </w:rPr>
        <w:t xml:space="preserve"> </w:t>
      </w:r>
      <w:r>
        <w:t>The</w:t>
      </w:r>
      <w:r>
        <w:rPr>
          <w:spacing w:val="-3"/>
        </w:rPr>
        <w:t xml:space="preserve"> </w:t>
      </w:r>
      <w:r>
        <w:t>policy is</w:t>
      </w:r>
      <w:r>
        <w:rPr>
          <w:spacing w:val="-1"/>
        </w:rPr>
        <w:t xml:space="preserve"> </w:t>
      </w:r>
      <w:r>
        <w:t>children</w:t>
      </w:r>
      <w:r>
        <w:rPr>
          <w:spacing w:val="-2"/>
        </w:rPr>
        <w:t xml:space="preserve"> </w:t>
      </w:r>
      <w:r>
        <w:t>are</w:t>
      </w:r>
      <w:r>
        <w:rPr>
          <w:spacing w:val="-3"/>
        </w:rPr>
        <w:t xml:space="preserve"> </w:t>
      </w:r>
      <w:r>
        <w:t xml:space="preserve">not to be brought to class. </w:t>
      </w:r>
    </w:p>
    <w:p w14:paraId="438947FE" w14:textId="5B784F2D" w:rsidR="00287A0D" w:rsidRDefault="00287A0D" w:rsidP="00287A0D">
      <w:pPr>
        <w:pStyle w:val="Heading3"/>
        <w:spacing w:before="114"/>
        <w:rPr>
          <w:u w:val="none"/>
        </w:rPr>
      </w:pPr>
      <w:bookmarkStart w:id="42" w:name="_Toc111053044"/>
      <w:r>
        <w:t>Classroom/Skills</w:t>
      </w:r>
      <w:r>
        <w:rPr>
          <w:spacing w:val="36"/>
          <w:w w:val="105"/>
        </w:rPr>
        <w:t xml:space="preserve"> Lab</w:t>
      </w:r>
      <w:bookmarkEnd w:id="42"/>
    </w:p>
    <w:p w14:paraId="049BAB4D" w14:textId="77777777" w:rsidR="00287A0D" w:rsidRDefault="00287A0D" w:rsidP="00287A0D">
      <w:pPr>
        <w:pStyle w:val="BodyText"/>
        <w:spacing w:before="46" w:line="283" w:lineRule="auto"/>
        <w:ind w:right="1222"/>
      </w:pPr>
      <w:r>
        <w:t>Consistent</w:t>
      </w:r>
      <w:r>
        <w:rPr>
          <w:spacing w:val="-4"/>
        </w:rPr>
        <w:t xml:space="preserve"> </w:t>
      </w:r>
      <w:r>
        <w:t>attendance</w:t>
      </w:r>
      <w:r>
        <w:rPr>
          <w:spacing w:val="-4"/>
        </w:rPr>
        <w:t xml:space="preserve"> </w:t>
      </w:r>
      <w:r>
        <w:t>has</w:t>
      </w:r>
      <w:r>
        <w:rPr>
          <w:spacing w:val="-3"/>
        </w:rPr>
        <w:t xml:space="preserve"> </w:t>
      </w:r>
      <w:r>
        <w:t>proven</w:t>
      </w:r>
      <w:r>
        <w:rPr>
          <w:spacing w:val="-4"/>
        </w:rPr>
        <w:t xml:space="preserve"> </w:t>
      </w:r>
      <w:r>
        <w:t>to</w:t>
      </w:r>
      <w:r>
        <w:rPr>
          <w:spacing w:val="-4"/>
        </w:rPr>
        <w:t xml:space="preserve"> </w:t>
      </w:r>
      <w:r>
        <w:t>promote</w:t>
      </w:r>
      <w:r>
        <w:rPr>
          <w:spacing w:val="-4"/>
        </w:rPr>
        <w:t xml:space="preserve"> </w:t>
      </w:r>
      <w:r>
        <w:t>student</w:t>
      </w:r>
      <w:r>
        <w:rPr>
          <w:spacing w:val="-4"/>
        </w:rPr>
        <w:t xml:space="preserve"> </w:t>
      </w:r>
      <w:r>
        <w:t>success</w:t>
      </w:r>
      <w:r>
        <w:rPr>
          <w:spacing w:val="-3"/>
        </w:rPr>
        <w:t xml:space="preserve"> </w:t>
      </w:r>
      <w:r>
        <w:t>in</w:t>
      </w:r>
      <w:r>
        <w:rPr>
          <w:spacing w:val="-4"/>
        </w:rPr>
        <w:t xml:space="preserve"> </w:t>
      </w:r>
      <w:r>
        <w:t>courses.</w:t>
      </w:r>
      <w:r>
        <w:rPr>
          <w:spacing w:val="40"/>
        </w:rPr>
        <w:t xml:space="preserve"> </w:t>
      </w:r>
      <w:r>
        <w:t>In</w:t>
      </w:r>
      <w:r>
        <w:rPr>
          <w:spacing w:val="-4"/>
        </w:rPr>
        <w:t xml:space="preserve"> </w:t>
      </w:r>
      <w:r>
        <w:t>the</w:t>
      </w:r>
      <w:r>
        <w:rPr>
          <w:spacing w:val="-4"/>
        </w:rPr>
        <w:t xml:space="preserve"> </w:t>
      </w:r>
      <w:r>
        <w:t>event</w:t>
      </w:r>
      <w:r>
        <w:rPr>
          <w:spacing w:val="-4"/>
        </w:rPr>
        <w:t xml:space="preserve"> </w:t>
      </w:r>
      <w:r>
        <w:t>of</w:t>
      </w:r>
      <w:r>
        <w:rPr>
          <w:spacing w:val="-4"/>
        </w:rPr>
        <w:t xml:space="preserve"> </w:t>
      </w:r>
      <w:r>
        <w:t>absence, it</w:t>
      </w:r>
      <w:r>
        <w:rPr>
          <w:spacing w:val="-4"/>
        </w:rPr>
        <w:t xml:space="preserve"> </w:t>
      </w:r>
      <w:r>
        <w:t>is the responsibility of the student to obtain materials/information presented.</w:t>
      </w:r>
    </w:p>
    <w:p w14:paraId="63075C26" w14:textId="07C5DD9E" w:rsidR="00287A0D" w:rsidRPr="00D460AF" w:rsidRDefault="00287A0D" w:rsidP="00287A0D">
      <w:pPr>
        <w:pStyle w:val="Heading3"/>
        <w:spacing w:before="113"/>
        <w:rPr>
          <w:u w:val="none"/>
        </w:rPr>
      </w:pPr>
      <w:bookmarkStart w:id="43" w:name="_Toc111053045"/>
      <w:r w:rsidRPr="00D460AF">
        <w:t>Clinical</w:t>
      </w:r>
      <w:bookmarkEnd w:id="43"/>
    </w:p>
    <w:p w14:paraId="2C66F9F8" w14:textId="77777777" w:rsidR="00287A0D" w:rsidRDefault="00287A0D" w:rsidP="00287A0D">
      <w:pPr>
        <w:pStyle w:val="BodyText"/>
        <w:spacing w:before="45" w:line="276" w:lineRule="auto"/>
        <w:ind w:right="1222"/>
      </w:pPr>
      <w:r>
        <w:t>Absence from clinical requires that the student notify the appropriate person(s) prior to the assigned clinical time.</w:t>
      </w:r>
      <w:r>
        <w:rPr>
          <w:spacing w:val="40"/>
        </w:rPr>
        <w:t xml:space="preserve"> </w:t>
      </w:r>
      <w:r>
        <w:t>Clinical instructors will describe the procedure for specific institutions or clinical units within</w:t>
      </w:r>
      <w:r>
        <w:rPr>
          <w:spacing w:val="-2"/>
        </w:rPr>
        <w:t xml:space="preserve"> </w:t>
      </w:r>
      <w:r>
        <w:t>each</w:t>
      </w:r>
      <w:r>
        <w:rPr>
          <w:spacing w:val="-2"/>
        </w:rPr>
        <w:t xml:space="preserve"> </w:t>
      </w:r>
      <w:r>
        <w:t>clinical</w:t>
      </w:r>
      <w:r>
        <w:rPr>
          <w:spacing w:val="-1"/>
        </w:rPr>
        <w:t xml:space="preserve"> </w:t>
      </w:r>
      <w:r>
        <w:t>course.</w:t>
      </w:r>
      <w:r>
        <w:rPr>
          <w:spacing w:val="40"/>
        </w:rPr>
        <w:t xml:space="preserve"> </w:t>
      </w:r>
      <w:r>
        <w:t>In</w:t>
      </w:r>
      <w:r>
        <w:rPr>
          <w:spacing w:val="-2"/>
        </w:rPr>
        <w:t xml:space="preserve"> </w:t>
      </w:r>
      <w:r>
        <w:t>case</w:t>
      </w:r>
      <w:r>
        <w:rPr>
          <w:spacing w:val="-3"/>
        </w:rPr>
        <w:t xml:space="preserve"> </w:t>
      </w:r>
      <w:r>
        <w:t>of</w:t>
      </w:r>
      <w:r>
        <w:rPr>
          <w:spacing w:val="-3"/>
        </w:rPr>
        <w:t xml:space="preserve"> </w:t>
      </w:r>
      <w:r>
        <w:t>absence,</w:t>
      </w:r>
      <w:r>
        <w:rPr>
          <w:spacing w:val="-5"/>
        </w:rPr>
        <w:t xml:space="preserve"> </w:t>
      </w:r>
      <w:r>
        <w:t>make-up</w:t>
      </w:r>
      <w:r>
        <w:rPr>
          <w:spacing w:val="-2"/>
        </w:rPr>
        <w:t xml:space="preserve"> </w:t>
      </w:r>
      <w:r>
        <w:t>assignments</w:t>
      </w:r>
      <w:r>
        <w:rPr>
          <w:spacing w:val="-1"/>
        </w:rPr>
        <w:t xml:space="preserve"> </w:t>
      </w:r>
      <w:r>
        <w:t>will</w:t>
      </w:r>
      <w:r>
        <w:rPr>
          <w:spacing w:val="-1"/>
        </w:rPr>
        <w:t xml:space="preserve"> </w:t>
      </w:r>
      <w:r>
        <w:t>be</w:t>
      </w:r>
      <w:r>
        <w:rPr>
          <w:spacing w:val="-3"/>
        </w:rPr>
        <w:t xml:space="preserve"> </w:t>
      </w:r>
      <w:r>
        <w:t>determined</w:t>
      </w:r>
      <w:r>
        <w:rPr>
          <w:spacing w:val="-2"/>
        </w:rPr>
        <w:t xml:space="preserve"> </w:t>
      </w:r>
      <w:r>
        <w:t>by the</w:t>
      </w:r>
      <w:r>
        <w:rPr>
          <w:spacing w:val="-3"/>
        </w:rPr>
        <w:t xml:space="preserve"> </w:t>
      </w:r>
      <w:r>
        <w:t>clinical</w:t>
      </w:r>
    </w:p>
    <w:p w14:paraId="0590629C" w14:textId="77777777" w:rsidR="00287A0D" w:rsidRDefault="00287A0D" w:rsidP="00287A0D">
      <w:pPr>
        <w:spacing w:line="276" w:lineRule="auto"/>
        <w:sectPr w:rsidR="00287A0D">
          <w:pgSz w:w="12240" w:h="15840"/>
          <w:pgMar w:top="1420" w:right="280" w:bottom="1480" w:left="580" w:header="0" w:footer="1263" w:gutter="0"/>
          <w:cols w:space="720"/>
        </w:sectPr>
      </w:pPr>
    </w:p>
    <w:p w14:paraId="0F23A10A" w14:textId="2B05528A" w:rsidR="00287A0D" w:rsidRDefault="00287A0D" w:rsidP="00287A0D">
      <w:pPr>
        <w:pStyle w:val="BodyText"/>
        <w:spacing w:before="40" w:line="276" w:lineRule="auto"/>
        <w:ind w:right="1200"/>
      </w:pPr>
      <w:r>
        <w:lastRenderedPageBreak/>
        <w:t>instructor.</w:t>
      </w:r>
      <w:r>
        <w:rPr>
          <w:spacing w:val="40"/>
        </w:rPr>
        <w:t xml:space="preserve"> </w:t>
      </w:r>
      <w:r w:rsidR="00400FA9">
        <w:rPr>
          <w:spacing w:val="40"/>
        </w:rPr>
        <w:t>An</w:t>
      </w:r>
      <w:r w:rsidR="00400FA9">
        <w:t xml:space="preserve"> alternative</w:t>
      </w:r>
      <w:r>
        <w:t xml:space="preserve"> learning experience may be assigned.</w:t>
      </w:r>
      <w:r>
        <w:rPr>
          <w:spacing w:val="40"/>
        </w:rPr>
        <w:t xml:space="preserve"> </w:t>
      </w:r>
      <w:r>
        <w:t>Absence from orientation to the clinical unit may result in failure from the clinical course, and absence from clinical could result in the student being unable to achieve the clinical objectives. A “no call, no show” absence from clinical may result in failure from the clinical course. A student who experiences an infectious disease, hospitalization, or performance</w:t>
      </w:r>
      <w:r>
        <w:rPr>
          <w:spacing w:val="-4"/>
        </w:rPr>
        <w:t xml:space="preserve"> </w:t>
      </w:r>
      <w:r>
        <w:t>limitation</w:t>
      </w:r>
      <w:r>
        <w:rPr>
          <w:spacing w:val="-3"/>
        </w:rPr>
        <w:t xml:space="preserve"> </w:t>
      </w:r>
      <w:r>
        <w:t>(i.e., weight</w:t>
      </w:r>
      <w:r>
        <w:rPr>
          <w:spacing w:val="-11"/>
        </w:rPr>
        <w:t xml:space="preserve"> </w:t>
      </w:r>
      <w:r>
        <w:t>restriction</w:t>
      </w:r>
      <w:r>
        <w:rPr>
          <w:spacing w:val="-3"/>
        </w:rPr>
        <w:t xml:space="preserve"> </w:t>
      </w:r>
      <w:r>
        <w:t>for lifting)</w:t>
      </w:r>
      <w:r>
        <w:rPr>
          <w:spacing w:val="-4"/>
        </w:rPr>
        <w:t xml:space="preserve"> </w:t>
      </w:r>
      <w:r>
        <w:t>will</w:t>
      </w:r>
      <w:r>
        <w:rPr>
          <w:spacing w:val="-2"/>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a medical</w:t>
      </w:r>
      <w:r>
        <w:rPr>
          <w:spacing w:val="-2"/>
        </w:rPr>
        <w:t xml:space="preserve"> </w:t>
      </w:r>
      <w:r>
        <w:t xml:space="preserve">statement from the student’s licensed health care provider stating the ability to </w:t>
      </w:r>
      <w:r w:rsidRPr="00763A31">
        <w:t xml:space="preserve">return to </w:t>
      </w:r>
      <w:r w:rsidRPr="002F2D00">
        <w:t>c</w:t>
      </w:r>
      <w:r>
        <w:t>linical.</w:t>
      </w:r>
    </w:p>
    <w:p w14:paraId="64E5B01B" w14:textId="024EB072" w:rsidR="00287A0D" w:rsidRPr="00D460AF" w:rsidRDefault="00287A0D" w:rsidP="00287A0D">
      <w:pPr>
        <w:pStyle w:val="Heading3"/>
        <w:spacing w:before="133"/>
        <w:rPr>
          <w:u w:val="none"/>
        </w:rPr>
      </w:pPr>
      <w:bookmarkStart w:id="44" w:name="_Toc111053046"/>
      <w:r w:rsidRPr="00D460AF">
        <w:t>Examinations</w:t>
      </w:r>
      <w:bookmarkEnd w:id="44"/>
    </w:p>
    <w:p w14:paraId="5AA1F3D8" w14:textId="77777777" w:rsidR="00287A0D" w:rsidRDefault="00287A0D" w:rsidP="00287A0D">
      <w:pPr>
        <w:pStyle w:val="BodyText"/>
        <w:spacing w:before="45" w:line="276" w:lineRule="auto"/>
        <w:ind w:right="1161"/>
      </w:pPr>
      <w:r>
        <w:t>In case of absence, the student is responsible for notifying the appropriate instructor before the scheduled exam and for making arrangements to take the missed exam. A “no call, no show” absence from the</w:t>
      </w:r>
      <w:r>
        <w:rPr>
          <w:spacing w:val="-4"/>
        </w:rPr>
        <w:t xml:space="preserve"> </w:t>
      </w:r>
      <w:r>
        <w:t>scheduled</w:t>
      </w:r>
      <w:r>
        <w:rPr>
          <w:spacing w:val="-3"/>
        </w:rPr>
        <w:t xml:space="preserve"> </w:t>
      </w:r>
      <w:r>
        <w:t>exam time</w:t>
      </w:r>
      <w:r>
        <w:rPr>
          <w:spacing w:val="-4"/>
        </w:rPr>
        <w:t xml:space="preserve"> </w:t>
      </w:r>
      <w:r>
        <w:t>may</w:t>
      </w:r>
      <w:r>
        <w:rPr>
          <w:spacing w:val="-1"/>
        </w:rPr>
        <w:t xml:space="preserve"> </w:t>
      </w:r>
      <w:r>
        <w:t>result</w:t>
      </w:r>
      <w:r>
        <w:rPr>
          <w:spacing w:val="-3"/>
        </w:rPr>
        <w:t xml:space="preserve"> </w:t>
      </w:r>
      <w:r>
        <w:t>in</w:t>
      </w:r>
      <w:r>
        <w:rPr>
          <w:spacing w:val="-3"/>
        </w:rPr>
        <w:t xml:space="preserve"> </w:t>
      </w:r>
      <w:r>
        <w:t>failure</w:t>
      </w:r>
      <w:r>
        <w:rPr>
          <w:spacing w:val="-4"/>
        </w:rPr>
        <w:t xml:space="preserve"> </w:t>
      </w:r>
      <w:r>
        <w:t>of</w:t>
      </w:r>
      <w:r>
        <w:rPr>
          <w:spacing w:val="-4"/>
        </w:rPr>
        <w:t xml:space="preserve"> </w:t>
      </w:r>
      <w:r>
        <w:t>the</w:t>
      </w:r>
      <w:r>
        <w:rPr>
          <w:spacing w:val="-4"/>
        </w:rPr>
        <w:t xml:space="preserve"> </w:t>
      </w:r>
      <w:r>
        <w:t>exam. The</w:t>
      </w:r>
      <w:r>
        <w:rPr>
          <w:spacing w:val="-4"/>
        </w:rPr>
        <w:t xml:space="preserve"> </w:t>
      </w:r>
      <w:r>
        <w:t>student</w:t>
      </w:r>
      <w:r>
        <w:rPr>
          <w:spacing w:val="-3"/>
        </w:rPr>
        <w:t xml:space="preserve"> </w:t>
      </w:r>
      <w:r>
        <w:t>should</w:t>
      </w:r>
      <w:r>
        <w:rPr>
          <w:spacing w:val="-3"/>
        </w:rPr>
        <w:t xml:space="preserve"> </w:t>
      </w:r>
      <w:r>
        <w:t>be</w:t>
      </w:r>
      <w:r>
        <w:rPr>
          <w:spacing w:val="-4"/>
        </w:rPr>
        <w:t xml:space="preserve"> </w:t>
      </w:r>
      <w:r>
        <w:t>prepared</w:t>
      </w:r>
      <w:r>
        <w:rPr>
          <w:spacing w:val="-3"/>
        </w:rPr>
        <w:t xml:space="preserve"> </w:t>
      </w:r>
      <w:r>
        <w:t>to</w:t>
      </w:r>
      <w:r>
        <w:rPr>
          <w:spacing w:val="-3"/>
        </w:rPr>
        <w:t xml:space="preserve"> </w:t>
      </w:r>
      <w:r>
        <w:t xml:space="preserve">take the missed exam </w:t>
      </w:r>
      <w:r w:rsidRPr="00D94D88">
        <w:t xml:space="preserve">within one week of the exam date </w:t>
      </w:r>
      <w:r>
        <w:t xml:space="preserve">unless other arrangements are made with the instructor. A student who misses a scheduled exam may receive </w:t>
      </w:r>
      <w:r w:rsidRPr="00D94D88">
        <w:t xml:space="preserve">up to </w:t>
      </w:r>
      <w:r>
        <w:t>a 5% deduction from the exam score.</w:t>
      </w:r>
    </w:p>
    <w:p w14:paraId="12147EDD" w14:textId="77777777" w:rsidR="00287A0D" w:rsidRDefault="00287A0D" w:rsidP="00287A0D">
      <w:pPr>
        <w:pStyle w:val="BodyText"/>
        <w:ind w:left="0"/>
      </w:pPr>
    </w:p>
    <w:p w14:paraId="37538C26" w14:textId="77777777" w:rsidR="00287A0D" w:rsidRDefault="00287A0D" w:rsidP="00287A0D">
      <w:pPr>
        <w:pStyle w:val="BodyText"/>
        <w:spacing w:before="4"/>
        <w:ind w:left="0"/>
        <w:rPr>
          <w:sz w:val="23"/>
        </w:rPr>
      </w:pPr>
    </w:p>
    <w:p w14:paraId="1B34598F" w14:textId="67B96A3C" w:rsidR="00287A0D" w:rsidRDefault="00287A0D" w:rsidP="00287A0D">
      <w:pPr>
        <w:pStyle w:val="Heading2"/>
      </w:pPr>
      <w:bookmarkStart w:id="45" w:name="_Toc111053047"/>
      <w:r>
        <w:t>Achievement</w:t>
      </w:r>
      <w:r>
        <w:rPr>
          <w:spacing w:val="-5"/>
        </w:rPr>
        <w:t xml:space="preserve"> </w:t>
      </w:r>
      <w:r>
        <w:t>Testing</w:t>
      </w:r>
      <w:r>
        <w:rPr>
          <w:spacing w:val="-3"/>
        </w:rPr>
        <w:t xml:space="preserve"> </w:t>
      </w:r>
      <w:r>
        <w:rPr>
          <w:spacing w:val="-4"/>
        </w:rPr>
        <w:t>(ATI)</w:t>
      </w:r>
      <w:bookmarkEnd w:id="45"/>
    </w:p>
    <w:p w14:paraId="425C8EED" w14:textId="77777777" w:rsidR="00287A0D" w:rsidRDefault="00287A0D" w:rsidP="00287A0D">
      <w:pPr>
        <w:pStyle w:val="BodyText"/>
        <w:spacing w:before="47" w:line="278" w:lineRule="auto"/>
        <w:ind w:right="1161"/>
      </w:pPr>
      <w:r>
        <w:t>Completing</w:t>
      </w:r>
      <w:r>
        <w:rPr>
          <w:spacing w:val="-6"/>
        </w:rPr>
        <w:t xml:space="preserve"> </w:t>
      </w:r>
      <w:r>
        <w:t>ATI</w:t>
      </w:r>
      <w:r>
        <w:rPr>
          <w:spacing w:val="-1"/>
        </w:rPr>
        <w:t xml:space="preserve"> </w:t>
      </w:r>
      <w:r>
        <w:t>(Assessment</w:t>
      </w:r>
      <w:r>
        <w:rPr>
          <w:spacing w:val="-4"/>
        </w:rPr>
        <w:t xml:space="preserve"> </w:t>
      </w:r>
      <w:r>
        <w:t>Technologies</w:t>
      </w:r>
      <w:r>
        <w:rPr>
          <w:spacing w:val="-3"/>
        </w:rPr>
        <w:t xml:space="preserve"> </w:t>
      </w:r>
      <w:r>
        <w:t>Institute)</w:t>
      </w:r>
      <w:r>
        <w:rPr>
          <w:spacing w:val="-5"/>
        </w:rPr>
        <w:t xml:space="preserve"> </w:t>
      </w:r>
      <w:r>
        <w:t>performance</w:t>
      </w:r>
      <w:r>
        <w:rPr>
          <w:spacing w:val="-5"/>
        </w:rPr>
        <w:t xml:space="preserve"> </w:t>
      </w:r>
      <w:r>
        <w:t>assessments provide</w:t>
      </w:r>
      <w:r>
        <w:rPr>
          <w:spacing w:val="-5"/>
        </w:rPr>
        <w:t xml:space="preserve"> </w:t>
      </w:r>
      <w:r>
        <w:t>Associate</w:t>
      </w:r>
      <w:r>
        <w:rPr>
          <w:spacing w:val="-5"/>
        </w:rPr>
        <w:t xml:space="preserve"> </w:t>
      </w:r>
      <w:r>
        <w:t xml:space="preserve">Degree </w:t>
      </w:r>
      <w:r w:rsidRPr="00D94D88">
        <w:t xml:space="preserve">and Practical </w:t>
      </w:r>
      <w:r>
        <w:t xml:space="preserve">Nursing students the opportunity to take standardized assessments in a format similar to the national licensure exam for registered nurses (NCLEX-RN </w:t>
      </w:r>
      <w:r w:rsidRPr="00D94D88">
        <w:t>&amp; PN</w:t>
      </w:r>
      <w:r>
        <w:t>).</w:t>
      </w:r>
      <w:r>
        <w:rPr>
          <w:spacing w:val="40"/>
        </w:rPr>
        <w:t xml:space="preserve"> </w:t>
      </w:r>
      <w:r>
        <w:t>When included as a part of course requirements, students are required to take ATI assessments at the scheduled times.</w:t>
      </w:r>
    </w:p>
    <w:p w14:paraId="73E3FAFA" w14:textId="77777777" w:rsidR="00287A0D" w:rsidRDefault="00287A0D" w:rsidP="00287A0D">
      <w:pPr>
        <w:pStyle w:val="BodyText"/>
        <w:ind w:left="0"/>
      </w:pPr>
    </w:p>
    <w:p w14:paraId="0C2043B5" w14:textId="77777777" w:rsidR="00287A0D" w:rsidRDefault="00287A0D" w:rsidP="00287A0D">
      <w:pPr>
        <w:pStyle w:val="BodyText"/>
        <w:spacing w:before="11"/>
        <w:ind w:left="0"/>
      </w:pPr>
    </w:p>
    <w:p w14:paraId="4CD22609" w14:textId="5C99F596" w:rsidR="00287A0D" w:rsidRDefault="00287A0D" w:rsidP="00287A0D">
      <w:pPr>
        <w:pStyle w:val="Heading2"/>
      </w:pPr>
      <w:bookmarkStart w:id="46" w:name="_Toc111053048"/>
      <w:r>
        <w:t>Grading</w:t>
      </w:r>
      <w:r>
        <w:rPr>
          <w:spacing w:val="-4"/>
        </w:rPr>
        <w:t xml:space="preserve"> </w:t>
      </w:r>
      <w:r>
        <w:t>in</w:t>
      </w:r>
      <w:r>
        <w:rPr>
          <w:spacing w:val="-7"/>
        </w:rPr>
        <w:t xml:space="preserve"> </w:t>
      </w:r>
      <w:r>
        <w:t>the Nursing</w:t>
      </w:r>
      <w:r>
        <w:rPr>
          <w:spacing w:val="-3"/>
        </w:rPr>
        <w:t xml:space="preserve"> </w:t>
      </w:r>
      <w:r>
        <w:rPr>
          <w:spacing w:val="-2"/>
        </w:rPr>
        <w:t>Program</w:t>
      </w:r>
      <w:bookmarkEnd w:id="46"/>
    </w:p>
    <w:p w14:paraId="3509F259" w14:textId="77777777" w:rsidR="00287A0D" w:rsidRDefault="00287A0D" w:rsidP="00287A0D">
      <w:pPr>
        <w:pStyle w:val="BodyText"/>
        <w:spacing w:before="47"/>
      </w:pPr>
      <w:r>
        <w:t>The</w:t>
      </w:r>
      <w:r>
        <w:rPr>
          <w:spacing w:val="-6"/>
        </w:rPr>
        <w:t xml:space="preserve"> </w:t>
      </w:r>
      <w:r>
        <w:t>grading scale</w:t>
      </w:r>
      <w:r>
        <w:rPr>
          <w:spacing w:val="-6"/>
        </w:rPr>
        <w:t xml:space="preserve"> </w:t>
      </w:r>
      <w:r>
        <w:t>for</w:t>
      </w:r>
      <w:r>
        <w:rPr>
          <w:spacing w:val="-1"/>
        </w:rPr>
        <w:t xml:space="preserve"> </w:t>
      </w:r>
      <w:r>
        <w:t>nursing courses</w:t>
      </w:r>
      <w:r>
        <w:rPr>
          <w:spacing w:val="-4"/>
        </w:rPr>
        <w:t xml:space="preserve"> </w:t>
      </w:r>
      <w:r>
        <w:t>that</w:t>
      </w:r>
      <w:r>
        <w:rPr>
          <w:spacing w:val="-2"/>
        </w:rPr>
        <w:t xml:space="preserve"> </w:t>
      </w:r>
      <w:r>
        <w:t>require</w:t>
      </w:r>
      <w:r>
        <w:rPr>
          <w:spacing w:val="-5"/>
        </w:rPr>
        <w:t xml:space="preserve"> </w:t>
      </w:r>
      <w:r>
        <w:t>a</w:t>
      </w:r>
      <w:r>
        <w:rPr>
          <w:spacing w:val="-9"/>
        </w:rPr>
        <w:t xml:space="preserve"> </w:t>
      </w:r>
      <w:r>
        <w:t>grade</w:t>
      </w:r>
      <w:r>
        <w:rPr>
          <w:spacing w:val="-6"/>
        </w:rPr>
        <w:t xml:space="preserve"> </w:t>
      </w:r>
      <w:r>
        <w:t>of</w:t>
      </w:r>
      <w:r>
        <w:rPr>
          <w:spacing w:val="-5"/>
        </w:rPr>
        <w:t xml:space="preserve"> </w:t>
      </w:r>
      <w:r>
        <w:t>“B”</w:t>
      </w:r>
      <w:r>
        <w:rPr>
          <w:spacing w:val="-3"/>
        </w:rPr>
        <w:t xml:space="preserve"> </w:t>
      </w:r>
      <w:r>
        <w:t>or</w:t>
      </w:r>
      <w:r>
        <w:rPr>
          <w:spacing w:val="-2"/>
        </w:rPr>
        <w:t xml:space="preserve"> </w:t>
      </w:r>
      <w:r>
        <w:t>better</w:t>
      </w:r>
      <w:r>
        <w:rPr>
          <w:spacing w:val="-1"/>
        </w:rPr>
        <w:t xml:space="preserve"> </w:t>
      </w:r>
      <w:r>
        <w:t>is</w:t>
      </w:r>
      <w:r>
        <w:rPr>
          <w:spacing w:val="-4"/>
        </w:rPr>
        <w:t xml:space="preserve"> </w:t>
      </w:r>
      <w:r>
        <w:t>as</w:t>
      </w:r>
      <w:r>
        <w:rPr>
          <w:spacing w:val="-4"/>
        </w:rPr>
        <w:t xml:space="preserve"> </w:t>
      </w:r>
      <w:r>
        <w:rPr>
          <w:spacing w:val="-2"/>
        </w:rPr>
        <w:t>follows:</w:t>
      </w:r>
    </w:p>
    <w:p w14:paraId="59A31A52" w14:textId="77777777" w:rsidR="00287A0D" w:rsidRDefault="00287A0D" w:rsidP="00287A0D">
      <w:pPr>
        <w:pStyle w:val="BodyText"/>
        <w:spacing w:before="3"/>
        <w:ind w:left="0"/>
        <w:rPr>
          <w:sz w:val="16"/>
        </w:rPr>
      </w:pPr>
    </w:p>
    <w:tbl>
      <w:tblPr>
        <w:tblW w:w="3570" w:type="dxa"/>
        <w:tblInd w:w="1906" w:type="dxa"/>
        <w:tblLayout w:type="fixed"/>
        <w:tblCellMar>
          <w:left w:w="0" w:type="dxa"/>
          <w:right w:w="0" w:type="dxa"/>
        </w:tblCellMar>
        <w:tblLook w:val="01E0" w:firstRow="1" w:lastRow="1" w:firstColumn="1" w:lastColumn="1" w:noHBand="0" w:noVBand="0"/>
      </w:tblPr>
      <w:tblGrid>
        <w:gridCol w:w="1858"/>
        <w:gridCol w:w="887"/>
        <w:gridCol w:w="825"/>
      </w:tblGrid>
      <w:tr w:rsidR="00287A0D" w14:paraId="76C60F5B" w14:textId="77777777" w:rsidTr="35D1075D">
        <w:trPr>
          <w:trHeight w:val="244"/>
        </w:trPr>
        <w:tc>
          <w:tcPr>
            <w:tcW w:w="1858" w:type="dxa"/>
          </w:tcPr>
          <w:p w14:paraId="61359B65" w14:textId="77777777" w:rsidR="00287A0D" w:rsidRDefault="00287A0D" w:rsidP="00A02CCC">
            <w:pPr>
              <w:pStyle w:val="TableParagraph"/>
              <w:spacing w:line="225" w:lineRule="exact"/>
              <w:ind w:left="50"/>
            </w:pPr>
            <w:r>
              <w:t>93.00</w:t>
            </w:r>
            <w:r>
              <w:rPr>
                <w:spacing w:val="-3"/>
              </w:rPr>
              <w:t xml:space="preserve"> </w:t>
            </w:r>
            <w:r>
              <w:t>-</w:t>
            </w:r>
            <w:r>
              <w:rPr>
                <w:spacing w:val="-2"/>
              </w:rPr>
              <w:t xml:space="preserve"> </w:t>
            </w:r>
            <w:r>
              <w:rPr>
                <w:spacing w:val="-4"/>
              </w:rPr>
              <w:t>100%</w:t>
            </w:r>
          </w:p>
        </w:tc>
        <w:tc>
          <w:tcPr>
            <w:tcW w:w="887" w:type="dxa"/>
          </w:tcPr>
          <w:p w14:paraId="60976933" w14:textId="77777777" w:rsidR="00287A0D" w:rsidRDefault="00287A0D" w:rsidP="00A02CCC">
            <w:pPr>
              <w:pStyle w:val="TableParagraph"/>
              <w:spacing w:line="225" w:lineRule="exact"/>
              <w:ind w:right="341"/>
              <w:jc w:val="right"/>
            </w:pPr>
            <w:r>
              <w:rPr>
                <w:w w:val="101"/>
              </w:rPr>
              <w:t>=</w:t>
            </w:r>
          </w:p>
        </w:tc>
        <w:tc>
          <w:tcPr>
            <w:tcW w:w="825" w:type="dxa"/>
          </w:tcPr>
          <w:p w14:paraId="2BABBEDE" w14:textId="77777777" w:rsidR="00287A0D" w:rsidRDefault="00287A0D" w:rsidP="00A02CCC">
            <w:pPr>
              <w:pStyle w:val="TableParagraph"/>
              <w:spacing w:line="225" w:lineRule="exact"/>
              <w:ind w:left="345"/>
            </w:pPr>
            <w:r>
              <w:rPr>
                <w:w w:val="101"/>
              </w:rPr>
              <w:t>A</w:t>
            </w:r>
          </w:p>
        </w:tc>
      </w:tr>
      <w:tr w:rsidR="00287A0D" w14:paraId="09B925B2" w14:textId="77777777" w:rsidTr="35D1075D">
        <w:trPr>
          <w:trHeight w:val="270"/>
        </w:trPr>
        <w:tc>
          <w:tcPr>
            <w:tcW w:w="1858" w:type="dxa"/>
          </w:tcPr>
          <w:p w14:paraId="2748058E" w14:textId="77777777" w:rsidR="00287A0D" w:rsidRDefault="00287A0D" w:rsidP="00A02CCC">
            <w:pPr>
              <w:pStyle w:val="TableParagraph"/>
              <w:ind w:left="50"/>
            </w:pPr>
            <w:r>
              <w:t>88.00</w:t>
            </w:r>
            <w:r>
              <w:rPr>
                <w:spacing w:val="5"/>
              </w:rPr>
              <w:t xml:space="preserve"> </w:t>
            </w:r>
            <w:r>
              <w:t>–</w:t>
            </w:r>
            <w:r>
              <w:rPr>
                <w:spacing w:val="-8"/>
              </w:rPr>
              <w:t xml:space="preserve"> </w:t>
            </w:r>
            <w:r>
              <w:rPr>
                <w:spacing w:val="-2"/>
              </w:rPr>
              <w:t>92.99%</w:t>
            </w:r>
          </w:p>
        </w:tc>
        <w:tc>
          <w:tcPr>
            <w:tcW w:w="887" w:type="dxa"/>
          </w:tcPr>
          <w:p w14:paraId="1109D6DB" w14:textId="77777777" w:rsidR="00287A0D" w:rsidRDefault="00287A0D" w:rsidP="00A02CCC">
            <w:pPr>
              <w:pStyle w:val="TableParagraph"/>
              <w:ind w:right="341"/>
              <w:jc w:val="right"/>
            </w:pPr>
            <w:r>
              <w:rPr>
                <w:w w:val="101"/>
              </w:rPr>
              <w:t>=</w:t>
            </w:r>
          </w:p>
        </w:tc>
        <w:tc>
          <w:tcPr>
            <w:tcW w:w="825" w:type="dxa"/>
          </w:tcPr>
          <w:p w14:paraId="418440DD" w14:textId="77777777" w:rsidR="00287A0D" w:rsidRDefault="00287A0D" w:rsidP="00A02CCC">
            <w:pPr>
              <w:pStyle w:val="TableParagraph"/>
              <w:ind w:left="345"/>
            </w:pPr>
            <w:r>
              <w:rPr>
                <w:spacing w:val="-5"/>
              </w:rPr>
              <w:t>AB</w:t>
            </w:r>
          </w:p>
        </w:tc>
      </w:tr>
      <w:tr w:rsidR="00287A0D" w14:paraId="4B910C0D" w14:textId="77777777" w:rsidTr="35D1075D">
        <w:trPr>
          <w:trHeight w:val="270"/>
        </w:trPr>
        <w:tc>
          <w:tcPr>
            <w:tcW w:w="1858" w:type="dxa"/>
          </w:tcPr>
          <w:p w14:paraId="1EE7D51D" w14:textId="77777777" w:rsidR="00287A0D" w:rsidRDefault="00287A0D" w:rsidP="00A02CCC">
            <w:pPr>
              <w:pStyle w:val="TableParagraph"/>
              <w:spacing w:line="250" w:lineRule="exact"/>
              <w:ind w:left="50"/>
            </w:pPr>
            <w:r>
              <w:t>80.00</w:t>
            </w:r>
            <w:r>
              <w:rPr>
                <w:spacing w:val="-3"/>
              </w:rPr>
              <w:t xml:space="preserve"> </w:t>
            </w:r>
            <w:r>
              <w:t>-</w:t>
            </w:r>
            <w:r>
              <w:rPr>
                <w:spacing w:val="-2"/>
              </w:rPr>
              <w:t xml:space="preserve"> 87.99%</w:t>
            </w:r>
          </w:p>
        </w:tc>
        <w:tc>
          <w:tcPr>
            <w:tcW w:w="887" w:type="dxa"/>
          </w:tcPr>
          <w:p w14:paraId="3EE77CE5" w14:textId="77777777" w:rsidR="00287A0D" w:rsidRDefault="00287A0D" w:rsidP="00A02CCC">
            <w:pPr>
              <w:pStyle w:val="TableParagraph"/>
              <w:spacing w:line="250" w:lineRule="exact"/>
              <w:ind w:right="341"/>
              <w:jc w:val="right"/>
            </w:pPr>
            <w:r>
              <w:rPr>
                <w:w w:val="101"/>
              </w:rPr>
              <w:t>=</w:t>
            </w:r>
          </w:p>
        </w:tc>
        <w:tc>
          <w:tcPr>
            <w:tcW w:w="825" w:type="dxa"/>
          </w:tcPr>
          <w:p w14:paraId="51AF4258" w14:textId="77777777" w:rsidR="00287A0D" w:rsidRDefault="00287A0D" w:rsidP="00A02CCC">
            <w:pPr>
              <w:pStyle w:val="TableParagraph"/>
              <w:spacing w:line="250" w:lineRule="exact"/>
              <w:ind w:left="345"/>
            </w:pPr>
            <w:r>
              <w:rPr>
                <w:w w:val="101"/>
              </w:rPr>
              <w:t>B</w:t>
            </w:r>
          </w:p>
        </w:tc>
      </w:tr>
      <w:tr w:rsidR="00287A0D" w14:paraId="4CBD3E6F" w14:textId="77777777" w:rsidTr="35D1075D">
        <w:trPr>
          <w:trHeight w:val="266"/>
        </w:trPr>
        <w:tc>
          <w:tcPr>
            <w:tcW w:w="1858" w:type="dxa"/>
          </w:tcPr>
          <w:p w14:paraId="16881FA6" w14:textId="77777777" w:rsidR="00287A0D" w:rsidRDefault="00287A0D" w:rsidP="00A02CCC">
            <w:pPr>
              <w:pStyle w:val="TableParagraph"/>
              <w:spacing w:line="246" w:lineRule="exact"/>
              <w:ind w:left="50"/>
            </w:pPr>
            <w:r>
              <w:t>70.00</w:t>
            </w:r>
            <w:r>
              <w:rPr>
                <w:spacing w:val="-3"/>
              </w:rPr>
              <w:t xml:space="preserve"> </w:t>
            </w:r>
            <w:r>
              <w:t>-</w:t>
            </w:r>
            <w:r>
              <w:rPr>
                <w:spacing w:val="-2"/>
              </w:rPr>
              <w:t xml:space="preserve"> 79.99%</w:t>
            </w:r>
          </w:p>
        </w:tc>
        <w:tc>
          <w:tcPr>
            <w:tcW w:w="887" w:type="dxa"/>
          </w:tcPr>
          <w:p w14:paraId="7F32DD5F" w14:textId="77777777" w:rsidR="00287A0D" w:rsidRDefault="00287A0D" w:rsidP="00A02CCC">
            <w:pPr>
              <w:pStyle w:val="TableParagraph"/>
              <w:spacing w:line="246" w:lineRule="exact"/>
              <w:ind w:right="341"/>
              <w:jc w:val="right"/>
            </w:pPr>
            <w:r>
              <w:rPr>
                <w:w w:val="101"/>
              </w:rPr>
              <w:t>=</w:t>
            </w:r>
          </w:p>
        </w:tc>
        <w:tc>
          <w:tcPr>
            <w:tcW w:w="825" w:type="dxa"/>
          </w:tcPr>
          <w:p w14:paraId="5D637CF2" w14:textId="77777777" w:rsidR="00287A0D" w:rsidRDefault="00287A0D" w:rsidP="00A02CCC">
            <w:pPr>
              <w:pStyle w:val="TableParagraph"/>
              <w:spacing w:line="246" w:lineRule="exact"/>
              <w:ind w:left="345"/>
            </w:pPr>
            <w:r>
              <w:rPr>
                <w:w w:val="101"/>
              </w:rPr>
              <w:t>D</w:t>
            </w:r>
          </w:p>
        </w:tc>
      </w:tr>
      <w:tr w:rsidR="00287A0D" w14:paraId="38983E1C" w14:textId="77777777" w:rsidTr="35D1075D">
        <w:trPr>
          <w:trHeight w:val="244"/>
        </w:trPr>
        <w:tc>
          <w:tcPr>
            <w:tcW w:w="1858" w:type="dxa"/>
          </w:tcPr>
          <w:p w14:paraId="1310FF18" w14:textId="77777777" w:rsidR="00287A0D" w:rsidRDefault="00287A0D" w:rsidP="00A02CCC">
            <w:pPr>
              <w:pStyle w:val="TableParagraph"/>
              <w:spacing w:line="225" w:lineRule="exact"/>
              <w:ind w:left="50"/>
            </w:pPr>
            <w:r>
              <w:t>0</w:t>
            </w:r>
            <w:r>
              <w:rPr>
                <w:spacing w:val="2"/>
              </w:rPr>
              <w:t xml:space="preserve"> </w:t>
            </w:r>
            <w:r>
              <w:t>-</w:t>
            </w:r>
            <w:r>
              <w:rPr>
                <w:spacing w:val="-2"/>
              </w:rPr>
              <w:t xml:space="preserve"> 69.99%</w:t>
            </w:r>
          </w:p>
        </w:tc>
        <w:tc>
          <w:tcPr>
            <w:tcW w:w="887" w:type="dxa"/>
          </w:tcPr>
          <w:p w14:paraId="0E16FC3C" w14:textId="77777777" w:rsidR="00287A0D" w:rsidRDefault="00287A0D" w:rsidP="00A02CCC">
            <w:pPr>
              <w:pStyle w:val="TableParagraph"/>
              <w:spacing w:line="225" w:lineRule="exact"/>
              <w:ind w:right="341"/>
              <w:jc w:val="right"/>
            </w:pPr>
            <w:r>
              <w:rPr>
                <w:w w:val="101"/>
              </w:rPr>
              <w:t>=</w:t>
            </w:r>
          </w:p>
        </w:tc>
        <w:tc>
          <w:tcPr>
            <w:tcW w:w="825" w:type="dxa"/>
          </w:tcPr>
          <w:p w14:paraId="22D74C56" w14:textId="77777777" w:rsidR="00287A0D" w:rsidRDefault="00287A0D" w:rsidP="00A02CCC">
            <w:pPr>
              <w:pStyle w:val="TableParagraph"/>
              <w:spacing w:line="225" w:lineRule="exact"/>
              <w:ind w:left="345"/>
            </w:pPr>
            <w:r>
              <w:rPr>
                <w:w w:val="101"/>
              </w:rPr>
              <w:t>F</w:t>
            </w:r>
          </w:p>
        </w:tc>
      </w:tr>
    </w:tbl>
    <w:p w14:paraId="2CAFAD79" w14:textId="7E07F7F3" w:rsidR="35D1075D" w:rsidRDefault="35D1075D"/>
    <w:p w14:paraId="3108A175" w14:textId="151AE446" w:rsidR="6B1BD4F1" w:rsidRDefault="6B1BD4F1"/>
    <w:p w14:paraId="43937ADC" w14:textId="77777777" w:rsidR="00287A0D" w:rsidRDefault="00287A0D" w:rsidP="00287A0D">
      <w:pPr>
        <w:pStyle w:val="BodyText"/>
        <w:spacing w:before="8"/>
        <w:ind w:left="0"/>
      </w:pPr>
    </w:p>
    <w:p w14:paraId="0BDD16BA" w14:textId="77777777" w:rsidR="00287A0D" w:rsidRDefault="00287A0D" w:rsidP="00287A0D">
      <w:pPr>
        <w:spacing w:before="1" w:line="283" w:lineRule="auto"/>
        <w:ind w:left="860" w:right="1222"/>
        <w:rPr>
          <w:i/>
        </w:rPr>
      </w:pPr>
      <w:r>
        <w:rPr>
          <w:i/>
        </w:rPr>
        <w:t>*NOTE:</w:t>
      </w:r>
      <w:r>
        <w:rPr>
          <w:i/>
          <w:spacing w:val="40"/>
        </w:rPr>
        <w:t xml:space="preserve"> </w:t>
      </w:r>
      <w:r>
        <w:rPr>
          <w:i/>
        </w:rPr>
        <w:t>Grades</w:t>
      </w:r>
      <w:r>
        <w:rPr>
          <w:i/>
          <w:spacing w:val="-1"/>
        </w:rPr>
        <w:t xml:space="preserve"> </w:t>
      </w:r>
      <w:r>
        <w:rPr>
          <w:i/>
        </w:rPr>
        <w:t>will</w:t>
      </w:r>
      <w:r>
        <w:rPr>
          <w:i/>
          <w:spacing w:val="-2"/>
        </w:rPr>
        <w:t xml:space="preserve"> </w:t>
      </w:r>
      <w:r>
        <w:rPr>
          <w:i/>
        </w:rPr>
        <w:t>not</w:t>
      </w:r>
      <w:r>
        <w:rPr>
          <w:i/>
          <w:spacing w:val="-3"/>
        </w:rPr>
        <w:t xml:space="preserve"> </w:t>
      </w:r>
      <w:r>
        <w:rPr>
          <w:i/>
        </w:rPr>
        <w:t>be</w:t>
      </w:r>
      <w:r>
        <w:rPr>
          <w:i/>
          <w:spacing w:val="-6"/>
        </w:rPr>
        <w:t xml:space="preserve"> </w:t>
      </w:r>
      <w:r>
        <w:rPr>
          <w:i/>
        </w:rPr>
        <w:t>rounded.</w:t>
      </w:r>
      <w:r>
        <w:rPr>
          <w:i/>
          <w:spacing w:val="40"/>
        </w:rPr>
        <w:t xml:space="preserve"> </w:t>
      </w:r>
      <w:r>
        <w:rPr>
          <w:i/>
        </w:rPr>
        <w:t>Information identifying</w:t>
      </w:r>
      <w:r>
        <w:rPr>
          <w:i/>
          <w:spacing w:val="-7"/>
        </w:rPr>
        <w:t xml:space="preserve"> </w:t>
      </w:r>
      <w:r>
        <w:rPr>
          <w:i/>
        </w:rPr>
        <w:t>course</w:t>
      </w:r>
      <w:r>
        <w:rPr>
          <w:i/>
          <w:spacing w:val="-7"/>
        </w:rPr>
        <w:t xml:space="preserve"> </w:t>
      </w:r>
      <w:r>
        <w:rPr>
          <w:i/>
        </w:rPr>
        <w:t>point</w:t>
      </w:r>
      <w:r>
        <w:rPr>
          <w:i/>
          <w:spacing w:val="-3"/>
        </w:rPr>
        <w:t xml:space="preserve"> </w:t>
      </w:r>
      <w:r>
        <w:rPr>
          <w:i/>
        </w:rPr>
        <w:t>distribution</w:t>
      </w:r>
      <w:r>
        <w:rPr>
          <w:i/>
          <w:spacing w:val="-1"/>
        </w:rPr>
        <w:t xml:space="preserve"> </w:t>
      </w:r>
      <w:r>
        <w:rPr>
          <w:i/>
        </w:rPr>
        <w:t>for</w:t>
      </w:r>
      <w:r>
        <w:rPr>
          <w:i/>
          <w:spacing w:val="-5"/>
        </w:rPr>
        <w:t xml:space="preserve"> </w:t>
      </w:r>
      <w:r>
        <w:rPr>
          <w:i/>
        </w:rPr>
        <w:t>a</w:t>
      </w:r>
      <w:r>
        <w:rPr>
          <w:i/>
          <w:spacing w:val="-1"/>
        </w:rPr>
        <w:t xml:space="preserve"> </w:t>
      </w:r>
      <w:r>
        <w:rPr>
          <w:i/>
        </w:rPr>
        <w:t>specific nursing course is distributed to students at the start of each course.</w:t>
      </w:r>
    </w:p>
    <w:p w14:paraId="3BBD9804" w14:textId="77777777" w:rsidR="00287A0D" w:rsidRDefault="00287A0D" w:rsidP="00287A0D">
      <w:pPr>
        <w:pStyle w:val="BodyText"/>
        <w:ind w:left="0"/>
        <w:rPr>
          <w:i/>
        </w:rPr>
      </w:pPr>
    </w:p>
    <w:p w14:paraId="737D9F00" w14:textId="77777777" w:rsidR="00287A0D" w:rsidRDefault="00287A0D" w:rsidP="00287A0D">
      <w:pPr>
        <w:pStyle w:val="BodyText"/>
        <w:spacing w:before="8"/>
        <w:ind w:left="0"/>
        <w:rPr>
          <w:i/>
          <w:sz w:val="21"/>
        </w:rPr>
      </w:pPr>
    </w:p>
    <w:p w14:paraId="3549C321" w14:textId="2B25718E" w:rsidR="00287A0D" w:rsidRDefault="00287A0D" w:rsidP="00287A0D">
      <w:pPr>
        <w:pStyle w:val="Heading2"/>
      </w:pPr>
      <w:bookmarkStart w:id="47" w:name="_Toc111053049"/>
      <w:r>
        <w:t>Grade</w:t>
      </w:r>
      <w:r>
        <w:rPr>
          <w:spacing w:val="2"/>
        </w:rPr>
        <w:t xml:space="preserve"> </w:t>
      </w:r>
      <w:r>
        <w:rPr>
          <w:spacing w:val="-2"/>
        </w:rPr>
        <w:t>appeal</w:t>
      </w:r>
      <w:bookmarkEnd w:id="47"/>
    </w:p>
    <w:p w14:paraId="69CF93D7" w14:textId="77777777" w:rsidR="00287A0D" w:rsidRDefault="00287A0D" w:rsidP="00287A0D">
      <w:pPr>
        <w:pStyle w:val="BodyText"/>
        <w:spacing w:before="25" w:line="259" w:lineRule="auto"/>
        <w:ind w:right="1200"/>
      </w:pPr>
      <w:r>
        <w:t>The student has the right to appeal any grade.</w:t>
      </w:r>
      <w:r>
        <w:rPr>
          <w:spacing w:val="40"/>
        </w:rPr>
        <w:t xml:space="preserve"> </w:t>
      </w:r>
      <w:r>
        <w:t>The student should be aware that the appeal process may</w:t>
      </w:r>
      <w:r>
        <w:rPr>
          <w:spacing w:val="-2"/>
        </w:rPr>
        <w:t xml:space="preserve"> </w:t>
      </w:r>
      <w:r>
        <w:t>delay</w:t>
      </w:r>
      <w:r>
        <w:rPr>
          <w:spacing w:val="-2"/>
        </w:rPr>
        <w:t xml:space="preserve"> </w:t>
      </w:r>
      <w:r>
        <w:t>the</w:t>
      </w:r>
      <w:r>
        <w:rPr>
          <w:spacing w:val="-5"/>
        </w:rPr>
        <w:t xml:space="preserve"> </w:t>
      </w:r>
      <w:r>
        <w:t>student’s</w:t>
      </w:r>
      <w:r>
        <w:rPr>
          <w:spacing w:val="-3"/>
        </w:rPr>
        <w:t xml:space="preserve"> </w:t>
      </w:r>
      <w:r>
        <w:t>progress</w:t>
      </w:r>
      <w:r>
        <w:rPr>
          <w:spacing w:val="-3"/>
        </w:rPr>
        <w:t xml:space="preserve"> </w:t>
      </w:r>
      <w:r>
        <w:t>in</w:t>
      </w:r>
      <w:r>
        <w:rPr>
          <w:spacing w:val="-4"/>
        </w:rPr>
        <w:t xml:space="preserve"> </w:t>
      </w:r>
      <w:r>
        <w:t>nursing core</w:t>
      </w:r>
      <w:r>
        <w:rPr>
          <w:spacing w:val="-5"/>
        </w:rPr>
        <w:t xml:space="preserve"> </w:t>
      </w:r>
      <w:r>
        <w:t>coursework, until</w:t>
      </w:r>
      <w:r>
        <w:rPr>
          <w:spacing w:val="-3"/>
        </w:rPr>
        <w:t xml:space="preserve"> </w:t>
      </w:r>
      <w:r>
        <w:t>the</w:t>
      </w:r>
      <w:r>
        <w:rPr>
          <w:spacing w:val="-5"/>
        </w:rPr>
        <w:t xml:space="preserve"> </w:t>
      </w:r>
      <w:r>
        <w:t>appeal</w:t>
      </w:r>
      <w:r>
        <w:rPr>
          <w:spacing w:val="-3"/>
        </w:rPr>
        <w:t xml:space="preserve"> </w:t>
      </w:r>
      <w:r>
        <w:t>process</w:t>
      </w:r>
      <w:r>
        <w:rPr>
          <w:spacing w:val="-3"/>
        </w:rPr>
        <w:t xml:space="preserve"> </w:t>
      </w:r>
      <w:r>
        <w:t>is</w:t>
      </w:r>
      <w:r>
        <w:rPr>
          <w:spacing w:val="-3"/>
        </w:rPr>
        <w:t xml:space="preserve"> </w:t>
      </w:r>
      <w:r>
        <w:t xml:space="preserve">completed, and a final decision has been made. Further information about the grade appeal process is found on the </w:t>
      </w:r>
      <w:hyperlink r:id="rId47">
        <w:r>
          <w:rPr>
            <w:color w:val="0562C1"/>
            <w:u w:val="single" w:color="0562C1"/>
          </w:rPr>
          <w:t>Madison College Grades webpage</w:t>
        </w:r>
      </w:hyperlink>
      <w:r>
        <w:t>.</w:t>
      </w:r>
    </w:p>
    <w:p w14:paraId="5B678A8D" w14:textId="77777777" w:rsidR="00287A0D" w:rsidRDefault="00287A0D" w:rsidP="00287A0D">
      <w:pPr>
        <w:spacing w:line="259" w:lineRule="auto"/>
        <w:sectPr w:rsidR="00287A0D">
          <w:pgSz w:w="12240" w:h="15840"/>
          <w:pgMar w:top="1400" w:right="280" w:bottom="1480" w:left="580" w:header="0" w:footer="1263" w:gutter="0"/>
          <w:cols w:space="720"/>
        </w:sectPr>
      </w:pPr>
    </w:p>
    <w:p w14:paraId="2E3B2F32" w14:textId="2946716A" w:rsidR="00287A0D" w:rsidRDefault="00287A0D" w:rsidP="00287A0D">
      <w:pPr>
        <w:pStyle w:val="Heading2"/>
        <w:spacing w:before="28"/>
      </w:pPr>
      <w:bookmarkStart w:id="48" w:name="_Toc111053050"/>
      <w:r>
        <w:lastRenderedPageBreak/>
        <w:t>Student</w:t>
      </w:r>
      <w:r>
        <w:rPr>
          <w:spacing w:val="1"/>
        </w:rPr>
        <w:t xml:space="preserve"> </w:t>
      </w:r>
      <w:r>
        <w:rPr>
          <w:spacing w:val="-2"/>
        </w:rPr>
        <w:t>Records</w:t>
      </w:r>
      <w:bookmarkEnd w:id="48"/>
    </w:p>
    <w:p w14:paraId="2F8E6130" w14:textId="77777777" w:rsidR="00287A0D" w:rsidRDefault="00287A0D" w:rsidP="00287A0D">
      <w:pPr>
        <w:pStyle w:val="BodyText"/>
        <w:spacing w:before="46" w:line="276" w:lineRule="auto"/>
        <w:ind w:right="1222"/>
      </w:pPr>
      <w:r>
        <w:t>Student</w:t>
      </w:r>
      <w:r>
        <w:rPr>
          <w:spacing w:val="-3"/>
        </w:rPr>
        <w:t xml:space="preserve"> </w:t>
      </w:r>
      <w:r>
        <w:t>records</w:t>
      </w:r>
      <w:r>
        <w:rPr>
          <w:spacing w:val="-2"/>
        </w:rPr>
        <w:t xml:space="preserve"> </w:t>
      </w:r>
      <w:r>
        <w:t>pertinent</w:t>
      </w:r>
      <w:r>
        <w:rPr>
          <w:spacing w:val="-3"/>
        </w:rPr>
        <w:t xml:space="preserve"> </w:t>
      </w:r>
      <w:r>
        <w:t>to</w:t>
      </w:r>
      <w:r>
        <w:rPr>
          <w:spacing w:val="-3"/>
        </w:rPr>
        <w:t xml:space="preserve"> </w:t>
      </w:r>
      <w:r>
        <w:t>the</w:t>
      </w:r>
      <w:r>
        <w:rPr>
          <w:spacing w:val="-4"/>
        </w:rPr>
        <w:t xml:space="preserve"> </w:t>
      </w:r>
      <w:r>
        <w:t>nursing program are</w:t>
      </w:r>
      <w:r>
        <w:rPr>
          <w:spacing w:val="-4"/>
        </w:rPr>
        <w:t xml:space="preserve"> </w:t>
      </w:r>
      <w:r>
        <w:t>on</w:t>
      </w:r>
      <w:r>
        <w:rPr>
          <w:spacing w:val="-3"/>
        </w:rPr>
        <w:t xml:space="preserve"> </w:t>
      </w:r>
      <w:r>
        <w:t>file</w:t>
      </w:r>
      <w:r>
        <w:rPr>
          <w:spacing w:val="-4"/>
        </w:rPr>
        <w:t xml:space="preserve"> </w:t>
      </w:r>
      <w:r>
        <w:t>in</w:t>
      </w:r>
      <w:r>
        <w:rPr>
          <w:spacing w:val="-3"/>
        </w:rPr>
        <w:t xml:space="preserve"> </w:t>
      </w:r>
      <w:r>
        <w:t>the</w:t>
      </w:r>
      <w:r>
        <w:rPr>
          <w:spacing w:val="-4"/>
        </w:rPr>
        <w:t xml:space="preserve"> </w:t>
      </w:r>
      <w:r>
        <w:t>School</w:t>
      </w:r>
      <w:r>
        <w:rPr>
          <w:spacing w:val="-2"/>
        </w:rPr>
        <w:t xml:space="preserve"> </w:t>
      </w:r>
      <w:r>
        <w:t>of</w:t>
      </w:r>
      <w:r>
        <w:rPr>
          <w:spacing w:val="-4"/>
        </w:rPr>
        <w:t xml:space="preserve"> </w:t>
      </w:r>
      <w:r>
        <w:t>Nursing office. Records</w:t>
      </w:r>
      <w:r>
        <w:rPr>
          <w:spacing w:val="-2"/>
        </w:rPr>
        <w:t xml:space="preserve"> </w:t>
      </w:r>
      <w:r>
        <w:t>are maintained after graduation for four years.</w:t>
      </w:r>
    </w:p>
    <w:p w14:paraId="043347FB" w14:textId="77777777" w:rsidR="00287A0D" w:rsidRDefault="00287A0D" w:rsidP="00287A0D">
      <w:pPr>
        <w:pStyle w:val="BodyText"/>
        <w:spacing w:before="117" w:line="283" w:lineRule="auto"/>
        <w:ind w:right="1222"/>
      </w:pPr>
      <w:r>
        <w:t>Refer</w:t>
      </w:r>
      <w:r>
        <w:rPr>
          <w:spacing w:val="-1"/>
        </w:rPr>
        <w:t xml:space="preserve"> </w:t>
      </w:r>
      <w:r>
        <w:t>to</w:t>
      </w:r>
      <w:r>
        <w:rPr>
          <w:spacing w:val="-2"/>
        </w:rPr>
        <w:t xml:space="preserve"> </w:t>
      </w:r>
      <w:hyperlink r:id="rId48">
        <w:r>
          <w:rPr>
            <w:color w:val="0562C1"/>
            <w:u w:val="single" w:color="0562C1"/>
          </w:rPr>
          <w:t>Madison</w:t>
        </w:r>
        <w:r>
          <w:rPr>
            <w:color w:val="0562C1"/>
            <w:spacing w:val="-10"/>
            <w:u w:val="single" w:color="0562C1"/>
          </w:rPr>
          <w:t xml:space="preserve"> </w:t>
        </w:r>
        <w:r>
          <w:rPr>
            <w:color w:val="0562C1"/>
            <w:u w:val="single" w:color="0562C1"/>
          </w:rPr>
          <w:t>College</w:t>
        </w:r>
        <w:r>
          <w:rPr>
            <w:color w:val="0562C1"/>
            <w:spacing w:val="-4"/>
            <w:u w:val="single" w:color="0562C1"/>
          </w:rPr>
          <w:t xml:space="preserve"> </w:t>
        </w:r>
        <w:r>
          <w:rPr>
            <w:color w:val="0562C1"/>
            <w:u w:val="single" w:color="0562C1"/>
          </w:rPr>
          <w:t>Student</w:t>
        </w:r>
        <w:r>
          <w:rPr>
            <w:color w:val="0562C1"/>
            <w:spacing w:val="-3"/>
            <w:u w:val="single" w:color="0562C1"/>
          </w:rPr>
          <w:t xml:space="preserve"> </w:t>
        </w:r>
        <w:r>
          <w:rPr>
            <w:color w:val="0562C1"/>
            <w:u w:val="single" w:color="0562C1"/>
          </w:rPr>
          <w:t xml:space="preserve">Records </w:t>
        </w:r>
      </w:hyperlink>
      <w:r>
        <w:t>for</w:t>
      </w:r>
      <w:r>
        <w:rPr>
          <w:spacing w:val="-1"/>
        </w:rPr>
        <w:t xml:space="preserve"> </w:t>
      </w:r>
      <w:r>
        <w:t>information</w:t>
      </w:r>
      <w:r>
        <w:rPr>
          <w:spacing w:val="-3"/>
        </w:rPr>
        <w:t xml:space="preserve"> </w:t>
      </w:r>
      <w:r>
        <w:t>on</w:t>
      </w:r>
      <w:r>
        <w:rPr>
          <w:spacing w:val="-3"/>
        </w:rPr>
        <w:t xml:space="preserve"> </w:t>
      </w:r>
      <w:r>
        <w:t>Student</w:t>
      </w:r>
      <w:r>
        <w:rPr>
          <w:spacing w:val="-3"/>
        </w:rPr>
        <w:t xml:space="preserve"> </w:t>
      </w:r>
      <w:r>
        <w:t>Educational</w:t>
      </w:r>
      <w:r>
        <w:rPr>
          <w:spacing w:val="-2"/>
        </w:rPr>
        <w:t xml:space="preserve"> </w:t>
      </w:r>
      <w:r>
        <w:t>Records</w:t>
      </w:r>
      <w:r>
        <w:rPr>
          <w:spacing w:val="-2"/>
        </w:rPr>
        <w:t xml:space="preserve"> </w:t>
      </w:r>
      <w:r>
        <w:t>kept</w:t>
      </w:r>
      <w:r>
        <w:rPr>
          <w:spacing w:val="-3"/>
        </w:rPr>
        <w:t xml:space="preserve"> </w:t>
      </w:r>
      <w:r>
        <w:t>in</w:t>
      </w:r>
      <w:r>
        <w:rPr>
          <w:spacing w:val="-3"/>
        </w:rPr>
        <w:t xml:space="preserve"> </w:t>
      </w:r>
      <w:r>
        <w:t>the Enrollment Center.</w:t>
      </w:r>
    </w:p>
    <w:p w14:paraId="3E5D1DFC" w14:textId="7EAE1164" w:rsidR="00287A0D" w:rsidRDefault="00287A0D" w:rsidP="00287A0D">
      <w:pPr>
        <w:pStyle w:val="Heading2"/>
        <w:spacing w:before="116"/>
      </w:pPr>
      <w:bookmarkStart w:id="49" w:name="_Toc111053051"/>
      <w:r>
        <w:t>Progression</w:t>
      </w:r>
      <w:r>
        <w:rPr>
          <w:spacing w:val="-7"/>
        </w:rPr>
        <w:t xml:space="preserve"> </w:t>
      </w:r>
      <w:r>
        <w:t>in</w:t>
      </w:r>
      <w:r>
        <w:rPr>
          <w:spacing w:val="-6"/>
        </w:rPr>
        <w:t xml:space="preserve"> </w:t>
      </w:r>
      <w:r>
        <w:t>the</w:t>
      </w:r>
      <w:r>
        <w:rPr>
          <w:spacing w:val="-4"/>
        </w:rPr>
        <w:t xml:space="preserve"> </w:t>
      </w:r>
      <w:r>
        <w:t>Nursing</w:t>
      </w:r>
      <w:r>
        <w:rPr>
          <w:spacing w:val="2"/>
        </w:rPr>
        <w:t xml:space="preserve"> </w:t>
      </w:r>
      <w:r>
        <w:rPr>
          <w:spacing w:val="-2"/>
        </w:rPr>
        <w:t>Program</w:t>
      </w:r>
      <w:bookmarkEnd w:id="49"/>
    </w:p>
    <w:p w14:paraId="1554100F" w14:textId="77777777" w:rsidR="00287A0D" w:rsidRDefault="00287A0D" w:rsidP="00287A0D">
      <w:pPr>
        <w:pStyle w:val="BodyText"/>
        <w:spacing w:before="40" w:line="278" w:lineRule="auto"/>
        <w:ind w:right="1161"/>
      </w:pPr>
      <w:r>
        <w:t>To</w:t>
      </w:r>
      <w:r>
        <w:rPr>
          <w:spacing w:val="-3"/>
        </w:rPr>
        <w:t xml:space="preserve"> </w:t>
      </w:r>
      <w:r>
        <w:t>progress</w:t>
      </w:r>
      <w:r>
        <w:rPr>
          <w:spacing w:val="-9"/>
        </w:rPr>
        <w:t xml:space="preserve"> </w:t>
      </w:r>
      <w:r>
        <w:t>and</w:t>
      </w:r>
      <w:r>
        <w:rPr>
          <w:spacing w:val="-3"/>
        </w:rPr>
        <w:t xml:space="preserve"> </w:t>
      </w:r>
      <w:r>
        <w:t>subsequently</w:t>
      </w:r>
      <w:r>
        <w:rPr>
          <w:spacing w:val="-1"/>
        </w:rPr>
        <w:t xml:space="preserve"> </w:t>
      </w:r>
      <w:r>
        <w:t>graduate</w:t>
      </w:r>
      <w:r>
        <w:rPr>
          <w:spacing w:val="-4"/>
        </w:rPr>
        <w:t xml:space="preserve"> </w:t>
      </w:r>
      <w:r>
        <w:t>from the</w:t>
      </w:r>
      <w:r>
        <w:rPr>
          <w:spacing w:val="-4"/>
        </w:rPr>
        <w:t xml:space="preserve"> </w:t>
      </w:r>
      <w:r>
        <w:t>ADN</w:t>
      </w:r>
      <w:r>
        <w:rPr>
          <w:spacing w:val="-8"/>
        </w:rPr>
        <w:t xml:space="preserve"> </w:t>
      </w:r>
      <w:r>
        <w:t>and</w:t>
      </w:r>
      <w:r>
        <w:rPr>
          <w:spacing w:val="-3"/>
        </w:rPr>
        <w:t xml:space="preserve"> </w:t>
      </w:r>
      <w:r>
        <w:t>PN</w:t>
      </w:r>
      <w:r>
        <w:rPr>
          <w:spacing w:val="-1"/>
        </w:rPr>
        <w:t xml:space="preserve"> </w:t>
      </w:r>
      <w:r>
        <w:t>nursing programs, a</w:t>
      </w:r>
      <w:r>
        <w:rPr>
          <w:spacing w:val="-7"/>
        </w:rPr>
        <w:t xml:space="preserve"> </w:t>
      </w:r>
      <w:r>
        <w:t>student</w:t>
      </w:r>
      <w:r>
        <w:rPr>
          <w:spacing w:val="-3"/>
        </w:rPr>
        <w:t xml:space="preserve"> </w:t>
      </w:r>
      <w:r>
        <w:t>must</w:t>
      </w:r>
      <w:r>
        <w:rPr>
          <w:spacing w:val="-3"/>
        </w:rPr>
        <w:t xml:space="preserve"> </w:t>
      </w:r>
      <w:r>
        <w:t>obtain</w:t>
      </w:r>
      <w:r>
        <w:rPr>
          <w:spacing w:val="-3"/>
        </w:rPr>
        <w:t xml:space="preserve"> </w:t>
      </w:r>
      <w:r>
        <w:t>a grade of “B” or better (“CR” in clinical</w:t>
      </w:r>
      <w:r>
        <w:rPr>
          <w:spacing w:val="-2"/>
        </w:rPr>
        <w:t xml:space="preserve"> </w:t>
      </w:r>
      <w:r>
        <w:t>courses) in each nursing course. To enroll in</w:t>
      </w:r>
      <w:r>
        <w:rPr>
          <w:spacing w:val="-3"/>
        </w:rPr>
        <w:t xml:space="preserve"> </w:t>
      </w:r>
      <w:r>
        <w:t>a nursing course, all pre-requisite nursing courses and nursing courses from the preceding semester must be completed successfully with</w:t>
      </w:r>
      <w:r>
        <w:rPr>
          <w:spacing w:val="-1"/>
        </w:rPr>
        <w:t xml:space="preserve"> </w:t>
      </w:r>
      <w:r>
        <w:t>a grade</w:t>
      </w:r>
      <w:r>
        <w:rPr>
          <w:spacing w:val="-2"/>
        </w:rPr>
        <w:t xml:space="preserve"> </w:t>
      </w:r>
      <w:r>
        <w:t>of</w:t>
      </w:r>
      <w:r>
        <w:rPr>
          <w:spacing w:val="-2"/>
        </w:rPr>
        <w:t xml:space="preserve"> </w:t>
      </w:r>
      <w:r>
        <w:t>“B” or better (“CR” in</w:t>
      </w:r>
      <w:r>
        <w:rPr>
          <w:spacing w:val="-1"/>
        </w:rPr>
        <w:t xml:space="preserve"> </w:t>
      </w:r>
      <w:r>
        <w:t>clinical courses).</w:t>
      </w:r>
      <w:r>
        <w:rPr>
          <w:spacing w:val="-5"/>
        </w:rPr>
        <w:t xml:space="preserve"> </w:t>
      </w:r>
      <w:r>
        <w:t>Course</w:t>
      </w:r>
      <w:r>
        <w:rPr>
          <w:spacing w:val="-2"/>
        </w:rPr>
        <w:t xml:space="preserve"> </w:t>
      </w:r>
      <w:r>
        <w:t>competencies from preceding semesters must be maintained throughout subsequent semesters.</w:t>
      </w:r>
    </w:p>
    <w:p w14:paraId="54F8DC2D" w14:textId="77777777" w:rsidR="00287A0D" w:rsidRDefault="00287A0D" w:rsidP="00287A0D">
      <w:pPr>
        <w:pStyle w:val="BodyText"/>
        <w:spacing w:before="106" w:line="278" w:lineRule="auto"/>
        <w:ind w:right="1147"/>
        <w:jc w:val="both"/>
      </w:pPr>
      <w:r>
        <w:t>For nursing courses that require a course grade of “B” or better to progress, the nursing program has a two-tier progression/grading policy. To successfully pass these nursing courses, the student must first obtain an 80.00% average on total written and skill performance exam points. If an 80.00% average on exam points is not achieved, the student will not pass the course. When the 80.00% course exam point average is achieved, all other course points are then included, and students must achieve an overall average of 80.00% on total course points to pass the course.</w:t>
      </w:r>
    </w:p>
    <w:p w14:paraId="5E0C5279" w14:textId="4BD04235" w:rsidR="006275BA" w:rsidRDefault="006275BA" w:rsidP="00287A0D">
      <w:pPr>
        <w:pStyle w:val="BodyText"/>
        <w:spacing w:before="106" w:line="278" w:lineRule="auto"/>
        <w:ind w:right="1147"/>
        <w:jc w:val="both"/>
      </w:pPr>
      <w:r w:rsidRPr="00307284">
        <w:t xml:space="preserve">For nursing courses that are credit/no credit, there are Drug </w:t>
      </w:r>
      <w:r w:rsidR="003D4F8B" w:rsidRPr="00307284">
        <w:t>D</w:t>
      </w:r>
      <w:r w:rsidRPr="00307284">
        <w:t xml:space="preserve">osage </w:t>
      </w:r>
      <w:r w:rsidR="003D4F8B" w:rsidRPr="00307284">
        <w:t>C</w:t>
      </w:r>
      <w:r w:rsidRPr="00307284">
        <w:t xml:space="preserve">alculation </w:t>
      </w:r>
      <w:r w:rsidR="003D4F8B" w:rsidRPr="00307284">
        <w:t>E</w:t>
      </w:r>
      <w:r w:rsidRPr="00307284">
        <w:t>xaminations given in each clinical course.  Students have 3 attempts to achieve 85%</w:t>
      </w:r>
      <w:r w:rsidR="00E55C6E" w:rsidRPr="00307284">
        <w:t xml:space="preserve">; if they fail to </w:t>
      </w:r>
      <w:r w:rsidR="00307284" w:rsidRPr="00307284">
        <w:t>achieve 85% they will</w:t>
      </w:r>
      <w:r w:rsidRPr="00307284">
        <w:t xml:space="preserve"> fail the clinical</w:t>
      </w:r>
      <w:r w:rsidR="00307284" w:rsidRPr="00307284">
        <w:t xml:space="preserve"> course</w:t>
      </w:r>
      <w:r w:rsidRPr="00307284">
        <w:t>.</w:t>
      </w:r>
    </w:p>
    <w:p w14:paraId="6A23842F" w14:textId="77777777" w:rsidR="00287A0D" w:rsidRDefault="00287A0D" w:rsidP="00287A0D">
      <w:pPr>
        <w:pStyle w:val="BodyText"/>
        <w:spacing w:before="104" w:line="278" w:lineRule="auto"/>
        <w:ind w:right="1222"/>
      </w:pPr>
      <w:r>
        <w:rPr>
          <w:u w:val="single"/>
        </w:rPr>
        <w:t>Course sequence (semester 1):</w:t>
      </w:r>
      <w:r>
        <w:rPr>
          <w:spacing w:val="40"/>
        </w:rPr>
        <w:t xml:space="preserve"> </w:t>
      </w:r>
      <w:r>
        <w:t>In the first semester of the ADN and</w:t>
      </w:r>
      <w:r>
        <w:rPr>
          <w:spacing w:val="-2"/>
        </w:rPr>
        <w:t xml:space="preserve"> </w:t>
      </w:r>
      <w:r>
        <w:t>PN programs, it is expected that students have completed or be simultaneously enrolled in the semester’s theory courses while taking the intro to skills and clinical courses. Students are required to complete the intro to skills course successfully</w:t>
      </w:r>
      <w:r>
        <w:rPr>
          <w:spacing w:val="-2"/>
        </w:rPr>
        <w:t xml:space="preserve"> </w:t>
      </w:r>
      <w:r>
        <w:t>before</w:t>
      </w:r>
      <w:r>
        <w:rPr>
          <w:spacing w:val="-5"/>
        </w:rPr>
        <w:t xml:space="preserve"> </w:t>
      </w:r>
      <w:r>
        <w:t>progressing to</w:t>
      </w:r>
      <w:r>
        <w:rPr>
          <w:spacing w:val="-4"/>
        </w:rPr>
        <w:t xml:space="preserve"> </w:t>
      </w:r>
      <w:r>
        <w:t>the</w:t>
      </w:r>
      <w:r>
        <w:rPr>
          <w:spacing w:val="-5"/>
        </w:rPr>
        <w:t xml:space="preserve"> </w:t>
      </w:r>
      <w:r>
        <w:t>clinical</w:t>
      </w:r>
      <w:r>
        <w:rPr>
          <w:spacing w:val="-3"/>
        </w:rPr>
        <w:t xml:space="preserve"> </w:t>
      </w:r>
      <w:r>
        <w:t>course</w:t>
      </w:r>
      <w:r>
        <w:rPr>
          <w:spacing w:val="-5"/>
        </w:rPr>
        <w:t xml:space="preserve"> </w:t>
      </w:r>
      <w:r>
        <w:t>in</w:t>
      </w:r>
      <w:r>
        <w:rPr>
          <w:spacing w:val="-4"/>
        </w:rPr>
        <w:t xml:space="preserve"> </w:t>
      </w:r>
      <w:r>
        <w:t>the</w:t>
      </w:r>
      <w:r>
        <w:rPr>
          <w:spacing w:val="-5"/>
        </w:rPr>
        <w:t xml:space="preserve"> </w:t>
      </w:r>
      <w:r>
        <w:t>1st</w:t>
      </w:r>
      <w:r>
        <w:rPr>
          <w:spacing w:val="-4"/>
        </w:rPr>
        <w:t xml:space="preserve"> </w:t>
      </w:r>
      <w:r>
        <w:t>semester.</w:t>
      </w:r>
      <w:r>
        <w:rPr>
          <w:spacing w:val="-1"/>
        </w:rPr>
        <w:t xml:space="preserve"> </w:t>
      </w:r>
      <w:r>
        <w:t>If</w:t>
      </w:r>
      <w:r>
        <w:rPr>
          <w:spacing w:val="-5"/>
        </w:rPr>
        <w:t xml:space="preserve"> </w:t>
      </w:r>
      <w:r>
        <w:t>the</w:t>
      </w:r>
      <w:r>
        <w:rPr>
          <w:spacing w:val="-5"/>
        </w:rPr>
        <w:t xml:space="preserve"> </w:t>
      </w:r>
      <w:r>
        <w:t>student</w:t>
      </w:r>
      <w:r>
        <w:rPr>
          <w:spacing w:val="-4"/>
        </w:rPr>
        <w:t xml:space="preserve"> </w:t>
      </w:r>
      <w:r>
        <w:t>is</w:t>
      </w:r>
      <w:r>
        <w:rPr>
          <w:spacing w:val="-3"/>
        </w:rPr>
        <w:t xml:space="preserve"> </w:t>
      </w:r>
      <w:r>
        <w:t>not</w:t>
      </w:r>
      <w:r>
        <w:rPr>
          <w:spacing w:val="-4"/>
        </w:rPr>
        <w:t xml:space="preserve"> </w:t>
      </w:r>
      <w:r>
        <w:t>successful in the Intro to Skills course, the student must withdraw from the clinical</w:t>
      </w:r>
      <w:r>
        <w:rPr>
          <w:spacing w:val="-1"/>
        </w:rPr>
        <w:t xml:space="preserve"> </w:t>
      </w:r>
      <w:r>
        <w:t>course. The student should contact the Program Director to discuss course progression prior to withdrawal.</w:t>
      </w:r>
    </w:p>
    <w:p w14:paraId="6F92F71B" w14:textId="77777777" w:rsidR="00287A0D" w:rsidRDefault="00287A0D" w:rsidP="00287A0D">
      <w:pPr>
        <w:pStyle w:val="BodyText"/>
        <w:spacing w:before="105" w:line="278" w:lineRule="auto"/>
        <w:ind w:right="1222"/>
      </w:pPr>
      <w:r>
        <w:rPr>
          <w:u w:val="single"/>
        </w:rPr>
        <w:t>Course sequence (semester 2-4):</w:t>
      </w:r>
      <w:r>
        <w:rPr>
          <w:spacing w:val="40"/>
        </w:rPr>
        <w:t xml:space="preserve"> </w:t>
      </w:r>
      <w:r>
        <w:t>In the ADN and PN programs, theory and clinical courses may be simultaneously</w:t>
      </w:r>
      <w:r>
        <w:rPr>
          <w:spacing w:val="-2"/>
        </w:rPr>
        <w:t xml:space="preserve"> </w:t>
      </w:r>
      <w:r>
        <w:t>or</w:t>
      </w:r>
      <w:r>
        <w:rPr>
          <w:spacing w:val="-1"/>
        </w:rPr>
        <w:t xml:space="preserve"> </w:t>
      </w:r>
      <w:r>
        <w:t>back-to-back</w:t>
      </w:r>
      <w:r>
        <w:rPr>
          <w:spacing w:val="-2"/>
        </w:rPr>
        <w:t xml:space="preserve"> </w:t>
      </w:r>
      <w:r>
        <w:t>or</w:t>
      </w:r>
      <w:r>
        <w:rPr>
          <w:spacing w:val="-1"/>
        </w:rPr>
        <w:t xml:space="preserve"> </w:t>
      </w:r>
      <w:r>
        <w:t>in</w:t>
      </w:r>
      <w:r>
        <w:rPr>
          <w:spacing w:val="-4"/>
        </w:rPr>
        <w:t xml:space="preserve"> </w:t>
      </w:r>
      <w:r>
        <w:t>separate</w:t>
      </w:r>
      <w:r>
        <w:rPr>
          <w:spacing w:val="-5"/>
        </w:rPr>
        <w:t xml:space="preserve"> </w:t>
      </w:r>
      <w:r>
        <w:t>semesters</w:t>
      </w:r>
      <w:r>
        <w:rPr>
          <w:spacing w:val="-3"/>
        </w:rPr>
        <w:t xml:space="preserve"> </w:t>
      </w:r>
      <w:r>
        <w:t>starting with</w:t>
      </w:r>
      <w:r>
        <w:rPr>
          <w:spacing w:val="-4"/>
        </w:rPr>
        <w:t xml:space="preserve"> </w:t>
      </w:r>
      <w:r>
        <w:t>theory</w:t>
      </w:r>
      <w:r>
        <w:rPr>
          <w:spacing w:val="-2"/>
        </w:rPr>
        <w:t xml:space="preserve"> </w:t>
      </w:r>
      <w:r>
        <w:t>courses.</w:t>
      </w:r>
      <w:r>
        <w:rPr>
          <w:spacing w:val="-1"/>
        </w:rPr>
        <w:t xml:space="preserve"> </w:t>
      </w:r>
      <w:r>
        <w:t>Success</w:t>
      </w:r>
      <w:r>
        <w:rPr>
          <w:spacing w:val="-3"/>
        </w:rPr>
        <w:t xml:space="preserve"> </w:t>
      </w:r>
      <w:r>
        <w:t>or</w:t>
      </w:r>
      <w:r>
        <w:rPr>
          <w:spacing w:val="-1"/>
        </w:rPr>
        <w:t xml:space="preserve"> </w:t>
      </w:r>
      <w:r>
        <w:t xml:space="preserve">failure in one course does not affect success or failure in the other course. It is expected that students have completed or be simultaneously enrolled in the semester’s theory courses while taking the clinical </w:t>
      </w:r>
      <w:r>
        <w:rPr>
          <w:spacing w:val="-2"/>
        </w:rPr>
        <w:t>courses.</w:t>
      </w:r>
    </w:p>
    <w:p w14:paraId="741EC68F" w14:textId="77777777" w:rsidR="00287A0D" w:rsidRDefault="00287A0D" w:rsidP="00287A0D">
      <w:pPr>
        <w:pStyle w:val="BodyText"/>
        <w:ind w:left="0"/>
      </w:pPr>
    </w:p>
    <w:p w14:paraId="5BB4509C" w14:textId="77777777" w:rsidR="00287A0D" w:rsidRDefault="00287A0D" w:rsidP="00287A0D">
      <w:pPr>
        <w:pStyle w:val="BodyText"/>
        <w:spacing w:before="9"/>
        <w:ind w:left="0"/>
      </w:pPr>
    </w:p>
    <w:p w14:paraId="2F8569D5" w14:textId="14AF2F6D" w:rsidR="00287A0D" w:rsidRDefault="00287A0D" w:rsidP="00287A0D">
      <w:pPr>
        <w:pStyle w:val="Heading2"/>
      </w:pPr>
      <w:bookmarkStart w:id="50" w:name="_Toc111053052"/>
      <w:r>
        <w:t>Student</w:t>
      </w:r>
      <w:r>
        <w:rPr>
          <w:spacing w:val="-4"/>
        </w:rPr>
        <w:t xml:space="preserve"> </w:t>
      </w:r>
      <w:r>
        <w:t>Success</w:t>
      </w:r>
      <w:r>
        <w:rPr>
          <w:spacing w:val="-4"/>
        </w:rPr>
        <w:t xml:space="preserve"> </w:t>
      </w:r>
      <w:r>
        <w:t>Support</w:t>
      </w:r>
      <w:r>
        <w:rPr>
          <w:spacing w:val="-4"/>
        </w:rPr>
        <w:t xml:space="preserve"> Plan</w:t>
      </w:r>
      <w:bookmarkEnd w:id="50"/>
    </w:p>
    <w:p w14:paraId="2C39DF34" w14:textId="77777777" w:rsidR="00287A0D" w:rsidRDefault="00287A0D" w:rsidP="00287A0D">
      <w:pPr>
        <w:pStyle w:val="BodyText"/>
        <w:spacing w:before="47" w:line="276" w:lineRule="auto"/>
        <w:ind w:right="1222"/>
      </w:pPr>
      <w:r>
        <w:t>When</w:t>
      </w:r>
      <w:r>
        <w:rPr>
          <w:spacing w:val="-4"/>
        </w:rPr>
        <w:t xml:space="preserve"> </w:t>
      </w:r>
      <w:r>
        <w:t>a</w:t>
      </w:r>
      <w:r>
        <w:rPr>
          <w:spacing w:val="-1"/>
        </w:rPr>
        <w:t xml:space="preserve"> </w:t>
      </w:r>
      <w:r>
        <w:t>student’s</w:t>
      </w:r>
      <w:r>
        <w:rPr>
          <w:spacing w:val="-3"/>
        </w:rPr>
        <w:t xml:space="preserve"> </w:t>
      </w:r>
      <w:r>
        <w:t>academic</w:t>
      </w:r>
      <w:r>
        <w:rPr>
          <w:spacing w:val="-3"/>
        </w:rPr>
        <w:t xml:space="preserve"> </w:t>
      </w:r>
      <w:r>
        <w:t>or</w:t>
      </w:r>
      <w:r>
        <w:rPr>
          <w:spacing w:val="-8"/>
        </w:rPr>
        <w:t xml:space="preserve"> </w:t>
      </w:r>
      <w:r>
        <w:t>clinical</w:t>
      </w:r>
      <w:r>
        <w:rPr>
          <w:spacing w:val="-3"/>
        </w:rPr>
        <w:t xml:space="preserve"> </w:t>
      </w:r>
      <w:r>
        <w:t>performance</w:t>
      </w:r>
      <w:r>
        <w:rPr>
          <w:spacing w:val="-5"/>
        </w:rPr>
        <w:t xml:space="preserve"> </w:t>
      </w:r>
      <w:r>
        <w:t>does</w:t>
      </w:r>
      <w:r>
        <w:rPr>
          <w:spacing w:val="-3"/>
        </w:rPr>
        <w:t xml:space="preserve"> </w:t>
      </w:r>
      <w:r>
        <w:t>not</w:t>
      </w:r>
      <w:r>
        <w:rPr>
          <w:spacing w:val="-4"/>
        </w:rPr>
        <w:t xml:space="preserve"> </w:t>
      </w:r>
      <w:r>
        <w:t>meet</w:t>
      </w:r>
      <w:r>
        <w:rPr>
          <w:spacing w:val="-4"/>
        </w:rPr>
        <w:t xml:space="preserve"> </w:t>
      </w:r>
      <w:r>
        <w:t>course</w:t>
      </w:r>
      <w:r>
        <w:rPr>
          <w:spacing w:val="-5"/>
        </w:rPr>
        <w:t xml:space="preserve"> </w:t>
      </w:r>
      <w:r>
        <w:t>competencies, course</w:t>
      </w:r>
      <w:r>
        <w:rPr>
          <w:spacing w:val="-5"/>
        </w:rPr>
        <w:t xml:space="preserve"> </w:t>
      </w:r>
      <w:r>
        <w:t xml:space="preserve">faculty address this concern in conjunction with the student in the form of a </w:t>
      </w:r>
      <w:hyperlink w:anchor="_bookmark91" w:history="1">
        <w:r>
          <w:rPr>
            <w:color w:val="0562C1"/>
            <w:u w:val="single" w:color="0562C1"/>
          </w:rPr>
          <w:t>Student Success Support Plan</w:t>
        </w:r>
      </w:hyperlink>
      <w:r>
        <w:rPr>
          <w:color w:val="0562C1"/>
        </w:rPr>
        <w:t xml:space="preserve"> </w:t>
      </w:r>
      <w:r>
        <w:t>(Appendix 6).</w:t>
      </w:r>
      <w:r>
        <w:rPr>
          <w:spacing w:val="40"/>
        </w:rPr>
        <w:t xml:space="preserve"> </w:t>
      </w:r>
      <w:r>
        <w:t>The Student Success Support Plan is shared and discussed with the</w:t>
      </w:r>
      <w:r>
        <w:rPr>
          <w:spacing w:val="-3"/>
        </w:rPr>
        <w:t xml:space="preserve"> </w:t>
      </w:r>
      <w:r>
        <w:t>student and faculty member. The Student Success Support Plan initiated by the faculty member will identify areas for student improvement and will suggest strategies as well as outcomes for student success.</w:t>
      </w:r>
      <w:r>
        <w:rPr>
          <w:spacing w:val="40"/>
        </w:rPr>
        <w:t xml:space="preserve"> </w:t>
      </w:r>
      <w:r>
        <w:t xml:space="preserve">Course </w:t>
      </w:r>
      <w:r>
        <w:lastRenderedPageBreak/>
        <w:t>faculty will assist the student in developing a learning plan to facilitate meeting their course competencies or performance criteria. The Student Success Support Plan is shared</w:t>
      </w:r>
      <w:r>
        <w:rPr>
          <w:spacing w:val="-1"/>
        </w:rPr>
        <w:t xml:space="preserve"> </w:t>
      </w:r>
      <w:r>
        <w:t>with the student,</w:t>
      </w:r>
    </w:p>
    <w:p w14:paraId="5691FCEA" w14:textId="77777777" w:rsidR="00287A0D" w:rsidRDefault="00287A0D" w:rsidP="00287A0D">
      <w:pPr>
        <w:pStyle w:val="BodyText"/>
        <w:spacing w:before="40"/>
        <w:jc w:val="both"/>
      </w:pPr>
      <w:r>
        <w:t>faculty,</w:t>
      </w:r>
      <w:r>
        <w:rPr>
          <w:spacing w:val="-2"/>
        </w:rPr>
        <w:t xml:space="preserve"> </w:t>
      </w:r>
      <w:r>
        <w:t>student’s</w:t>
      </w:r>
      <w:r>
        <w:rPr>
          <w:spacing w:val="-4"/>
        </w:rPr>
        <w:t xml:space="preserve"> </w:t>
      </w:r>
      <w:r>
        <w:t>faculty</w:t>
      </w:r>
      <w:r>
        <w:rPr>
          <w:spacing w:val="-3"/>
        </w:rPr>
        <w:t xml:space="preserve"> </w:t>
      </w:r>
      <w:r>
        <w:t>advisor,</w:t>
      </w:r>
      <w:r>
        <w:rPr>
          <w:spacing w:val="-8"/>
        </w:rPr>
        <w:t xml:space="preserve"> </w:t>
      </w:r>
      <w:r>
        <w:t>and</w:t>
      </w:r>
      <w:r>
        <w:rPr>
          <w:spacing w:val="-5"/>
        </w:rPr>
        <w:t xml:space="preserve"> </w:t>
      </w:r>
      <w:r>
        <w:t>School</w:t>
      </w:r>
      <w:r>
        <w:rPr>
          <w:spacing w:val="-5"/>
        </w:rPr>
        <w:t xml:space="preserve"> </w:t>
      </w:r>
      <w:r>
        <w:t>of</w:t>
      </w:r>
      <w:r>
        <w:rPr>
          <w:spacing w:val="-6"/>
        </w:rPr>
        <w:t xml:space="preserve"> </w:t>
      </w:r>
      <w:r>
        <w:t>Nursing administrative</w:t>
      </w:r>
      <w:r>
        <w:rPr>
          <w:spacing w:val="-6"/>
        </w:rPr>
        <w:t xml:space="preserve"> </w:t>
      </w:r>
      <w:r>
        <w:t>staff</w:t>
      </w:r>
      <w:r>
        <w:rPr>
          <w:spacing w:val="-6"/>
        </w:rPr>
        <w:t xml:space="preserve"> </w:t>
      </w:r>
      <w:r>
        <w:t>and</w:t>
      </w:r>
      <w:r>
        <w:rPr>
          <w:spacing w:val="-5"/>
        </w:rPr>
        <w:t xml:space="preserve"> </w:t>
      </w:r>
      <w:r>
        <w:t>is</w:t>
      </w:r>
      <w:r>
        <w:rPr>
          <w:spacing w:val="-11"/>
        </w:rPr>
        <w:t xml:space="preserve"> </w:t>
      </w:r>
      <w:r>
        <w:t>part</w:t>
      </w:r>
      <w:r>
        <w:rPr>
          <w:spacing w:val="-5"/>
        </w:rPr>
        <w:t xml:space="preserve"> </w:t>
      </w:r>
      <w:r>
        <w:t>of</w:t>
      </w:r>
      <w:r>
        <w:rPr>
          <w:spacing w:val="-6"/>
        </w:rPr>
        <w:t xml:space="preserve"> </w:t>
      </w:r>
      <w:r>
        <w:t>the</w:t>
      </w:r>
      <w:r>
        <w:rPr>
          <w:spacing w:val="-6"/>
        </w:rPr>
        <w:t xml:space="preserve"> </w:t>
      </w:r>
      <w:r>
        <w:rPr>
          <w:spacing w:val="-2"/>
        </w:rPr>
        <w:t>student’s</w:t>
      </w:r>
    </w:p>
    <w:p w14:paraId="39A080E3" w14:textId="77777777" w:rsidR="00287A0D" w:rsidRDefault="00287A0D" w:rsidP="00287A0D">
      <w:pPr>
        <w:pStyle w:val="BodyText"/>
        <w:spacing w:before="48"/>
        <w:jc w:val="both"/>
      </w:pPr>
      <w:r>
        <w:t>academic</w:t>
      </w:r>
      <w:r>
        <w:rPr>
          <w:spacing w:val="-1"/>
        </w:rPr>
        <w:t xml:space="preserve"> </w:t>
      </w:r>
      <w:r>
        <w:rPr>
          <w:spacing w:val="-2"/>
        </w:rPr>
        <w:t>file.</w:t>
      </w:r>
    </w:p>
    <w:p w14:paraId="5D7D632C" w14:textId="77777777" w:rsidR="00287A0D" w:rsidRDefault="00287A0D" w:rsidP="00287A0D">
      <w:pPr>
        <w:pStyle w:val="BodyText"/>
        <w:ind w:left="0"/>
      </w:pPr>
    </w:p>
    <w:p w14:paraId="2E527F9A" w14:textId="77777777" w:rsidR="00287A0D" w:rsidRDefault="00287A0D" w:rsidP="00287A0D">
      <w:pPr>
        <w:pStyle w:val="BodyText"/>
        <w:spacing w:before="3"/>
        <w:ind w:left="0"/>
        <w:rPr>
          <w:sz w:val="26"/>
        </w:rPr>
      </w:pPr>
    </w:p>
    <w:p w14:paraId="2DF61103" w14:textId="0D03785D" w:rsidR="00287A0D" w:rsidRDefault="00287A0D" w:rsidP="00287A0D">
      <w:pPr>
        <w:pStyle w:val="Heading2"/>
      </w:pPr>
      <w:bookmarkStart w:id="51" w:name="_Toc111053053"/>
      <w:r>
        <w:t>Graduate</w:t>
      </w:r>
      <w:r>
        <w:rPr>
          <w:spacing w:val="2"/>
        </w:rPr>
        <w:t xml:space="preserve"> </w:t>
      </w:r>
      <w:r>
        <w:rPr>
          <w:spacing w:val="-2"/>
        </w:rPr>
        <w:t>Surveys</w:t>
      </w:r>
      <w:bookmarkEnd w:id="51"/>
    </w:p>
    <w:p w14:paraId="53F7604D" w14:textId="77777777" w:rsidR="00287A0D" w:rsidRDefault="00287A0D" w:rsidP="00287A0D">
      <w:pPr>
        <w:pStyle w:val="BodyText"/>
        <w:spacing w:before="47" w:line="276" w:lineRule="auto"/>
        <w:ind w:right="1222"/>
      </w:pPr>
      <w:r>
        <w:t>Graduates</w:t>
      </w:r>
      <w:r>
        <w:rPr>
          <w:spacing w:val="-3"/>
        </w:rPr>
        <w:t xml:space="preserve"> </w:t>
      </w:r>
      <w:r>
        <w:t>of</w:t>
      </w:r>
      <w:r>
        <w:rPr>
          <w:spacing w:val="-4"/>
        </w:rPr>
        <w:t xml:space="preserve"> </w:t>
      </w:r>
      <w:r>
        <w:t>nursing programs</w:t>
      </w:r>
      <w:r>
        <w:rPr>
          <w:spacing w:val="-3"/>
        </w:rPr>
        <w:t xml:space="preserve"> </w:t>
      </w:r>
      <w:r>
        <w:t>will</w:t>
      </w:r>
      <w:r>
        <w:rPr>
          <w:spacing w:val="-9"/>
        </w:rPr>
        <w:t xml:space="preserve"> </w:t>
      </w:r>
      <w:r>
        <w:t>receive</w:t>
      </w:r>
      <w:r>
        <w:rPr>
          <w:spacing w:val="-4"/>
        </w:rPr>
        <w:t xml:space="preserve"> </w:t>
      </w:r>
      <w:r>
        <w:t>a</w:t>
      </w:r>
      <w:r>
        <w:rPr>
          <w:spacing w:val="-1"/>
        </w:rPr>
        <w:t xml:space="preserve"> </w:t>
      </w:r>
      <w:r>
        <w:t>survey</w:t>
      </w:r>
      <w:r>
        <w:rPr>
          <w:spacing w:val="-2"/>
        </w:rPr>
        <w:t xml:space="preserve"> </w:t>
      </w:r>
      <w:r>
        <w:t>from the</w:t>
      </w:r>
      <w:r>
        <w:rPr>
          <w:spacing w:val="-4"/>
        </w:rPr>
        <w:t xml:space="preserve"> </w:t>
      </w:r>
      <w:r>
        <w:t>college</w:t>
      </w:r>
      <w:r>
        <w:rPr>
          <w:spacing w:val="-4"/>
        </w:rPr>
        <w:t xml:space="preserve"> </w:t>
      </w:r>
      <w:r>
        <w:t>seeking</w:t>
      </w:r>
      <w:r>
        <w:rPr>
          <w:spacing w:val="-5"/>
        </w:rPr>
        <w:t xml:space="preserve"> </w:t>
      </w:r>
      <w:r>
        <w:t>their</w:t>
      </w:r>
      <w:r>
        <w:rPr>
          <w:spacing w:val="-1"/>
        </w:rPr>
        <w:t xml:space="preserve"> </w:t>
      </w:r>
      <w:r>
        <w:t>feedback</w:t>
      </w:r>
      <w:r>
        <w:rPr>
          <w:spacing w:val="-2"/>
        </w:rPr>
        <w:t xml:space="preserve"> </w:t>
      </w:r>
      <w:r>
        <w:t>regarding their educational experience at Madison</w:t>
      </w:r>
      <w:r>
        <w:rPr>
          <w:spacing w:val="-3"/>
        </w:rPr>
        <w:t xml:space="preserve"> </w:t>
      </w:r>
      <w:r>
        <w:t>College and in the nursing program.</w:t>
      </w:r>
      <w:r>
        <w:rPr>
          <w:spacing w:val="40"/>
        </w:rPr>
        <w:t xml:space="preserve"> </w:t>
      </w:r>
      <w:r>
        <w:t>Graduates are strongly encouraged to complete and return</w:t>
      </w:r>
      <w:r>
        <w:rPr>
          <w:spacing w:val="-4"/>
        </w:rPr>
        <w:t xml:space="preserve"> </w:t>
      </w:r>
      <w:r>
        <w:t>any graduate survey sent by Madison College</w:t>
      </w:r>
      <w:r>
        <w:rPr>
          <w:spacing w:val="-5"/>
        </w:rPr>
        <w:t xml:space="preserve"> </w:t>
      </w:r>
      <w:r>
        <w:t xml:space="preserve">and/or the nursing </w:t>
      </w:r>
      <w:r>
        <w:rPr>
          <w:spacing w:val="-2"/>
        </w:rPr>
        <w:t>program.</w:t>
      </w:r>
    </w:p>
    <w:p w14:paraId="54365D5C" w14:textId="77777777" w:rsidR="00287A0D" w:rsidRDefault="00287A0D" w:rsidP="00287A0D">
      <w:pPr>
        <w:pStyle w:val="BodyText"/>
        <w:ind w:left="0"/>
      </w:pPr>
    </w:p>
    <w:p w14:paraId="44A88822" w14:textId="77777777" w:rsidR="00287A0D" w:rsidRDefault="00287A0D" w:rsidP="00287A0D">
      <w:pPr>
        <w:pStyle w:val="BodyText"/>
        <w:spacing w:before="2"/>
        <w:ind w:left="0"/>
        <w:rPr>
          <w:sz w:val="23"/>
        </w:rPr>
      </w:pPr>
    </w:p>
    <w:p w14:paraId="107B67E8" w14:textId="0D840BF7" w:rsidR="00287A0D" w:rsidRDefault="00287A0D" w:rsidP="00287A0D">
      <w:pPr>
        <w:pStyle w:val="Heading2"/>
      </w:pPr>
      <w:bookmarkStart w:id="52" w:name="_Toc111053054"/>
      <w:r>
        <w:t>Part-time</w:t>
      </w:r>
      <w:r>
        <w:rPr>
          <w:spacing w:val="-3"/>
        </w:rPr>
        <w:t xml:space="preserve"> </w:t>
      </w:r>
      <w:r>
        <w:t>Program</w:t>
      </w:r>
      <w:r>
        <w:rPr>
          <w:spacing w:val="-8"/>
        </w:rPr>
        <w:t xml:space="preserve"> </w:t>
      </w:r>
      <w:r>
        <w:rPr>
          <w:spacing w:val="-2"/>
        </w:rPr>
        <w:t>Policies</w:t>
      </w:r>
      <w:bookmarkEnd w:id="52"/>
    </w:p>
    <w:p w14:paraId="694DE3CE" w14:textId="14F255B6" w:rsidR="00287A0D" w:rsidRDefault="00287A0D" w:rsidP="00287A0D">
      <w:pPr>
        <w:pStyle w:val="Heading3"/>
        <w:spacing w:before="59"/>
        <w:rPr>
          <w:u w:val="none"/>
        </w:rPr>
      </w:pPr>
      <w:bookmarkStart w:id="53" w:name="_Toc111053055"/>
      <w:r>
        <w:t>Program</w:t>
      </w:r>
      <w:r>
        <w:rPr>
          <w:spacing w:val="22"/>
          <w:w w:val="105"/>
        </w:rPr>
        <w:t xml:space="preserve"> </w:t>
      </w:r>
      <w:r>
        <w:rPr>
          <w:spacing w:val="-2"/>
          <w:w w:val="105"/>
        </w:rPr>
        <w:t>Description</w:t>
      </w:r>
      <w:bookmarkEnd w:id="53"/>
    </w:p>
    <w:p w14:paraId="6C293C56" w14:textId="77777777" w:rsidR="00287A0D" w:rsidRDefault="00287A0D" w:rsidP="00287A0D">
      <w:pPr>
        <w:pStyle w:val="BodyText"/>
        <w:spacing w:before="161" w:line="278" w:lineRule="auto"/>
        <w:ind w:right="1222"/>
      </w:pPr>
      <w:r>
        <w:t>Students</w:t>
      </w:r>
      <w:r>
        <w:rPr>
          <w:spacing w:val="-2"/>
        </w:rPr>
        <w:t xml:space="preserve"> </w:t>
      </w:r>
      <w:r>
        <w:t>have</w:t>
      </w:r>
      <w:r>
        <w:rPr>
          <w:spacing w:val="-4"/>
        </w:rPr>
        <w:t xml:space="preserve"> </w:t>
      </w:r>
      <w:r>
        <w:t>the</w:t>
      </w:r>
      <w:r>
        <w:rPr>
          <w:spacing w:val="-4"/>
        </w:rPr>
        <w:t xml:space="preserve"> </w:t>
      </w:r>
      <w:r>
        <w:t>option</w:t>
      </w:r>
      <w:r>
        <w:rPr>
          <w:spacing w:val="-3"/>
        </w:rPr>
        <w:t xml:space="preserve"> </w:t>
      </w:r>
      <w:r>
        <w:t>of</w:t>
      </w:r>
      <w:r>
        <w:rPr>
          <w:spacing w:val="-4"/>
        </w:rPr>
        <w:t xml:space="preserve"> </w:t>
      </w:r>
      <w:r>
        <w:t>attending as</w:t>
      </w:r>
      <w:r>
        <w:rPr>
          <w:spacing w:val="-2"/>
        </w:rPr>
        <w:t xml:space="preserve"> </w:t>
      </w:r>
      <w:r>
        <w:t>a part-time</w:t>
      </w:r>
      <w:r>
        <w:rPr>
          <w:spacing w:val="-4"/>
        </w:rPr>
        <w:t xml:space="preserve"> </w:t>
      </w:r>
      <w:r>
        <w:t>student. Part-time</w:t>
      </w:r>
      <w:r>
        <w:rPr>
          <w:spacing w:val="-4"/>
        </w:rPr>
        <w:t xml:space="preserve"> </w:t>
      </w:r>
      <w:r>
        <w:t>is</w:t>
      </w:r>
      <w:r>
        <w:rPr>
          <w:spacing w:val="-2"/>
        </w:rPr>
        <w:t xml:space="preserve"> </w:t>
      </w:r>
      <w:r>
        <w:t>defined</w:t>
      </w:r>
      <w:r>
        <w:rPr>
          <w:spacing w:val="-10"/>
        </w:rPr>
        <w:t xml:space="preserve"> </w:t>
      </w:r>
      <w:r>
        <w:t>as</w:t>
      </w:r>
      <w:r>
        <w:rPr>
          <w:spacing w:val="-2"/>
        </w:rPr>
        <w:t xml:space="preserve"> </w:t>
      </w:r>
      <w:r>
        <w:t>taking less</w:t>
      </w:r>
      <w:r>
        <w:rPr>
          <w:spacing w:val="-2"/>
        </w:rPr>
        <w:t xml:space="preserve"> </w:t>
      </w:r>
      <w:r>
        <w:t>than three nursing courses in a semester. Students attend class, lab</w:t>
      </w:r>
      <w:r>
        <w:rPr>
          <w:spacing w:val="-2"/>
        </w:rPr>
        <w:t xml:space="preserve"> </w:t>
      </w:r>
      <w:r>
        <w:t>and clinical practicum but take two courses each</w:t>
      </w:r>
      <w:r>
        <w:rPr>
          <w:spacing w:val="-1"/>
        </w:rPr>
        <w:t xml:space="preserve"> </w:t>
      </w:r>
      <w:r>
        <w:t>semester. Part-time</w:t>
      </w:r>
      <w:r>
        <w:rPr>
          <w:spacing w:val="-2"/>
        </w:rPr>
        <w:t xml:space="preserve"> </w:t>
      </w:r>
      <w:r>
        <w:t>students may take</w:t>
      </w:r>
      <w:r>
        <w:rPr>
          <w:spacing w:val="-2"/>
        </w:rPr>
        <w:t xml:space="preserve"> </w:t>
      </w:r>
      <w:r>
        <w:t>up</w:t>
      </w:r>
      <w:r>
        <w:rPr>
          <w:spacing w:val="-1"/>
        </w:rPr>
        <w:t xml:space="preserve"> </w:t>
      </w:r>
      <w:r>
        <w:t>to</w:t>
      </w:r>
      <w:r>
        <w:rPr>
          <w:spacing w:val="-1"/>
        </w:rPr>
        <w:t xml:space="preserve"> </w:t>
      </w:r>
      <w:r>
        <w:t>eight</w:t>
      </w:r>
      <w:r>
        <w:rPr>
          <w:spacing w:val="-1"/>
        </w:rPr>
        <w:t xml:space="preserve"> </w:t>
      </w:r>
      <w:r>
        <w:t>semesters to</w:t>
      </w:r>
      <w:r>
        <w:rPr>
          <w:spacing w:val="-1"/>
        </w:rPr>
        <w:t xml:space="preserve"> </w:t>
      </w:r>
      <w:r>
        <w:t>complete</w:t>
      </w:r>
      <w:r>
        <w:rPr>
          <w:spacing w:val="-2"/>
        </w:rPr>
        <w:t xml:space="preserve"> </w:t>
      </w:r>
      <w:r>
        <w:t xml:space="preserve">the program </w:t>
      </w:r>
      <w:r>
        <w:rPr>
          <w:spacing w:val="-2"/>
        </w:rPr>
        <w:t>coursework.</w:t>
      </w:r>
    </w:p>
    <w:p w14:paraId="04FC9BAB" w14:textId="2AC361A9" w:rsidR="00287A0D" w:rsidRDefault="00287A0D" w:rsidP="00287A0D">
      <w:pPr>
        <w:pStyle w:val="Heading3"/>
        <w:spacing w:before="128"/>
        <w:rPr>
          <w:u w:val="none"/>
        </w:rPr>
      </w:pPr>
      <w:bookmarkStart w:id="54" w:name="_Toc111053056"/>
      <w:r>
        <w:t>Requirements</w:t>
      </w:r>
      <w:r>
        <w:rPr>
          <w:spacing w:val="35"/>
        </w:rPr>
        <w:t xml:space="preserve"> </w:t>
      </w:r>
      <w:r>
        <w:t>for</w:t>
      </w:r>
      <w:r>
        <w:rPr>
          <w:spacing w:val="29"/>
        </w:rPr>
        <w:t xml:space="preserve"> </w:t>
      </w:r>
      <w:r>
        <w:t>Starting</w:t>
      </w:r>
      <w:r>
        <w:rPr>
          <w:spacing w:val="40"/>
        </w:rPr>
        <w:t xml:space="preserve"> </w:t>
      </w:r>
      <w:r>
        <w:t>Part-</w:t>
      </w:r>
      <w:r>
        <w:rPr>
          <w:spacing w:val="-4"/>
        </w:rPr>
        <w:t>time</w:t>
      </w:r>
      <w:bookmarkEnd w:id="54"/>
    </w:p>
    <w:p w14:paraId="69EC9C4D" w14:textId="77777777" w:rsidR="00287A0D" w:rsidRDefault="00287A0D" w:rsidP="00287A0D">
      <w:pPr>
        <w:pStyle w:val="BodyText"/>
        <w:spacing w:before="161" w:line="280" w:lineRule="auto"/>
        <w:ind w:right="1421"/>
        <w:jc w:val="both"/>
      </w:pPr>
      <w:r>
        <w:t>Part-time students must complete all required pre-requisites prior to entry into the nursing program. Students</w:t>
      </w:r>
      <w:r>
        <w:rPr>
          <w:spacing w:val="-3"/>
        </w:rPr>
        <w:t xml:space="preserve"> </w:t>
      </w:r>
      <w:r>
        <w:t>must</w:t>
      </w:r>
      <w:r>
        <w:rPr>
          <w:spacing w:val="-4"/>
        </w:rPr>
        <w:t xml:space="preserve"> </w:t>
      </w:r>
      <w:r>
        <w:t>petition</w:t>
      </w:r>
      <w:r>
        <w:rPr>
          <w:spacing w:val="-4"/>
        </w:rPr>
        <w:t xml:space="preserve"> </w:t>
      </w:r>
      <w:r>
        <w:t>to enter</w:t>
      </w:r>
      <w:r>
        <w:rPr>
          <w:spacing w:val="-1"/>
        </w:rPr>
        <w:t xml:space="preserve"> </w:t>
      </w:r>
      <w:r>
        <w:t>the</w:t>
      </w:r>
      <w:r>
        <w:rPr>
          <w:spacing w:val="-5"/>
        </w:rPr>
        <w:t xml:space="preserve"> </w:t>
      </w:r>
      <w:r>
        <w:t>nursing program through</w:t>
      </w:r>
      <w:r>
        <w:rPr>
          <w:spacing w:val="-4"/>
        </w:rPr>
        <w:t xml:space="preserve"> </w:t>
      </w:r>
      <w:r>
        <w:t>the</w:t>
      </w:r>
      <w:r>
        <w:rPr>
          <w:spacing w:val="-5"/>
        </w:rPr>
        <w:t xml:space="preserve"> </w:t>
      </w:r>
      <w:r>
        <w:t>same</w:t>
      </w:r>
      <w:r>
        <w:rPr>
          <w:spacing w:val="-5"/>
        </w:rPr>
        <w:t xml:space="preserve"> </w:t>
      </w:r>
      <w:r>
        <w:t>process</w:t>
      </w:r>
      <w:r>
        <w:rPr>
          <w:spacing w:val="-3"/>
        </w:rPr>
        <w:t xml:space="preserve"> </w:t>
      </w:r>
      <w:r>
        <w:t>as</w:t>
      </w:r>
      <w:r>
        <w:rPr>
          <w:spacing w:val="-10"/>
        </w:rPr>
        <w:t xml:space="preserve"> </w:t>
      </w:r>
      <w:r>
        <w:t>students</w:t>
      </w:r>
      <w:r>
        <w:rPr>
          <w:spacing w:val="-3"/>
        </w:rPr>
        <w:t xml:space="preserve"> </w:t>
      </w:r>
      <w:r>
        <w:t>preferring the full-time. A student wishing to register as part-time</w:t>
      </w:r>
      <w:r>
        <w:rPr>
          <w:spacing w:val="-2"/>
        </w:rPr>
        <w:t xml:space="preserve"> </w:t>
      </w:r>
      <w:r>
        <w:t>must indicate this on the petition form.</w:t>
      </w:r>
    </w:p>
    <w:p w14:paraId="3535241E" w14:textId="77777777" w:rsidR="00287A0D" w:rsidRDefault="00287A0D" w:rsidP="00287A0D">
      <w:pPr>
        <w:pStyle w:val="BodyText"/>
        <w:spacing w:before="116"/>
        <w:jc w:val="both"/>
      </w:pPr>
      <w:r>
        <w:t>All</w:t>
      </w:r>
      <w:r>
        <w:rPr>
          <w:spacing w:val="-4"/>
        </w:rPr>
        <w:t xml:space="preserve"> </w:t>
      </w:r>
      <w:r>
        <w:t>part-time</w:t>
      </w:r>
      <w:r>
        <w:rPr>
          <w:spacing w:val="-6"/>
        </w:rPr>
        <w:t xml:space="preserve"> </w:t>
      </w:r>
      <w:r>
        <w:t>students</w:t>
      </w:r>
      <w:r>
        <w:rPr>
          <w:spacing w:val="-4"/>
        </w:rPr>
        <w:t xml:space="preserve"> </w:t>
      </w:r>
      <w:r>
        <w:t>follow</w:t>
      </w:r>
      <w:r>
        <w:rPr>
          <w:spacing w:val="-4"/>
        </w:rPr>
        <w:t xml:space="preserve"> </w:t>
      </w:r>
      <w:r>
        <w:t>the</w:t>
      </w:r>
      <w:r>
        <w:rPr>
          <w:spacing w:val="-6"/>
        </w:rPr>
        <w:t xml:space="preserve"> </w:t>
      </w:r>
      <w:r>
        <w:t>same</w:t>
      </w:r>
      <w:r>
        <w:rPr>
          <w:spacing w:val="-6"/>
        </w:rPr>
        <w:t xml:space="preserve"> </w:t>
      </w:r>
      <w:r>
        <w:t>program</w:t>
      </w:r>
      <w:r>
        <w:rPr>
          <w:spacing w:val="-9"/>
        </w:rPr>
        <w:t xml:space="preserve"> </w:t>
      </w:r>
      <w:r>
        <w:t>and</w:t>
      </w:r>
      <w:r>
        <w:rPr>
          <w:spacing w:val="-5"/>
        </w:rPr>
        <w:t xml:space="preserve"> </w:t>
      </w:r>
      <w:r>
        <w:t>course</w:t>
      </w:r>
      <w:r>
        <w:rPr>
          <w:spacing w:val="-6"/>
        </w:rPr>
        <w:t xml:space="preserve"> </w:t>
      </w:r>
      <w:r>
        <w:t>policies</w:t>
      </w:r>
      <w:r>
        <w:rPr>
          <w:spacing w:val="-4"/>
        </w:rPr>
        <w:t xml:space="preserve"> </w:t>
      </w:r>
      <w:r>
        <w:t>that</w:t>
      </w:r>
      <w:r>
        <w:rPr>
          <w:spacing w:val="-4"/>
        </w:rPr>
        <w:t xml:space="preserve"> </w:t>
      </w:r>
      <w:r>
        <w:t>full-time</w:t>
      </w:r>
      <w:r>
        <w:rPr>
          <w:spacing w:val="-13"/>
        </w:rPr>
        <w:t xml:space="preserve"> </w:t>
      </w:r>
      <w:r>
        <w:t>students</w:t>
      </w:r>
      <w:r>
        <w:rPr>
          <w:spacing w:val="-4"/>
        </w:rPr>
        <w:t xml:space="preserve"> </w:t>
      </w:r>
      <w:r>
        <w:rPr>
          <w:spacing w:val="-2"/>
        </w:rPr>
        <w:t>follow.</w:t>
      </w:r>
    </w:p>
    <w:p w14:paraId="52B76D30" w14:textId="77777777" w:rsidR="00287A0D" w:rsidRDefault="00287A0D" w:rsidP="00287A0D">
      <w:pPr>
        <w:pStyle w:val="BodyText"/>
        <w:spacing w:before="149" w:line="280" w:lineRule="auto"/>
        <w:ind w:right="1161"/>
      </w:pPr>
      <w:r>
        <w:t>As with the full-time nursing program, students taking classes part-time</w:t>
      </w:r>
      <w:r>
        <w:rPr>
          <w:spacing w:val="-1"/>
        </w:rPr>
        <w:t xml:space="preserve"> </w:t>
      </w:r>
      <w:r>
        <w:t>must take</w:t>
      </w:r>
      <w:r>
        <w:rPr>
          <w:spacing w:val="-1"/>
        </w:rPr>
        <w:t xml:space="preserve"> </w:t>
      </w:r>
      <w:r>
        <w:t>all skills/clinical courses</w:t>
      </w:r>
      <w:r>
        <w:rPr>
          <w:spacing w:val="-2"/>
        </w:rPr>
        <w:t xml:space="preserve"> </w:t>
      </w:r>
      <w:r>
        <w:t>at</w:t>
      </w:r>
      <w:r>
        <w:rPr>
          <w:spacing w:val="-3"/>
        </w:rPr>
        <w:t xml:space="preserve"> </w:t>
      </w:r>
      <w:r>
        <w:t>Madison</w:t>
      </w:r>
      <w:r>
        <w:rPr>
          <w:spacing w:val="-3"/>
        </w:rPr>
        <w:t xml:space="preserve"> </w:t>
      </w:r>
      <w:r>
        <w:t>College;</w:t>
      </w:r>
      <w:r>
        <w:rPr>
          <w:spacing w:val="-3"/>
        </w:rPr>
        <w:t xml:space="preserve"> </w:t>
      </w:r>
      <w:r>
        <w:t>all</w:t>
      </w:r>
      <w:r>
        <w:rPr>
          <w:spacing w:val="-2"/>
        </w:rPr>
        <w:t xml:space="preserve"> </w:t>
      </w:r>
      <w:r>
        <w:t>theory</w:t>
      </w:r>
      <w:r>
        <w:rPr>
          <w:spacing w:val="-1"/>
        </w:rPr>
        <w:t xml:space="preserve"> </w:t>
      </w:r>
      <w:r>
        <w:t>courses</w:t>
      </w:r>
      <w:r>
        <w:rPr>
          <w:spacing w:val="-2"/>
        </w:rPr>
        <w:t xml:space="preserve"> </w:t>
      </w:r>
      <w:r>
        <w:t>that</w:t>
      </w:r>
      <w:r>
        <w:rPr>
          <w:spacing w:val="-3"/>
        </w:rPr>
        <w:t xml:space="preserve"> </w:t>
      </w:r>
      <w:r>
        <w:t>are</w:t>
      </w:r>
      <w:r>
        <w:rPr>
          <w:spacing w:val="-4"/>
        </w:rPr>
        <w:t xml:space="preserve"> </w:t>
      </w:r>
      <w:r>
        <w:t>offered</w:t>
      </w:r>
      <w:r>
        <w:rPr>
          <w:spacing w:val="-3"/>
        </w:rPr>
        <w:t xml:space="preserve"> </w:t>
      </w:r>
      <w:r>
        <w:t>by</w:t>
      </w:r>
      <w:r>
        <w:rPr>
          <w:spacing w:val="-1"/>
        </w:rPr>
        <w:t xml:space="preserve"> </w:t>
      </w:r>
      <w:r>
        <w:t>Madison</w:t>
      </w:r>
      <w:r>
        <w:rPr>
          <w:spacing w:val="-10"/>
        </w:rPr>
        <w:t xml:space="preserve"> </w:t>
      </w:r>
      <w:r>
        <w:t>College</w:t>
      </w:r>
      <w:r>
        <w:rPr>
          <w:spacing w:val="-4"/>
        </w:rPr>
        <w:t xml:space="preserve"> </w:t>
      </w:r>
      <w:r>
        <w:t>(either online, hybrid or face to face) must be taken through Madison College.</w:t>
      </w:r>
    </w:p>
    <w:p w14:paraId="61E49F8E" w14:textId="77777777" w:rsidR="00287A0D" w:rsidRDefault="00287A0D" w:rsidP="00287A0D">
      <w:pPr>
        <w:pStyle w:val="BodyText"/>
        <w:spacing w:before="157" w:line="280" w:lineRule="auto"/>
        <w:ind w:right="1200"/>
      </w:pPr>
      <w:r>
        <w:t>A student wishing to attend part-time is</w:t>
      </w:r>
      <w:r>
        <w:rPr>
          <w:spacing w:val="-1"/>
        </w:rPr>
        <w:t xml:space="preserve"> </w:t>
      </w:r>
      <w:r>
        <w:t>committing to a full year (two consecutive semesters) of part- time.</w:t>
      </w:r>
      <w:r>
        <w:rPr>
          <w:spacing w:val="40"/>
        </w:rPr>
        <w:t xml:space="preserve"> </w:t>
      </w:r>
      <w:r>
        <w:t>After this, the</w:t>
      </w:r>
      <w:r>
        <w:rPr>
          <w:spacing w:val="-4"/>
        </w:rPr>
        <w:t xml:space="preserve"> </w:t>
      </w:r>
      <w:r>
        <w:t>student</w:t>
      </w:r>
      <w:r>
        <w:rPr>
          <w:spacing w:val="-3"/>
        </w:rPr>
        <w:t xml:space="preserve"> </w:t>
      </w:r>
      <w:r>
        <w:t>can</w:t>
      </w:r>
      <w:r>
        <w:rPr>
          <w:spacing w:val="-3"/>
        </w:rPr>
        <w:t xml:space="preserve"> </w:t>
      </w:r>
      <w:r>
        <w:t>either continue</w:t>
      </w:r>
      <w:r>
        <w:rPr>
          <w:spacing w:val="-4"/>
        </w:rPr>
        <w:t xml:space="preserve"> </w:t>
      </w:r>
      <w:r>
        <w:t>part-time</w:t>
      </w:r>
      <w:r>
        <w:rPr>
          <w:spacing w:val="-4"/>
        </w:rPr>
        <w:t xml:space="preserve"> </w:t>
      </w:r>
      <w:r>
        <w:t>or</w:t>
      </w:r>
      <w:r>
        <w:rPr>
          <w:spacing w:val="-7"/>
        </w:rPr>
        <w:t xml:space="preserve"> </w:t>
      </w:r>
      <w:r>
        <w:t>may</w:t>
      </w:r>
      <w:r>
        <w:rPr>
          <w:spacing w:val="-8"/>
        </w:rPr>
        <w:t xml:space="preserve"> </w:t>
      </w:r>
      <w:r>
        <w:t>request</w:t>
      </w:r>
      <w:r>
        <w:rPr>
          <w:spacing w:val="-3"/>
        </w:rPr>
        <w:t xml:space="preserve"> </w:t>
      </w:r>
      <w:r>
        <w:t>to</w:t>
      </w:r>
      <w:r>
        <w:rPr>
          <w:spacing w:val="-3"/>
        </w:rPr>
        <w:t xml:space="preserve"> </w:t>
      </w:r>
      <w:r>
        <w:t>move</w:t>
      </w:r>
      <w:r>
        <w:rPr>
          <w:spacing w:val="-4"/>
        </w:rPr>
        <w:t xml:space="preserve"> </w:t>
      </w:r>
      <w:r>
        <w:t>into</w:t>
      </w:r>
      <w:r>
        <w:rPr>
          <w:spacing w:val="-3"/>
        </w:rPr>
        <w:t xml:space="preserve"> </w:t>
      </w:r>
      <w:r>
        <w:t xml:space="preserve">full-time. Please see Appendix 7 for </w:t>
      </w:r>
      <w:hyperlink w:anchor="_bookmark89" w:history="1">
        <w:r>
          <w:rPr>
            <w:color w:val="0562C1"/>
            <w:u w:val="single" w:color="0562C1"/>
          </w:rPr>
          <w:t>Part-time/Full-time Change Request Form</w:t>
        </w:r>
      </w:hyperlink>
      <w:r>
        <w:t>.</w:t>
      </w:r>
    </w:p>
    <w:p w14:paraId="1AC9F19D" w14:textId="77777777" w:rsidR="00287A0D" w:rsidRDefault="00287A0D" w:rsidP="00287A0D">
      <w:pPr>
        <w:spacing w:before="114" w:line="384" w:lineRule="auto"/>
        <w:ind w:left="860" w:right="7276"/>
        <w:jc w:val="both"/>
        <w:rPr>
          <w:b/>
        </w:rPr>
      </w:pPr>
      <w:r>
        <w:rPr>
          <w:sz w:val="23"/>
          <w:u w:val="single"/>
        </w:rPr>
        <w:t>Part-time Track Course Sequence</w:t>
      </w:r>
      <w:r>
        <w:rPr>
          <w:sz w:val="23"/>
        </w:rPr>
        <w:t xml:space="preserve"> </w:t>
      </w:r>
      <w:r>
        <w:t>Courses</w:t>
      </w:r>
      <w:r>
        <w:rPr>
          <w:spacing w:val="-4"/>
        </w:rPr>
        <w:t xml:space="preserve"> </w:t>
      </w:r>
      <w:r>
        <w:t>must</w:t>
      </w:r>
      <w:r>
        <w:rPr>
          <w:spacing w:val="-5"/>
        </w:rPr>
        <w:t xml:space="preserve"> </w:t>
      </w:r>
      <w:r>
        <w:t>be</w:t>
      </w:r>
      <w:r>
        <w:rPr>
          <w:spacing w:val="-6"/>
        </w:rPr>
        <w:t xml:space="preserve"> </w:t>
      </w:r>
      <w:r>
        <w:t>taken</w:t>
      </w:r>
      <w:r>
        <w:rPr>
          <w:spacing w:val="-5"/>
        </w:rPr>
        <w:t xml:space="preserve"> </w:t>
      </w:r>
      <w:r>
        <w:t>in</w:t>
      </w:r>
      <w:r>
        <w:rPr>
          <w:spacing w:val="-5"/>
        </w:rPr>
        <w:t xml:space="preserve"> </w:t>
      </w:r>
      <w:r>
        <w:t>this</w:t>
      </w:r>
      <w:r>
        <w:rPr>
          <w:spacing w:val="-4"/>
        </w:rPr>
        <w:t xml:space="preserve"> </w:t>
      </w:r>
      <w:r>
        <w:t xml:space="preserve">order: </w:t>
      </w:r>
      <w:r>
        <w:rPr>
          <w:b/>
        </w:rPr>
        <w:t>Year One</w:t>
      </w:r>
    </w:p>
    <w:p w14:paraId="5046E482" w14:textId="77777777" w:rsidR="00287A0D" w:rsidRDefault="00287A0D" w:rsidP="00287A0D">
      <w:pPr>
        <w:pStyle w:val="BodyText"/>
        <w:spacing w:before="4"/>
        <w:ind w:left="1581"/>
        <w:jc w:val="both"/>
      </w:pPr>
      <w:r>
        <w:rPr>
          <w:u w:val="single"/>
        </w:rPr>
        <w:t>Semester</w:t>
      </w:r>
      <w:r>
        <w:rPr>
          <w:spacing w:val="-8"/>
          <w:u w:val="single"/>
        </w:rPr>
        <w:t xml:space="preserve"> </w:t>
      </w:r>
      <w:r>
        <w:rPr>
          <w:spacing w:val="-10"/>
          <w:u w:val="single"/>
        </w:rPr>
        <w:t>1</w:t>
      </w:r>
    </w:p>
    <w:p w14:paraId="4AB92C36" w14:textId="77777777" w:rsidR="00287A0D" w:rsidRDefault="00287A0D" w:rsidP="00287A0D">
      <w:pPr>
        <w:pStyle w:val="BodyText"/>
        <w:spacing w:before="157"/>
        <w:ind w:left="1581"/>
        <w:jc w:val="both"/>
      </w:pPr>
      <w:r>
        <w:t>543-101</w:t>
      </w:r>
      <w:r>
        <w:rPr>
          <w:spacing w:val="-4"/>
        </w:rPr>
        <w:t xml:space="preserve"> </w:t>
      </w:r>
      <w:r>
        <w:t>Nursing</w:t>
      </w:r>
      <w:r>
        <w:rPr>
          <w:spacing w:val="-2"/>
        </w:rPr>
        <w:t xml:space="preserve"> Fundamentals</w:t>
      </w:r>
    </w:p>
    <w:p w14:paraId="3CE1FD6B" w14:textId="77777777" w:rsidR="00287A0D" w:rsidRDefault="00287A0D" w:rsidP="00287A0D">
      <w:pPr>
        <w:pStyle w:val="BodyText"/>
        <w:spacing w:before="164"/>
        <w:ind w:left="1581"/>
        <w:jc w:val="both"/>
      </w:pPr>
      <w:r>
        <w:t>543-103</w:t>
      </w:r>
      <w:r>
        <w:rPr>
          <w:spacing w:val="-3"/>
        </w:rPr>
        <w:t xml:space="preserve"> </w:t>
      </w:r>
      <w:r>
        <w:rPr>
          <w:spacing w:val="-2"/>
        </w:rPr>
        <w:t>Pharmacology</w:t>
      </w:r>
    </w:p>
    <w:p w14:paraId="44C3B7A1" w14:textId="77777777" w:rsidR="00287A0D" w:rsidRDefault="00287A0D" w:rsidP="00287A0D">
      <w:pPr>
        <w:jc w:val="both"/>
        <w:sectPr w:rsidR="00287A0D">
          <w:pgSz w:w="12240" w:h="15840"/>
          <w:pgMar w:top="1400" w:right="280" w:bottom="1480" w:left="580" w:header="0" w:footer="1263" w:gutter="0"/>
          <w:cols w:space="720"/>
        </w:sectPr>
      </w:pPr>
    </w:p>
    <w:p w14:paraId="23687973" w14:textId="77777777" w:rsidR="00287A0D" w:rsidRDefault="00287A0D" w:rsidP="00287A0D">
      <w:pPr>
        <w:spacing w:before="40" w:line="278" w:lineRule="auto"/>
        <w:ind w:left="1581" w:right="1185"/>
        <w:rPr>
          <w:i/>
        </w:rPr>
      </w:pPr>
      <w:r>
        <w:rPr>
          <w:i/>
        </w:rPr>
        <w:lastRenderedPageBreak/>
        <w:t>If a student is unsuccessful in both Part-time Semester 1 courses the student cannot move to Part-time Semester 2.</w:t>
      </w:r>
      <w:r>
        <w:rPr>
          <w:i/>
          <w:spacing w:val="40"/>
        </w:rPr>
        <w:t xml:space="preserve"> </w:t>
      </w:r>
      <w:r>
        <w:rPr>
          <w:i/>
        </w:rPr>
        <w:t>If the student passes one Semester 1 course, they will</w:t>
      </w:r>
      <w:r>
        <w:rPr>
          <w:i/>
          <w:spacing w:val="-1"/>
        </w:rPr>
        <w:t xml:space="preserve"> </w:t>
      </w:r>
      <w:r>
        <w:rPr>
          <w:i/>
        </w:rPr>
        <w:t>have the option to move forward</w:t>
      </w:r>
      <w:r>
        <w:rPr>
          <w:i/>
          <w:spacing w:val="-1"/>
        </w:rPr>
        <w:t xml:space="preserve"> </w:t>
      </w:r>
      <w:r>
        <w:rPr>
          <w:i/>
        </w:rPr>
        <w:t>to Semester 2</w:t>
      </w:r>
      <w:r>
        <w:rPr>
          <w:i/>
          <w:spacing w:val="-6"/>
        </w:rPr>
        <w:t xml:space="preserve"> </w:t>
      </w:r>
      <w:r>
        <w:rPr>
          <w:i/>
        </w:rPr>
        <w:t>but</w:t>
      </w:r>
      <w:r>
        <w:rPr>
          <w:i/>
          <w:spacing w:val="-11"/>
        </w:rPr>
        <w:t xml:space="preserve"> </w:t>
      </w:r>
      <w:r>
        <w:rPr>
          <w:i/>
        </w:rPr>
        <w:t>must</w:t>
      </w:r>
      <w:r>
        <w:rPr>
          <w:i/>
          <w:spacing w:val="-11"/>
        </w:rPr>
        <w:t xml:space="preserve"> </w:t>
      </w:r>
      <w:r>
        <w:rPr>
          <w:i/>
        </w:rPr>
        <w:t>retake the unsuccessful</w:t>
      </w:r>
      <w:r>
        <w:rPr>
          <w:i/>
          <w:spacing w:val="-9"/>
        </w:rPr>
        <w:t xml:space="preserve"> </w:t>
      </w:r>
      <w:r>
        <w:rPr>
          <w:i/>
        </w:rPr>
        <w:t>course</w:t>
      </w:r>
      <w:r>
        <w:rPr>
          <w:i/>
          <w:spacing w:val="-7"/>
        </w:rPr>
        <w:t xml:space="preserve"> </w:t>
      </w:r>
      <w:r>
        <w:rPr>
          <w:i/>
        </w:rPr>
        <w:t>concurrently</w:t>
      </w:r>
      <w:r>
        <w:rPr>
          <w:i/>
          <w:spacing w:val="-7"/>
        </w:rPr>
        <w:t xml:space="preserve"> </w:t>
      </w:r>
      <w:r>
        <w:rPr>
          <w:i/>
        </w:rPr>
        <w:t>with</w:t>
      </w:r>
      <w:r>
        <w:rPr>
          <w:i/>
          <w:spacing w:val="-1"/>
        </w:rPr>
        <w:t xml:space="preserve"> </w:t>
      </w:r>
      <w:r>
        <w:rPr>
          <w:i/>
        </w:rPr>
        <w:t>the other Semester 2 courses.</w:t>
      </w:r>
    </w:p>
    <w:p w14:paraId="7A080212" w14:textId="77777777" w:rsidR="00287A0D" w:rsidRDefault="00287A0D" w:rsidP="00287A0D">
      <w:pPr>
        <w:pStyle w:val="BodyText"/>
        <w:spacing w:before="115"/>
        <w:ind w:left="1581"/>
      </w:pPr>
      <w:r>
        <w:rPr>
          <w:u w:val="single"/>
        </w:rPr>
        <w:t>Semester</w:t>
      </w:r>
      <w:r>
        <w:rPr>
          <w:spacing w:val="-8"/>
          <w:u w:val="single"/>
        </w:rPr>
        <w:t xml:space="preserve"> </w:t>
      </w:r>
      <w:r>
        <w:rPr>
          <w:spacing w:val="-10"/>
          <w:u w:val="single"/>
        </w:rPr>
        <w:t>2</w:t>
      </w:r>
    </w:p>
    <w:p w14:paraId="20446FD1" w14:textId="77777777" w:rsidR="00287A0D" w:rsidRDefault="00287A0D" w:rsidP="00287A0D">
      <w:pPr>
        <w:pStyle w:val="BodyText"/>
        <w:spacing w:before="164"/>
        <w:ind w:left="1581"/>
      </w:pPr>
      <w:r>
        <w:t>543-102</w:t>
      </w:r>
      <w:r>
        <w:rPr>
          <w:spacing w:val="-4"/>
        </w:rPr>
        <w:t xml:space="preserve"> </w:t>
      </w:r>
      <w:r>
        <w:t>Nursing</w:t>
      </w:r>
      <w:r>
        <w:rPr>
          <w:spacing w:val="-3"/>
        </w:rPr>
        <w:t xml:space="preserve"> </w:t>
      </w:r>
      <w:r>
        <w:rPr>
          <w:spacing w:val="-2"/>
        </w:rPr>
        <w:t>Skills</w:t>
      </w:r>
    </w:p>
    <w:p w14:paraId="7C826164" w14:textId="77777777" w:rsidR="00287A0D" w:rsidRDefault="00287A0D" w:rsidP="00287A0D">
      <w:pPr>
        <w:pStyle w:val="BodyText"/>
        <w:spacing w:before="156"/>
        <w:ind w:left="1581"/>
      </w:pPr>
      <w:r>
        <w:t>543-104</w:t>
      </w:r>
      <w:r>
        <w:rPr>
          <w:spacing w:val="-4"/>
        </w:rPr>
        <w:t xml:space="preserve"> </w:t>
      </w:r>
      <w:r>
        <w:t>Introduction</w:t>
      </w:r>
      <w:r>
        <w:rPr>
          <w:spacing w:val="-7"/>
        </w:rPr>
        <w:t xml:space="preserve"> </w:t>
      </w:r>
      <w:r>
        <w:t>to</w:t>
      </w:r>
      <w:r>
        <w:rPr>
          <w:spacing w:val="-7"/>
        </w:rPr>
        <w:t xml:space="preserve"> </w:t>
      </w:r>
      <w:r>
        <w:t>Clinical</w:t>
      </w:r>
      <w:r>
        <w:rPr>
          <w:spacing w:val="-6"/>
        </w:rPr>
        <w:t xml:space="preserve"> </w:t>
      </w:r>
      <w:r>
        <w:rPr>
          <w:spacing w:val="-2"/>
        </w:rPr>
        <w:t>Practice</w:t>
      </w:r>
    </w:p>
    <w:p w14:paraId="30DF2992" w14:textId="77777777" w:rsidR="00287A0D" w:rsidRDefault="00287A0D" w:rsidP="00287A0D">
      <w:pPr>
        <w:spacing w:before="164"/>
        <w:ind w:left="860"/>
        <w:rPr>
          <w:i/>
        </w:rPr>
      </w:pPr>
      <w:r>
        <w:rPr>
          <w:i/>
        </w:rPr>
        <w:t>All</w:t>
      </w:r>
      <w:r>
        <w:rPr>
          <w:i/>
          <w:spacing w:val="-5"/>
        </w:rPr>
        <w:t xml:space="preserve"> </w:t>
      </w:r>
      <w:r>
        <w:rPr>
          <w:i/>
        </w:rPr>
        <w:t>Year One</w:t>
      </w:r>
      <w:r>
        <w:rPr>
          <w:i/>
          <w:spacing w:val="-2"/>
        </w:rPr>
        <w:t xml:space="preserve"> </w:t>
      </w:r>
      <w:r>
        <w:rPr>
          <w:i/>
        </w:rPr>
        <w:t>courses</w:t>
      </w:r>
      <w:r>
        <w:rPr>
          <w:i/>
          <w:spacing w:val="-10"/>
        </w:rPr>
        <w:t xml:space="preserve"> </w:t>
      </w:r>
      <w:r>
        <w:rPr>
          <w:i/>
        </w:rPr>
        <w:t>must</w:t>
      </w:r>
      <w:r>
        <w:rPr>
          <w:i/>
          <w:spacing w:val="-5"/>
        </w:rPr>
        <w:t xml:space="preserve"> </w:t>
      </w:r>
      <w:r>
        <w:rPr>
          <w:i/>
        </w:rPr>
        <w:t>be</w:t>
      </w:r>
      <w:r>
        <w:rPr>
          <w:i/>
          <w:spacing w:val="-2"/>
        </w:rPr>
        <w:t xml:space="preserve"> </w:t>
      </w:r>
      <w:r>
        <w:rPr>
          <w:i/>
        </w:rPr>
        <w:t>completed</w:t>
      </w:r>
      <w:r>
        <w:rPr>
          <w:i/>
          <w:spacing w:val="-9"/>
        </w:rPr>
        <w:t xml:space="preserve"> </w:t>
      </w:r>
      <w:r>
        <w:rPr>
          <w:i/>
        </w:rPr>
        <w:t>before</w:t>
      </w:r>
      <w:r>
        <w:rPr>
          <w:i/>
          <w:spacing w:val="-3"/>
        </w:rPr>
        <w:t xml:space="preserve"> </w:t>
      </w:r>
      <w:r>
        <w:rPr>
          <w:i/>
        </w:rPr>
        <w:t>the</w:t>
      </w:r>
      <w:r>
        <w:rPr>
          <w:i/>
          <w:spacing w:val="-2"/>
        </w:rPr>
        <w:t xml:space="preserve"> </w:t>
      </w:r>
      <w:r>
        <w:rPr>
          <w:i/>
        </w:rPr>
        <w:t>student</w:t>
      </w:r>
      <w:r>
        <w:rPr>
          <w:i/>
          <w:spacing w:val="-5"/>
        </w:rPr>
        <w:t xml:space="preserve"> </w:t>
      </w:r>
      <w:r>
        <w:rPr>
          <w:i/>
        </w:rPr>
        <w:t>is</w:t>
      </w:r>
      <w:r>
        <w:rPr>
          <w:i/>
          <w:spacing w:val="4"/>
        </w:rPr>
        <w:t xml:space="preserve"> </w:t>
      </w:r>
      <w:r>
        <w:rPr>
          <w:i/>
        </w:rPr>
        <w:t>eligible</w:t>
      </w:r>
      <w:r>
        <w:rPr>
          <w:i/>
          <w:spacing w:val="-2"/>
        </w:rPr>
        <w:t xml:space="preserve"> </w:t>
      </w:r>
      <w:r>
        <w:rPr>
          <w:i/>
        </w:rPr>
        <w:t>to</w:t>
      </w:r>
      <w:r>
        <w:rPr>
          <w:i/>
          <w:spacing w:val="-9"/>
        </w:rPr>
        <w:t xml:space="preserve"> </w:t>
      </w:r>
      <w:r>
        <w:rPr>
          <w:i/>
        </w:rPr>
        <w:t>enroll</w:t>
      </w:r>
      <w:r>
        <w:rPr>
          <w:i/>
          <w:spacing w:val="-4"/>
        </w:rPr>
        <w:t xml:space="preserve"> </w:t>
      </w:r>
      <w:r>
        <w:rPr>
          <w:i/>
        </w:rPr>
        <w:t>in</w:t>
      </w:r>
      <w:r>
        <w:rPr>
          <w:i/>
          <w:spacing w:val="-10"/>
        </w:rPr>
        <w:t xml:space="preserve"> </w:t>
      </w:r>
      <w:r>
        <w:rPr>
          <w:i/>
        </w:rPr>
        <w:t>Year Two</w:t>
      </w:r>
      <w:r>
        <w:rPr>
          <w:i/>
          <w:spacing w:val="-2"/>
        </w:rPr>
        <w:t xml:space="preserve"> courses.</w:t>
      </w:r>
    </w:p>
    <w:p w14:paraId="7C4AA3C5" w14:textId="77777777" w:rsidR="00287A0D" w:rsidRDefault="00287A0D" w:rsidP="00287A0D">
      <w:pPr>
        <w:spacing w:before="149" w:line="280" w:lineRule="auto"/>
        <w:ind w:left="860" w:right="1222"/>
        <w:rPr>
          <w:b/>
          <w:i/>
        </w:rPr>
      </w:pPr>
      <w:r>
        <w:t xml:space="preserve">By the end of week 8 in Semester 2, the student must notify the Program Director in writing of the desire to switch to full-time. </w:t>
      </w:r>
      <w:r>
        <w:rPr>
          <w:b/>
          <w:i/>
        </w:rPr>
        <w:t xml:space="preserve">To be eligible to switch to full-time, the </w:t>
      </w:r>
      <w:hyperlink w:anchor="_bookmark89" w:history="1">
        <w:r>
          <w:rPr>
            <w:b/>
            <w:i/>
            <w:color w:val="0562C1"/>
            <w:u w:val="single" w:color="0562C1"/>
          </w:rPr>
          <w:t>Part-time/Full-time Change</w:t>
        </w:r>
      </w:hyperlink>
      <w:r>
        <w:rPr>
          <w:b/>
          <w:i/>
          <w:color w:val="0562C1"/>
        </w:rPr>
        <w:t xml:space="preserve"> </w:t>
      </w:r>
      <w:hyperlink w:anchor="_bookmark89" w:history="1">
        <w:r>
          <w:rPr>
            <w:b/>
            <w:i/>
            <w:color w:val="0562C1"/>
            <w:u w:val="single" w:color="0562C1"/>
          </w:rPr>
          <w:t>Request</w:t>
        </w:r>
        <w:r>
          <w:rPr>
            <w:b/>
            <w:i/>
            <w:color w:val="0562C1"/>
            <w:spacing w:val="-1"/>
            <w:u w:val="single" w:color="0562C1"/>
          </w:rPr>
          <w:t xml:space="preserve"> </w:t>
        </w:r>
        <w:r>
          <w:rPr>
            <w:b/>
            <w:i/>
            <w:color w:val="0562C1"/>
            <w:u w:val="single" w:color="0562C1"/>
          </w:rPr>
          <w:t xml:space="preserve">Form </w:t>
        </w:r>
      </w:hyperlink>
      <w:r>
        <w:rPr>
          <w:b/>
          <w:i/>
        </w:rPr>
        <w:t>(Appendix</w:t>
      </w:r>
      <w:r>
        <w:rPr>
          <w:b/>
          <w:i/>
          <w:spacing w:val="-2"/>
        </w:rPr>
        <w:t xml:space="preserve"> </w:t>
      </w:r>
      <w:r>
        <w:rPr>
          <w:b/>
          <w:i/>
        </w:rPr>
        <w:t>7) must</w:t>
      </w:r>
      <w:r>
        <w:rPr>
          <w:b/>
          <w:i/>
          <w:spacing w:val="-7"/>
        </w:rPr>
        <w:t xml:space="preserve"> </w:t>
      </w:r>
      <w:r>
        <w:rPr>
          <w:b/>
          <w:i/>
        </w:rPr>
        <w:t>be</w:t>
      </w:r>
      <w:r>
        <w:rPr>
          <w:b/>
          <w:i/>
          <w:spacing w:val="-3"/>
        </w:rPr>
        <w:t xml:space="preserve"> </w:t>
      </w:r>
      <w:r>
        <w:rPr>
          <w:b/>
          <w:i/>
        </w:rPr>
        <w:t>received</w:t>
      </w:r>
      <w:r>
        <w:rPr>
          <w:b/>
          <w:i/>
          <w:spacing w:val="-4"/>
        </w:rPr>
        <w:t xml:space="preserve"> </w:t>
      </w:r>
      <w:r>
        <w:rPr>
          <w:b/>
          <w:i/>
        </w:rPr>
        <w:t>by the</w:t>
      </w:r>
      <w:r>
        <w:rPr>
          <w:b/>
          <w:i/>
          <w:spacing w:val="-11"/>
        </w:rPr>
        <w:t xml:space="preserve"> </w:t>
      </w:r>
      <w:r>
        <w:rPr>
          <w:b/>
          <w:i/>
        </w:rPr>
        <w:t>Program</w:t>
      </w:r>
      <w:r>
        <w:rPr>
          <w:b/>
          <w:i/>
          <w:spacing w:val="-2"/>
        </w:rPr>
        <w:t xml:space="preserve"> </w:t>
      </w:r>
      <w:r>
        <w:rPr>
          <w:b/>
          <w:i/>
        </w:rPr>
        <w:t>Director</w:t>
      </w:r>
      <w:r>
        <w:rPr>
          <w:b/>
          <w:i/>
          <w:spacing w:val="-2"/>
        </w:rPr>
        <w:t xml:space="preserve"> </w:t>
      </w:r>
      <w:r>
        <w:rPr>
          <w:b/>
          <w:i/>
        </w:rPr>
        <w:t>by 4:00</w:t>
      </w:r>
      <w:r>
        <w:rPr>
          <w:b/>
          <w:i/>
          <w:spacing w:val="-1"/>
        </w:rPr>
        <w:t xml:space="preserve"> </w:t>
      </w:r>
      <w:r>
        <w:rPr>
          <w:b/>
          <w:i/>
        </w:rPr>
        <w:t>pm</w:t>
      </w:r>
      <w:r>
        <w:rPr>
          <w:b/>
          <w:i/>
          <w:spacing w:val="-2"/>
        </w:rPr>
        <w:t xml:space="preserve"> </w:t>
      </w:r>
      <w:r>
        <w:rPr>
          <w:b/>
          <w:i/>
        </w:rPr>
        <w:t>Friday of</w:t>
      </w:r>
      <w:r>
        <w:rPr>
          <w:b/>
          <w:i/>
          <w:spacing w:val="-1"/>
        </w:rPr>
        <w:t xml:space="preserve"> </w:t>
      </w:r>
      <w:r>
        <w:rPr>
          <w:b/>
          <w:i/>
        </w:rPr>
        <w:t>week</w:t>
      </w:r>
      <w:r>
        <w:rPr>
          <w:b/>
          <w:i/>
          <w:spacing w:val="-1"/>
        </w:rPr>
        <w:t xml:space="preserve"> </w:t>
      </w:r>
      <w:r>
        <w:rPr>
          <w:b/>
          <w:i/>
        </w:rPr>
        <w:t>8.</w:t>
      </w:r>
    </w:p>
    <w:p w14:paraId="5679C5AF" w14:textId="77777777" w:rsidR="00287A0D" w:rsidRDefault="00287A0D" w:rsidP="00287A0D">
      <w:pPr>
        <w:pStyle w:val="Heading4"/>
        <w:spacing w:before="116"/>
      </w:pPr>
      <w:r>
        <w:t>Year</w:t>
      </w:r>
      <w:r>
        <w:rPr>
          <w:spacing w:val="2"/>
        </w:rPr>
        <w:t xml:space="preserve"> </w:t>
      </w:r>
      <w:r>
        <w:rPr>
          <w:spacing w:val="-5"/>
        </w:rPr>
        <w:t>Two</w:t>
      </w:r>
    </w:p>
    <w:p w14:paraId="18A1B400" w14:textId="77777777" w:rsidR="00287A0D" w:rsidRDefault="00287A0D" w:rsidP="00287A0D">
      <w:pPr>
        <w:pStyle w:val="BodyText"/>
        <w:spacing w:before="157"/>
        <w:ind w:left="1581"/>
      </w:pPr>
      <w:r>
        <w:rPr>
          <w:u w:val="single"/>
        </w:rPr>
        <w:t>Semester</w:t>
      </w:r>
      <w:r>
        <w:rPr>
          <w:spacing w:val="-8"/>
          <w:u w:val="single"/>
        </w:rPr>
        <w:t xml:space="preserve"> </w:t>
      </w:r>
      <w:r>
        <w:rPr>
          <w:spacing w:val="-10"/>
          <w:u w:val="single"/>
        </w:rPr>
        <w:t>3</w:t>
      </w:r>
    </w:p>
    <w:p w14:paraId="0E832D49" w14:textId="77777777" w:rsidR="00287A0D" w:rsidRDefault="00287A0D" w:rsidP="00287A0D">
      <w:pPr>
        <w:pStyle w:val="BodyText"/>
        <w:spacing w:before="164"/>
        <w:ind w:left="1581"/>
      </w:pPr>
      <w:r w:rsidRPr="00D94D88">
        <w:rPr>
          <w:spacing w:val="-4"/>
        </w:rPr>
        <w:t xml:space="preserve">543-105 </w:t>
      </w:r>
      <w:r>
        <w:t>Health</w:t>
      </w:r>
      <w:r>
        <w:rPr>
          <w:spacing w:val="-6"/>
        </w:rPr>
        <w:t xml:space="preserve"> </w:t>
      </w:r>
      <w:r>
        <w:rPr>
          <w:spacing w:val="-2"/>
        </w:rPr>
        <w:t>Alterations</w:t>
      </w:r>
    </w:p>
    <w:p w14:paraId="596CEF5B" w14:textId="77777777" w:rsidR="00287A0D" w:rsidRDefault="00287A0D" w:rsidP="00287A0D">
      <w:pPr>
        <w:pStyle w:val="BodyText"/>
        <w:spacing w:before="163"/>
        <w:ind w:left="1581"/>
      </w:pPr>
      <w:r w:rsidRPr="00C23576">
        <w:t>543-108</w:t>
      </w:r>
      <w:r>
        <w:rPr>
          <w:spacing w:val="-4"/>
        </w:rPr>
        <w:t xml:space="preserve"> </w:t>
      </w:r>
      <w:r>
        <w:t>Introduction</w:t>
      </w:r>
      <w:r>
        <w:rPr>
          <w:spacing w:val="-7"/>
        </w:rPr>
        <w:t xml:space="preserve"> </w:t>
      </w:r>
      <w:r>
        <w:t>to</w:t>
      </w:r>
      <w:r>
        <w:rPr>
          <w:spacing w:val="-7"/>
        </w:rPr>
        <w:t xml:space="preserve"> </w:t>
      </w:r>
      <w:r>
        <w:t>Clinical</w:t>
      </w:r>
      <w:r>
        <w:rPr>
          <w:spacing w:val="-13"/>
        </w:rPr>
        <w:t xml:space="preserve"> </w:t>
      </w:r>
      <w:r>
        <w:rPr>
          <w:spacing w:val="-2"/>
        </w:rPr>
        <w:t>Management</w:t>
      </w:r>
    </w:p>
    <w:p w14:paraId="43276BD9" w14:textId="77777777" w:rsidR="00287A0D" w:rsidRDefault="00287A0D" w:rsidP="00287A0D">
      <w:pPr>
        <w:spacing w:before="149" w:line="278" w:lineRule="auto"/>
        <w:ind w:left="1581" w:right="1161"/>
        <w:rPr>
          <w:i/>
        </w:rPr>
      </w:pPr>
      <w:r>
        <w:rPr>
          <w:i/>
        </w:rPr>
        <w:t>If a student is unsuccessful in both Part-time Semester 3 courses the student cannot move to semester 4.</w:t>
      </w:r>
      <w:r>
        <w:rPr>
          <w:i/>
          <w:spacing w:val="40"/>
        </w:rPr>
        <w:t xml:space="preserve"> </w:t>
      </w:r>
      <w:r>
        <w:rPr>
          <w:i/>
        </w:rPr>
        <w:t>If the student</w:t>
      </w:r>
      <w:r>
        <w:rPr>
          <w:i/>
          <w:spacing w:val="-3"/>
        </w:rPr>
        <w:t xml:space="preserve"> </w:t>
      </w:r>
      <w:r>
        <w:rPr>
          <w:i/>
        </w:rPr>
        <w:t>passes one Part-time Semester 3 course, they will</w:t>
      </w:r>
      <w:r>
        <w:rPr>
          <w:i/>
          <w:spacing w:val="-1"/>
        </w:rPr>
        <w:t xml:space="preserve"> </w:t>
      </w:r>
      <w:r>
        <w:rPr>
          <w:i/>
        </w:rPr>
        <w:t>have the option to move forward</w:t>
      </w:r>
      <w:r>
        <w:rPr>
          <w:i/>
          <w:spacing w:val="-1"/>
        </w:rPr>
        <w:t xml:space="preserve"> </w:t>
      </w:r>
      <w:r>
        <w:rPr>
          <w:i/>
        </w:rPr>
        <w:t>to Semester 4</w:t>
      </w:r>
      <w:r>
        <w:rPr>
          <w:i/>
          <w:spacing w:val="-6"/>
        </w:rPr>
        <w:t xml:space="preserve"> </w:t>
      </w:r>
      <w:r>
        <w:rPr>
          <w:i/>
        </w:rPr>
        <w:t>but</w:t>
      </w:r>
      <w:r>
        <w:rPr>
          <w:i/>
          <w:spacing w:val="-11"/>
        </w:rPr>
        <w:t xml:space="preserve"> </w:t>
      </w:r>
      <w:r>
        <w:rPr>
          <w:i/>
        </w:rPr>
        <w:t>must</w:t>
      </w:r>
      <w:r>
        <w:rPr>
          <w:i/>
          <w:spacing w:val="-11"/>
        </w:rPr>
        <w:t xml:space="preserve"> </w:t>
      </w:r>
      <w:r>
        <w:rPr>
          <w:i/>
        </w:rPr>
        <w:t>retake the unsuccessful</w:t>
      </w:r>
      <w:r>
        <w:rPr>
          <w:i/>
          <w:spacing w:val="-9"/>
        </w:rPr>
        <w:t xml:space="preserve"> </w:t>
      </w:r>
      <w:r>
        <w:rPr>
          <w:i/>
        </w:rPr>
        <w:t>course concurrently</w:t>
      </w:r>
      <w:r>
        <w:rPr>
          <w:i/>
          <w:spacing w:val="-7"/>
        </w:rPr>
        <w:t xml:space="preserve"> </w:t>
      </w:r>
      <w:r>
        <w:rPr>
          <w:i/>
        </w:rPr>
        <w:t>with</w:t>
      </w:r>
      <w:r>
        <w:rPr>
          <w:i/>
          <w:spacing w:val="-1"/>
        </w:rPr>
        <w:t xml:space="preserve"> </w:t>
      </w:r>
      <w:r>
        <w:rPr>
          <w:i/>
        </w:rPr>
        <w:t>the other Semester 4 courses.</w:t>
      </w:r>
    </w:p>
    <w:p w14:paraId="5A612BFD" w14:textId="77777777" w:rsidR="00287A0D" w:rsidRDefault="00287A0D" w:rsidP="00287A0D">
      <w:pPr>
        <w:pStyle w:val="BodyText"/>
        <w:spacing w:before="116"/>
        <w:ind w:left="1581"/>
      </w:pPr>
      <w:r>
        <w:rPr>
          <w:u w:val="single"/>
        </w:rPr>
        <w:t>Semester</w:t>
      </w:r>
      <w:r>
        <w:rPr>
          <w:spacing w:val="-8"/>
          <w:u w:val="single"/>
        </w:rPr>
        <w:t xml:space="preserve"> </w:t>
      </w:r>
      <w:r>
        <w:rPr>
          <w:spacing w:val="-10"/>
          <w:u w:val="single"/>
        </w:rPr>
        <w:t>4</w:t>
      </w:r>
    </w:p>
    <w:p w14:paraId="5CE15FAD" w14:textId="77777777" w:rsidR="00287A0D" w:rsidRDefault="00287A0D" w:rsidP="00287A0D">
      <w:pPr>
        <w:pStyle w:val="BodyText"/>
        <w:spacing w:before="163"/>
        <w:ind w:left="1581"/>
      </w:pPr>
      <w:r w:rsidRPr="00D94D88">
        <w:t xml:space="preserve">543-106 </w:t>
      </w:r>
      <w:r>
        <w:t>Health</w:t>
      </w:r>
      <w:r>
        <w:rPr>
          <w:spacing w:val="-6"/>
        </w:rPr>
        <w:t xml:space="preserve"> </w:t>
      </w:r>
      <w:r>
        <w:rPr>
          <w:spacing w:val="-2"/>
        </w:rPr>
        <w:t>Promotion</w:t>
      </w:r>
    </w:p>
    <w:p w14:paraId="4D2056B9" w14:textId="77777777" w:rsidR="00287A0D" w:rsidRDefault="00287A0D" w:rsidP="00287A0D">
      <w:pPr>
        <w:pStyle w:val="BodyText"/>
        <w:spacing w:before="157"/>
        <w:ind w:left="1581"/>
      </w:pPr>
      <w:r>
        <w:t>543-107</w:t>
      </w:r>
      <w:r>
        <w:rPr>
          <w:spacing w:val="-7"/>
        </w:rPr>
        <w:t xml:space="preserve"> </w:t>
      </w:r>
      <w:r>
        <w:t>Lifespan</w:t>
      </w:r>
      <w:r>
        <w:rPr>
          <w:spacing w:val="-13"/>
        </w:rPr>
        <w:t xml:space="preserve"> </w:t>
      </w:r>
      <w:r>
        <w:rPr>
          <w:spacing w:val="-2"/>
        </w:rPr>
        <w:t>Clinical</w:t>
      </w:r>
    </w:p>
    <w:p w14:paraId="6CABE01B" w14:textId="77777777" w:rsidR="00287A0D" w:rsidRDefault="00287A0D" w:rsidP="00287A0D">
      <w:pPr>
        <w:spacing w:before="164"/>
        <w:ind w:left="860"/>
        <w:rPr>
          <w:i/>
        </w:rPr>
      </w:pPr>
      <w:r>
        <w:rPr>
          <w:i/>
        </w:rPr>
        <w:t>All</w:t>
      </w:r>
      <w:r>
        <w:rPr>
          <w:i/>
          <w:spacing w:val="-4"/>
        </w:rPr>
        <w:t xml:space="preserve"> </w:t>
      </w:r>
      <w:r>
        <w:rPr>
          <w:i/>
        </w:rPr>
        <w:t>Year</w:t>
      </w:r>
      <w:r>
        <w:rPr>
          <w:i/>
          <w:spacing w:val="1"/>
        </w:rPr>
        <w:t xml:space="preserve"> </w:t>
      </w:r>
      <w:r>
        <w:rPr>
          <w:i/>
        </w:rPr>
        <w:t>Two</w:t>
      </w:r>
      <w:r>
        <w:rPr>
          <w:i/>
          <w:spacing w:val="-8"/>
        </w:rPr>
        <w:t xml:space="preserve"> </w:t>
      </w:r>
      <w:r>
        <w:rPr>
          <w:i/>
        </w:rPr>
        <w:t>courses</w:t>
      </w:r>
      <w:r>
        <w:rPr>
          <w:i/>
          <w:spacing w:val="-9"/>
        </w:rPr>
        <w:t xml:space="preserve"> </w:t>
      </w:r>
      <w:r>
        <w:rPr>
          <w:i/>
        </w:rPr>
        <w:t>must</w:t>
      </w:r>
      <w:r>
        <w:rPr>
          <w:i/>
          <w:spacing w:val="-4"/>
        </w:rPr>
        <w:t xml:space="preserve"> </w:t>
      </w:r>
      <w:r>
        <w:rPr>
          <w:i/>
        </w:rPr>
        <w:t>be</w:t>
      </w:r>
      <w:r>
        <w:rPr>
          <w:i/>
          <w:spacing w:val="-6"/>
        </w:rPr>
        <w:t xml:space="preserve"> </w:t>
      </w:r>
      <w:r>
        <w:rPr>
          <w:i/>
        </w:rPr>
        <w:t>completed</w:t>
      </w:r>
      <w:r>
        <w:rPr>
          <w:i/>
          <w:spacing w:val="-9"/>
        </w:rPr>
        <w:t xml:space="preserve"> </w:t>
      </w:r>
      <w:r>
        <w:rPr>
          <w:i/>
        </w:rPr>
        <w:t>before</w:t>
      </w:r>
      <w:r>
        <w:rPr>
          <w:i/>
          <w:spacing w:val="-1"/>
        </w:rPr>
        <w:t xml:space="preserve"> </w:t>
      </w:r>
      <w:r>
        <w:rPr>
          <w:i/>
        </w:rPr>
        <w:t>the</w:t>
      </w:r>
      <w:r>
        <w:rPr>
          <w:i/>
          <w:spacing w:val="-7"/>
        </w:rPr>
        <w:t xml:space="preserve"> </w:t>
      </w:r>
      <w:r>
        <w:rPr>
          <w:i/>
        </w:rPr>
        <w:t>student</w:t>
      </w:r>
      <w:r>
        <w:rPr>
          <w:i/>
          <w:spacing w:val="-4"/>
        </w:rPr>
        <w:t xml:space="preserve"> </w:t>
      </w:r>
      <w:r>
        <w:rPr>
          <w:i/>
        </w:rPr>
        <w:t>is</w:t>
      </w:r>
      <w:r>
        <w:rPr>
          <w:i/>
          <w:spacing w:val="-3"/>
        </w:rPr>
        <w:t xml:space="preserve"> </w:t>
      </w:r>
      <w:r>
        <w:rPr>
          <w:i/>
        </w:rPr>
        <w:t>eligible</w:t>
      </w:r>
      <w:r>
        <w:rPr>
          <w:i/>
          <w:spacing w:val="-1"/>
        </w:rPr>
        <w:t xml:space="preserve"> </w:t>
      </w:r>
      <w:r>
        <w:rPr>
          <w:i/>
        </w:rPr>
        <w:t>to</w:t>
      </w:r>
      <w:r>
        <w:rPr>
          <w:i/>
          <w:spacing w:val="-9"/>
        </w:rPr>
        <w:t xml:space="preserve"> </w:t>
      </w:r>
      <w:r>
        <w:rPr>
          <w:i/>
        </w:rPr>
        <w:t>enroll</w:t>
      </w:r>
      <w:r>
        <w:rPr>
          <w:i/>
          <w:spacing w:val="-3"/>
        </w:rPr>
        <w:t xml:space="preserve"> </w:t>
      </w:r>
      <w:r>
        <w:rPr>
          <w:i/>
        </w:rPr>
        <w:t>in</w:t>
      </w:r>
      <w:r>
        <w:rPr>
          <w:i/>
          <w:spacing w:val="-8"/>
        </w:rPr>
        <w:t xml:space="preserve"> </w:t>
      </w:r>
      <w:r>
        <w:rPr>
          <w:i/>
        </w:rPr>
        <w:t>Year Three</w:t>
      </w:r>
      <w:r>
        <w:rPr>
          <w:i/>
          <w:spacing w:val="-1"/>
        </w:rPr>
        <w:t xml:space="preserve"> </w:t>
      </w:r>
      <w:r>
        <w:rPr>
          <w:i/>
          <w:spacing w:val="-2"/>
        </w:rPr>
        <w:t>courses.</w:t>
      </w:r>
    </w:p>
    <w:p w14:paraId="18C1510A" w14:textId="77777777" w:rsidR="00287A0D" w:rsidRDefault="00287A0D" w:rsidP="00287A0D">
      <w:pPr>
        <w:spacing w:before="156" w:line="276" w:lineRule="auto"/>
        <w:ind w:left="860" w:right="1222"/>
        <w:rPr>
          <w:b/>
          <w:i/>
        </w:rPr>
      </w:pPr>
      <w:r>
        <w:t xml:space="preserve">By the end of week 8, in Semester 4 the student must notify the Program Director in writing of the desire to switch to full-time. </w:t>
      </w:r>
      <w:r>
        <w:rPr>
          <w:b/>
          <w:i/>
        </w:rPr>
        <w:t xml:space="preserve">To be eligible to switch to full-time, the </w:t>
      </w:r>
      <w:hyperlink w:anchor="_bookmark89" w:history="1">
        <w:r>
          <w:rPr>
            <w:b/>
            <w:i/>
            <w:color w:val="0562C1"/>
            <w:u w:val="single" w:color="0562C1"/>
          </w:rPr>
          <w:t>Part-time/Full-time Change</w:t>
        </w:r>
      </w:hyperlink>
      <w:r>
        <w:rPr>
          <w:b/>
          <w:i/>
          <w:color w:val="0562C1"/>
        </w:rPr>
        <w:t xml:space="preserve"> </w:t>
      </w:r>
      <w:hyperlink w:anchor="_bookmark89" w:history="1">
        <w:r>
          <w:rPr>
            <w:b/>
            <w:i/>
            <w:color w:val="0562C1"/>
            <w:u w:val="single" w:color="0562C1"/>
          </w:rPr>
          <w:t xml:space="preserve">Request Form </w:t>
        </w:r>
      </w:hyperlink>
      <w:r>
        <w:rPr>
          <w:b/>
          <w:i/>
        </w:rPr>
        <w:t>(Appendix</w:t>
      </w:r>
      <w:r>
        <w:rPr>
          <w:b/>
          <w:i/>
          <w:spacing w:val="-2"/>
        </w:rPr>
        <w:t xml:space="preserve"> </w:t>
      </w:r>
      <w:r>
        <w:rPr>
          <w:b/>
          <w:i/>
        </w:rPr>
        <w:t>7) must</w:t>
      </w:r>
      <w:r>
        <w:rPr>
          <w:b/>
          <w:i/>
          <w:spacing w:val="-7"/>
        </w:rPr>
        <w:t xml:space="preserve"> </w:t>
      </w:r>
      <w:r>
        <w:rPr>
          <w:b/>
          <w:i/>
        </w:rPr>
        <w:t>be</w:t>
      </w:r>
      <w:r>
        <w:rPr>
          <w:b/>
          <w:i/>
          <w:spacing w:val="-3"/>
        </w:rPr>
        <w:t xml:space="preserve"> </w:t>
      </w:r>
      <w:r>
        <w:rPr>
          <w:b/>
          <w:i/>
        </w:rPr>
        <w:t>received</w:t>
      </w:r>
      <w:r>
        <w:rPr>
          <w:b/>
          <w:i/>
          <w:spacing w:val="-4"/>
        </w:rPr>
        <w:t xml:space="preserve"> </w:t>
      </w:r>
      <w:r>
        <w:rPr>
          <w:b/>
          <w:i/>
        </w:rPr>
        <w:t>by the</w:t>
      </w:r>
      <w:r>
        <w:rPr>
          <w:b/>
          <w:i/>
          <w:spacing w:val="-11"/>
        </w:rPr>
        <w:t xml:space="preserve"> </w:t>
      </w:r>
      <w:r>
        <w:rPr>
          <w:b/>
          <w:i/>
        </w:rPr>
        <w:t>Program</w:t>
      </w:r>
      <w:r>
        <w:rPr>
          <w:b/>
          <w:i/>
          <w:spacing w:val="-2"/>
        </w:rPr>
        <w:t xml:space="preserve"> </w:t>
      </w:r>
      <w:r>
        <w:rPr>
          <w:b/>
          <w:i/>
        </w:rPr>
        <w:t>Director</w:t>
      </w:r>
      <w:r>
        <w:rPr>
          <w:b/>
          <w:i/>
          <w:spacing w:val="-2"/>
        </w:rPr>
        <w:t xml:space="preserve"> </w:t>
      </w:r>
      <w:r>
        <w:rPr>
          <w:b/>
          <w:i/>
        </w:rPr>
        <w:t>by 4:00 pm</w:t>
      </w:r>
      <w:r>
        <w:rPr>
          <w:b/>
          <w:i/>
          <w:spacing w:val="-2"/>
        </w:rPr>
        <w:t xml:space="preserve"> </w:t>
      </w:r>
      <w:r>
        <w:rPr>
          <w:b/>
          <w:i/>
        </w:rPr>
        <w:t>Friday of</w:t>
      </w:r>
      <w:r>
        <w:rPr>
          <w:b/>
          <w:i/>
          <w:spacing w:val="-1"/>
        </w:rPr>
        <w:t xml:space="preserve"> </w:t>
      </w:r>
      <w:r>
        <w:rPr>
          <w:b/>
          <w:i/>
        </w:rPr>
        <w:t>week</w:t>
      </w:r>
      <w:r>
        <w:rPr>
          <w:b/>
          <w:i/>
          <w:spacing w:val="-1"/>
        </w:rPr>
        <w:t xml:space="preserve"> </w:t>
      </w:r>
      <w:r>
        <w:rPr>
          <w:b/>
          <w:i/>
        </w:rPr>
        <w:t>8.</w:t>
      </w:r>
    </w:p>
    <w:p w14:paraId="4B4EAF65" w14:textId="77777777" w:rsidR="00287A0D" w:rsidRDefault="00287A0D" w:rsidP="00287A0D">
      <w:pPr>
        <w:pStyle w:val="Heading4"/>
        <w:spacing w:before="125"/>
      </w:pPr>
      <w:r>
        <w:t>Year</w:t>
      </w:r>
      <w:r>
        <w:rPr>
          <w:spacing w:val="2"/>
        </w:rPr>
        <w:t xml:space="preserve"> </w:t>
      </w:r>
      <w:r>
        <w:rPr>
          <w:spacing w:val="-2"/>
        </w:rPr>
        <w:t>Three</w:t>
      </w:r>
    </w:p>
    <w:p w14:paraId="24AB8977" w14:textId="77777777" w:rsidR="00287A0D" w:rsidRDefault="00287A0D" w:rsidP="00287A0D">
      <w:pPr>
        <w:pStyle w:val="BodyText"/>
        <w:spacing w:before="157"/>
        <w:ind w:left="1581"/>
      </w:pPr>
      <w:r>
        <w:rPr>
          <w:u w:val="single"/>
        </w:rPr>
        <w:t>Semester</w:t>
      </w:r>
      <w:r>
        <w:rPr>
          <w:spacing w:val="-8"/>
          <w:u w:val="single"/>
        </w:rPr>
        <w:t xml:space="preserve"> </w:t>
      </w:r>
      <w:r>
        <w:rPr>
          <w:spacing w:val="-10"/>
          <w:u w:val="single"/>
        </w:rPr>
        <w:t>5</w:t>
      </w:r>
    </w:p>
    <w:p w14:paraId="63C5508D" w14:textId="77777777" w:rsidR="00287A0D" w:rsidRDefault="00287A0D" w:rsidP="00287A0D">
      <w:pPr>
        <w:pStyle w:val="BodyText"/>
        <w:spacing w:before="163" w:line="386" w:lineRule="auto"/>
        <w:ind w:left="1581" w:right="6445"/>
      </w:pPr>
      <w:r>
        <w:t>543-109</w:t>
      </w:r>
      <w:r>
        <w:rPr>
          <w:spacing w:val="-11"/>
        </w:rPr>
        <w:t xml:space="preserve"> </w:t>
      </w:r>
      <w:r>
        <w:t>Complex</w:t>
      </w:r>
      <w:r>
        <w:rPr>
          <w:spacing w:val="-9"/>
        </w:rPr>
        <w:t xml:space="preserve"> </w:t>
      </w:r>
      <w:r>
        <w:t>Health</w:t>
      </w:r>
      <w:r>
        <w:rPr>
          <w:spacing w:val="-8"/>
        </w:rPr>
        <w:t xml:space="preserve"> </w:t>
      </w:r>
      <w:r>
        <w:t>Alterations</w:t>
      </w:r>
      <w:r>
        <w:rPr>
          <w:spacing w:val="-7"/>
        </w:rPr>
        <w:t xml:space="preserve"> </w:t>
      </w:r>
      <w:r>
        <w:t>I 543-110 Mental Health</w:t>
      </w:r>
    </w:p>
    <w:p w14:paraId="23B02583" w14:textId="77777777" w:rsidR="00287A0D" w:rsidRDefault="00287A0D" w:rsidP="00287A0D">
      <w:pPr>
        <w:spacing w:line="254" w:lineRule="exact"/>
        <w:ind w:left="1581"/>
        <w:rPr>
          <w:i/>
        </w:rPr>
      </w:pPr>
      <w:r>
        <w:rPr>
          <w:i/>
        </w:rPr>
        <w:t>If</w:t>
      </w:r>
      <w:r>
        <w:rPr>
          <w:i/>
          <w:spacing w:val="-7"/>
        </w:rPr>
        <w:t xml:space="preserve"> </w:t>
      </w:r>
      <w:r>
        <w:rPr>
          <w:i/>
        </w:rPr>
        <w:t>a</w:t>
      </w:r>
      <w:r>
        <w:rPr>
          <w:i/>
          <w:spacing w:val="-5"/>
        </w:rPr>
        <w:t xml:space="preserve"> </w:t>
      </w:r>
      <w:r>
        <w:rPr>
          <w:i/>
        </w:rPr>
        <w:t>student</w:t>
      </w:r>
      <w:r>
        <w:rPr>
          <w:i/>
          <w:spacing w:val="-6"/>
        </w:rPr>
        <w:t xml:space="preserve"> </w:t>
      </w:r>
      <w:r>
        <w:rPr>
          <w:i/>
        </w:rPr>
        <w:t>is</w:t>
      </w:r>
      <w:r>
        <w:rPr>
          <w:i/>
          <w:spacing w:val="-4"/>
        </w:rPr>
        <w:t xml:space="preserve"> </w:t>
      </w:r>
      <w:r>
        <w:rPr>
          <w:i/>
        </w:rPr>
        <w:t>unsuccessful</w:t>
      </w:r>
      <w:r>
        <w:rPr>
          <w:i/>
          <w:spacing w:val="-4"/>
        </w:rPr>
        <w:t xml:space="preserve"> </w:t>
      </w:r>
      <w:r>
        <w:rPr>
          <w:i/>
        </w:rPr>
        <w:t>in</w:t>
      </w:r>
      <w:r>
        <w:rPr>
          <w:i/>
          <w:spacing w:val="-11"/>
        </w:rPr>
        <w:t xml:space="preserve"> </w:t>
      </w:r>
      <w:r>
        <w:rPr>
          <w:i/>
        </w:rPr>
        <w:t>both Part-time</w:t>
      </w:r>
      <w:r>
        <w:rPr>
          <w:i/>
          <w:spacing w:val="-3"/>
        </w:rPr>
        <w:t xml:space="preserve"> </w:t>
      </w:r>
      <w:r>
        <w:rPr>
          <w:i/>
        </w:rPr>
        <w:t>Semester</w:t>
      </w:r>
      <w:r>
        <w:rPr>
          <w:i/>
          <w:spacing w:val="-8"/>
        </w:rPr>
        <w:t xml:space="preserve"> </w:t>
      </w:r>
      <w:r>
        <w:rPr>
          <w:i/>
        </w:rPr>
        <w:t>5</w:t>
      </w:r>
      <w:r>
        <w:rPr>
          <w:i/>
          <w:spacing w:val="-2"/>
        </w:rPr>
        <w:t xml:space="preserve"> </w:t>
      </w:r>
      <w:r>
        <w:rPr>
          <w:i/>
        </w:rPr>
        <w:t>courses</w:t>
      </w:r>
      <w:r>
        <w:rPr>
          <w:i/>
          <w:spacing w:val="-4"/>
        </w:rPr>
        <w:t xml:space="preserve"> </w:t>
      </w:r>
      <w:r>
        <w:rPr>
          <w:i/>
        </w:rPr>
        <w:t>the</w:t>
      </w:r>
      <w:r>
        <w:rPr>
          <w:i/>
          <w:spacing w:val="-3"/>
        </w:rPr>
        <w:t xml:space="preserve"> </w:t>
      </w:r>
      <w:r>
        <w:rPr>
          <w:i/>
        </w:rPr>
        <w:t>student</w:t>
      </w:r>
      <w:r>
        <w:rPr>
          <w:i/>
          <w:spacing w:val="-6"/>
        </w:rPr>
        <w:t xml:space="preserve"> </w:t>
      </w:r>
      <w:r>
        <w:rPr>
          <w:i/>
        </w:rPr>
        <w:t>cannot</w:t>
      </w:r>
      <w:r>
        <w:rPr>
          <w:i/>
          <w:spacing w:val="-7"/>
        </w:rPr>
        <w:t xml:space="preserve"> </w:t>
      </w:r>
      <w:r>
        <w:rPr>
          <w:i/>
        </w:rPr>
        <w:t>move</w:t>
      </w:r>
      <w:r>
        <w:rPr>
          <w:i/>
          <w:spacing w:val="-3"/>
        </w:rPr>
        <w:t xml:space="preserve"> </w:t>
      </w:r>
      <w:r>
        <w:rPr>
          <w:i/>
          <w:spacing w:val="-5"/>
        </w:rPr>
        <w:t>to</w:t>
      </w:r>
    </w:p>
    <w:p w14:paraId="379BE8D5" w14:textId="77777777" w:rsidR="00287A0D" w:rsidRDefault="00287A0D" w:rsidP="00287A0D">
      <w:pPr>
        <w:spacing w:before="41"/>
        <w:ind w:left="1581"/>
        <w:rPr>
          <w:i/>
        </w:rPr>
      </w:pPr>
      <w:r>
        <w:rPr>
          <w:i/>
        </w:rPr>
        <w:t>semester</w:t>
      </w:r>
      <w:r>
        <w:rPr>
          <w:i/>
          <w:spacing w:val="-1"/>
        </w:rPr>
        <w:t xml:space="preserve"> </w:t>
      </w:r>
      <w:r>
        <w:rPr>
          <w:i/>
        </w:rPr>
        <w:t>6.</w:t>
      </w:r>
      <w:r>
        <w:rPr>
          <w:i/>
          <w:spacing w:val="38"/>
        </w:rPr>
        <w:t xml:space="preserve"> </w:t>
      </w:r>
      <w:r>
        <w:rPr>
          <w:i/>
        </w:rPr>
        <w:t>If</w:t>
      </w:r>
      <w:r>
        <w:rPr>
          <w:i/>
          <w:spacing w:val="-6"/>
        </w:rPr>
        <w:t xml:space="preserve"> </w:t>
      </w:r>
      <w:r>
        <w:rPr>
          <w:i/>
        </w:rPr>
        <w:t>the</w:t>
      </w:r>
      <w:r>
        <w:rPr>
          <w:i/>
          <w:spacing w:val="-2"/>
        </w:rPr>
        <w:t xml:space="preserve"> </w:t>
      </w:r>
      <w:r>
        <w:rPr>
          <w:i/>
        </w:rPr>
        <w:t>student</w:t>
      </w:r>
      <w:r>
        <w:rPr>
          <w:i/>
          <w:spacing w:val="-12"/>
        </w:rPr>
        <w:t xml:space="preserve"> </w:t>
      </w:r>
      <w:r>
        <w:rPr>
          <w:i/>
        </w:rPr>
        <w:t>passes</w:t>
      </w:r>
      <w:r>
        <w:rPr>
          <w:i/>
          <w:spacing w:val="-3"/>
        </w:rPr>
        <w:t xml:space="preserve"> </w:t>
      </w:r>
      <w:r>
        <w:rPr>
          <w:i/>
        </w:rPr>
        <w:t>one</w:t>
      </w:r>
      <w:r>
        <w:rPr>
          <w:i/>
          <w:spacing w:val="1"/>
        </w:rPr>
        <w:t xml:space="preserve"> </w:t>
      </w:r>
      <w:r>
        <w:rPr>
          <w:i/>
        </w:rPr>
        <w:t>Part-time</w:t>
      </w:r>
      <w:r>
        <w:rPr>
          <w:i/>
          <w:spacing w:val="-8"/>
        </w:rPr>
        <w:t xml:space="preserve"> </w:t>
      </w:r>
      <w:r>
        <w:rPr>
          <w:i/>
        </w:rPr>
        <w:t>Semester</w:t>
      </w:r>
      <w:r>
        <w:rPr>
          <w:i/>
          <w:spacing w:val="-8"/>
        </w:rPr>
        <w:t xml:space="preserve"> </w:t>
      </w:r>
      <w:r>
        <w:rPr>
          <w:i/>
        </w:rPr>
        <w:t>5</w:t>
      </w:r>
      <w:r>
        <w:rPr>
          <w:i/>
          <w:spacing w:val="-1"/>
        </w:rPr>
        <w:t xml:space="preserve"> </w:t>
      </w:r>
      <w:r>
        <w:rPr>
          <w:i/>
        </w:rPr>
        <w:t>course,</w:t>
      </w:r>
      <w:r>
        <w:rPr>
          <w:i/>
          <w:spacing w:val="-2"/>
        </w:rPr>
        <w:t xml:space="preserve"> </w:t>
      </w:r>
      <w:r>
        <w:rPr>
          <w:i/>
        </w:rPr>
        <w:t>they</w:t>
      </w:r>
      <w:r>
        <w:rPr>
          <w:i/>
          <w:spacing w:val="-3"/>
        </w:rPr>
        <w:t xml:space="preserve"> </w:t>
      </w:r>
      <w:r>
        <w:rPr>
          <w:i/>
        </w:rPr>
        <w:t>will</w:t>
      </w:r>
      <w:r>
        <w:rPr>
          <w:i/>
          <w:spacing w:val="-11"/>
        </w:rPr>
        <w:t xml:space="preserve"> </w:t>
      </w:r>
      <w:r>
        <w:rPr>
          <w:i/>
        </w:rPr>
        <w:t>have</w:t>
      </w:r>
      <w:r>
        <w:rPr>
          <w:i/>
          <w:spacing w:val="-2"/>
        </w:rPr>
        <w:t xml:space="preserve"> </w:t>
      </w:r>
      <w:r>
        <w:rPr>
          <w:i/>
        </w:rPr>
        <w:t>the</w:t>
      </w:r>
      <w:r>
        <w:rPr>
          <w:i/>
          <w:spacing w:val="-2"/>
        </w:rPr>
        <w:t xml:space="preserve"> </w:t>
      </w:r>
      <w:r>
        <w:rPr>
          <w:i/>
        </w:rPr>
        <w:t>option</w:t>
      </w:r>
      <w:r>
        <w:rPr>
          <w:i/>
          <w:spacing w:val="-3"/>
        </w:rPr>
        <w:t xml:space="preserve"> </w:t>
      </w:r>
      <w:r>
        <w:rPr>
          <w:i/>
          <w:spacing w:val="-5"/>
        </w:rPr>
        <w:t>to</w:t>
      </w:r>
    </w:p>
    <w:p w14:paraId="73400FD6" w14:textId="77777777" w:rsidR="00287A0D" w:rsidRDefault="00287A0D" w:rsidP="00287A0D">
      <w:pPr>
        <w:sectPr w:rsidR="00287A0D">
          <w:pgSz w:w="12240" w:h="15840"/>
          <w:pgMar w:top="1400" w:right="280" w:bottom="1480" w:left="580" w:header="0" w:footer="1263" w:gutter="0"/>
          <w:cols w:space="720"/>
        </w:sectPr>
      </w:pPr>
    </w:p>
    <w:p w14:paraId="7BAC8A7C" w14:textId="77777777" w:rsidR="00287A0D" w:rsidRDefault="00287A0D" w:rsidP="00287A0D">
      <w:pPr>
        <w:spacing w:before="40" w:line="283" w:lineRule="auto"/>
        <w:ind w:left="1581" w:right="1161"/>
        <w:rPr>
          <w:i/>
        </w:rPr>
      </w:pPr>
      <w:r>
        <w:rPr>
          <w:i/>
        </w:rPr>
        <w:lastRenderedPageBreak/>
        <w:t>move forward</w:t>
      </w:r>
      <w:r>
        <w:rPr>
          <w:i/>
          <w:spacing w:val="-1"/>
        </w:rPr>
        <w:t xml:space="preserve"> </w:t>
      </w:r>
      <w:r>
        <w:rPr>
          <w:i/>
        </w:rPr>
        <w:t>to Semester 6</w:t>
      </w:r>
      <w:r>
        <w:rPr>
          <w:i/>
          <w:spacing w:val="-6"/>
        </w:rPr>
        <w:t xml:space="preserve"> </w:t>
      </w:r>
      <w:r>
        <w:rPr>
          <w:i/>
        </w:rPr>
        <w:t>but</w:t>
      </w:r>
      <w:r>
        <w:rPr>
          <w:i/>
          <w:spacing w:val="-11"/>
        </w:rPr>
        <w:t xml:space="preserve"> </w:t>
      </w:r>
      <w:r>
        <w:rPr>
          <w:i/>
        </w:rPr>
        <w:t>must</w:t>
      </w:r>
      <w:r>
        <w:rPr>
          <w:i/>
          <w:spacing w:val="-11"/>
        </w:rPr>
        <w:t xml:space="preserve"> </w:t>
      </w:r>
      <w:r>
        <w:rPr>
          <w:i/>
        </w:rPr>
        <w:t>retake the unsuccessful</w:t>
      </w:r>
      <w:r>
        <w:rPr>
          <w:i/>
          <w:spacing w:val="-9"/>
        </w:rPr>
        <w:t xml:space="preserve"> </w:t>
      </w:r>
      <w:r>
        <w:rPr>
          <w:i/>
        </w:rPr>
        <w:t>course concurrently</w:t>
      </w:r>
      <w:r>
        <w:rPr>
          <w:i/>
          <w:spacing w:val="-7"/>
        </w:rPr>
        <w:t xml:space="preserve"> </w:t>
      </w:r>
      <w:r>
        <w:rPr>
          <w:i/>
        </w:rPr>
        <w:t>with</w:t>
      </w:r>
      <w:r>
        <w:rPr>
          <w:i/>
          <w:spacing w:val="-1"/>
        </w:rPr>
        <w:t xml:space="preserve"> </w:t>
      </w:r>
      <w:r>
        <w:rPr>
          <w:i/>
        </w:rPr>
        <w:t>the other Semester 6 courses.</w:t>
      </w:r>
    </w:p>
    <w:p w14:paraId="2549C018" w14:textId="77777777" w:rsidR="00287A0D" w:rsidRDefault="00287A0D" w:rsidP="00287A0D">
      <w:pPr>
        <w:pStyle w:val="BodyText"/>
        <w:spacing w:before="108"/>
        <w:ind w:left="1581"/>
      </w:pPr>
      <w:r>
        <w:rPr>
          <w:u w:val="single"/>
        </w:rPr>
        <w:t>Semester</w:t>
      </w:r>
      <w:r>
        <w:rPr>
          <w:spacing w:val="-8"/>
          <w:u w:val="single"/>
        </w:rPr>
        <w:t xml:space="preserve"> </w:t>
      </w:r>
      <w:r>
        <w:rPr>
          <w:spacing w:val="-10"/>
          <w:u w:val="single"/>
        </w:rPr>
        <w:t>6</w:t>
      </w:r>
    </w:p>
    <w:p w14:paraId="195B14BD" w14:textId="77777777" w:rsidR="00287A0D" w:rsidRDefault="00287A0D" w:rsidP="00287A0D">
      <w:pPr>
        <w:pStyle w:val="ListParagraph"/>
        <w:numPr>
          <w:ilvl w:val="1"/>
          <w:numId w:val="16"/>
        </w:numPr>
        <w:tabs>
          <w:tab w:val="left" w:pos="2373"/>
        </w:tabs>
        <w:spacing w:before="164"/>
      </w:pPr>
      <w:r>
        <w:rPr>
          <w:spacing w:val="-2"/>
        </w:rPr>
        <w:t>Intermediate</w:t>
      </w:r>
      <w:r>
        <w:rPr>
          <w:spacing w:val="7"/>
        </w:rPr>
        <w:t xml:space="preserve"> </w:t>
      </w:r>
      <w:r>
        <w:rPr>
          <w:spacing w:val="-2"/>
        </w:rPr>
        <w:t>Clinical</w:t>
      </w:r>
    </w:p>
    <w:p w14:paraId="56375D17" w14:textId="77777777" w:rsidR="00287A0D" w:rsidRDefault="00287A0D" w:rsidP="00287A0D">
      <w:pPr>
        <w:pStyle w:val="ListParagraph"/>
        <w:numPr>
          <w:ilvl w:val="1"/>
          <w:numId w:val="16"/>
        </w:numPr>
        <w:tabs>
          <w:tab w:val="left" w:pos="2373"/>
        </w:tabs>
        <w:spacing w:before="163"/>
      </w:pPr>
      <w:r>
        <w:t>Advanced</w:t>
      </w:r>
      <w:r>
        <w:rPr>
          <w:spacing w:val="-12"/>
        </w:rPr>
        <w:t xml:space="preserve"> </w:t>
      </w:r>
      <w:r>
        <w:rPr>
          <w:spacing w:val="-2"/>
        </w:rPr>
        <w:t>Skills</w:t>
      </w:r>
    </w:p>
    <w:p w14:paraId="24FB31AB" w14:textId="77777777" w:rsidR="00287A0D" w:rsidRDefault="00287A0D" w:rsidP="00287A0D">
      <w:pPr>
        <w:spacing w:before="157"/>
        <w:ind w:left="860"/>
      </w:pPr>
      <w:r>
        <w:rPr>
          <w:i/>
        </w:rPr>
        <w:t>All</w:t>
      </w:r>
      <w:r>
        <w:rPr>
          <w:i/>
          <w:spacing w:val="-7"/>
        </w:rPr>
        <w:t xml:space="preserve"> </w:t>
      </w:r>
      <w:r>
        <w:rPr>
          <w:i/>
        </w:rPr>
        <w:t>Year Three</w:t>
      </w:r>
      <w:r>
        <w:rPr>
          <w:i/>
          <w:spacing w:val="-2"/>
        </w:rPr>
        <w:t xml:space="preserve"> </w:t>
      </w:r>
      <w:r>
        <w:rPr>
          <w:i/>
        </w:rPr>
        <w:t>courses</w:t>
      </w:r>
      <w:r>
        <w:rPr>
          <w:i/>
          <w:spacing w:val="-10"/>
        </w:rPr>
        <w:t xml:space="preserve"> </w:t>
      </w:r>
      <w:r>
        <w:rPr>
          <w:i/>
        </w:rPr>
        <w:t>must</w:t>
      </w:r>
      <w:r>
        <w:rPr>
          <w:i/>
          <w:spacing w:val="-5"/>
        </w:rPr>
        <w:t xml:space="preserve"> </w:t>
      </w:r>
      <w:r>
        <w:rPr>
          <w:i/>
        </w:rPr>
        <w:t>be</w:t>
      </w:r>
      <w:r>
        <w:rPr>
          <w:i/>
          <w:spacing w:val="-2"/>
        </w:rPr>
        <w:t xml:space="preserve"> </w:t>
      </w:r>
      <w:r>
        <w:rPr>
          <w:i/>
        </w:rPr>
        <w:t>completed</w:t>
      </w:r>
      <w:r>
        <w:rPr>
          <w:i/>
          <w:spacing w:val="-10"/>
        </w:rPr>
        <w:t xml:space="preserve"> </w:t>
      </w:r>
      <w:r>
        <w:rPr>
          <w:i/>
        </w:rPr>
        <w:t>before</w:t>
      </w:r>
      <w:r>
        <w:rPr>
          <w:i/>
          <w:spacing w:val="-2"/>
        </w:rPr>
        <w:t xml:space="preserve"> </w:t>
      </w:r>
      <w:r>
        <w:rPr>
          <w:i/>
        </w:rPr>
        <w:t>the</w:t>
      </w:r>
      <w:r>
        <w:rPr>
          <w:i/>
          <w:spacing w:val="-2"/>
        </w:rPr>
        <w:t xml:space="preserve"> </w:t>
      </w:r>
      <w:r>
        <w:rPr>
          <w:i/>
        </w:rPr>
        <w:t>student</w:t>
      </w:r>
      <w:r>
        <w:rPr>
          <w:i/>
          <w:spacing w:val="-5"/>
        </w:rPr>
        <w:t xml:space="preserve"> </w:t>
      </w:r>
      <w:r>
        <w:rPr>
          <w:i/>
        </w:rPr>
        <w:t>is</w:t>
      </w:r>
      <w:r>
        <w:rPr>
          <w:i/>
          <w:spacing w:val="-3"/>
        </w:rPr>
        <w:t xml:space="preserve"> </w:t>
      </w:r>
      <w:r>
        <w:rPr>
          <w:i/>
        </w:rPr>
        <w:t>eligible</w:t>
      </w:r>
      <w:r>
        <w:rPr>
          <w:i/>
          <w:spacing w:val="-2"/>
        </w:rPr>
        <w:t xml:space="preserve"> </w:t>
      </w:r>
      <w:r>
        <w:rPr>
          <w:i/>
        </w:rPr>
        <w:t>to</w:t>
      </w:r>
      <w:r>
        <w:rPr>
          <w:i/>
          <w:spacing w:val="-9"/>
        </w:rPr>
        <w:t xml:space="preserve"> </w:t>
      </w:r>
      <w:r>
        <w:rPr>
          <w:i/>
        </w:rPr>
        <w:t>enroll</w:t>
      </w:r>
      <w:r>
        <w:rPr>
          <w:i/>
          <w:spacing w:val="-4"/>
        </w:rPr>
        <w:t xml:space="preserve"> </w:t>
      </w:r>
      <w:r>
        <w:rPr>
          <w:i/>
        </w:rPr>
        <w:t>in</w:t>
      </w:r>
      <w:r>
        <w:rPr>
          <w:i/>
          <w:spacing w:val="-14"/>
        </w:rPr>
        <w:t xml:space="preserve"> </w:t>
      </w:r>
      <w:r>
        <w:rPr>
          <w:i/>
        </w:rPr>
        <w:t>Year Four</w:t>
      </w:r>
      <w:r>
        <w:rPr>
          <w:i/>
          <w:spacing w:val="-1"/>
        </w:rPr>
        <w:t xml:space="preserve"> </w:t>
      </w:r>
      <w:r>
        <w:rPr>
          <w:i/>
          <w:spacing w:val="-2"/>
        </w:rPr>
        <w:t>courses</w:t>
      </w:r>
      <w:r>
        <w:rPr>
          <w:spacing w:val="-2"/>
        </w:rPr>
        <w:t>.</w:t>
      </w:r>
    </w:p>
    <w:p w14:paraId="53AD3FB1" w14:textId="77777777" w:rsidR="00287A0D" w:rsidRDefault="00287A0D" w:rsidP="00287A0D">
      <w:pPr>
        <w:spacing w:before="156" w:line="276" w:lineRule="auto"/>
        <w:ind w:left="860" w:right="1222"/>
        <w:rPr>
          <w:b/>
          <w:i/>
        </w:rPr>
      </w:pPr>
      <w:r>
        <w:t>By the</w:t>
      </w:r>
      <w:r>
        <w:rPr>
          <w:spacing w:val="-1"/>
        </w:rPr>
        <w:t xml:space="preserve"> </w:t>
      </w:r>
      <w:r>
        <w:t>end of</w:t>
      </w:r>
      <w:r>
        <w:rPr>
          <w:spacing w:val="-1"/>
        </w:rPr>
        <w:t xml:space="preserve"> </w:t>
      </w:r>
      <w:r>
        <w:t>week 8, in Semester 6</w:t>
      </w:r>
      <w:r>
        <w:rPr>
          <w:spacing w:val="-3"/>
        </w:rPr>
        <w:t xml:space="preserve"> </w:t>
      </w:r>
      <w:r>
        <w:t>the</w:t>
      </w:r>
      <w:r>
        <w:rPr>
          <w:spacing w:val="-1"/>
        </w:rPr>
        <w:t xml:space="preserve"> </w:t>
      </w:r>
      <w:r>
        <w:t>student must notify the</w:t>
      </w:r>
      <w:r>
        <w:rPr>
          <w:spacing w:val="-1"/>
        </w:rPr>
        <w:t xml:space="preserve"> </w:t>
      </w:r>
      <w:r>
        <w:t>Program</w:t>
      </w:r>
      <w:r>
        <w:rPr>
          <w:spacing w:val="-3"/>
        </w:rPr>
        <w:t xml:space="preserve"> </w:t>
      </w:r>
      <w:r>
        <w:t>Director</w:t>
      </w:r>
      <w:r>
        <w:rPr>
          <w:spacing w:val="-4"/>
        </w:rPr>
        <w:t xml:space="preserve"> </w:t>
      </w:r>
      <w:r>
        <w:t>or Associate</w:t>
      </w:r>
      <w:r>
        <w:rPr>
          <w:spacing w:val="-1"/>
        </w:rPr>
        <w:t xml:space="preserve"> </w:t>
      </w:r>
      <w:r>
        <w:t>Dean in writing of</w:t>
      </w:r>
      <w:r>
        <w:rPr>
          <w:spacing w:val="-3"/>
        </w:rPr>
        <w:t xml:space="preserve"> </w:t>
      </w:r>
      <w:r>
        <w:t>the</w:t>
      </w:r>
      <w:r>
        <w:rPr>
          <w:spacing w:val="-3"/>
        </w:rPr>
        <w:t xml:space="preserve"> </w:t>
      </w:r>
      <w:r>
        <w:t>desire</w:t>
      </w:r>
      <w:r>
        <w:rPr>
          <w:spacing w:val="-3"/>
        </w:rPr>
        <w:t xml:space="preserve"> </w:t>
      </w:r>
      <w:r>
        <w:t>to</w:t>
      </w:r>
      <w:r>
        <w:rPr>
          <w:spacing w:val="-2"/>
        </w:rPr>
        <w:t xml:space="preserve"> </w:t>
      </w:r>
      <w:r>
        <w:t>switch</w:t>
      </w:r>
      <w:r>
        <w:rPr>
          <w:spacing w:val="-2"/>
        </w:rPr>
        <w:t xml:space="preserve"> </w:t>
      </w:r>
      <w:r>
        <w:t>to</w:t>
      </w:r>
      <w:r>
        <w:rPr>
          <w:spacing w:val="-2"/>
        </w:rPr>
        <w:t xml:space="preserve"> </w:t>
      </w:r>
      <w:r>
        <w:t xml:space="preserve">full-time. </w:t>
      </w:r>
      <w:r>
        <w:rPr>
          <w:b/>
          <w:i/>
        </w:rPr>
        <w:t>To</w:t>
      </w:r>
      <w:r>
        <w:rPr>
          <w:b/>
          <w:i/>
          <w:spacing w:val="-2"/>
        </w:rPr>
        <w:t xml:space="preserve"> </w:t>
      </w:r>
      <w:r>
        <w:rPr>
          <w:b/>
          <w:i/>
        </w:rPr>
        <w:t>be</w:t>
      </w:r>
      <w:r>
        <w:rPr>
          <w:b/>
          <w:i/>
          <w:spacing w:val="-1"/>
        </w:rPr>
        <w:t xml:space="preserve"> </w:t>
      </w:r>
      <w:r>
        <w:rPr>
          <w:b/>
          <w:i/>
        </w:rPr>
        <w:t>eligible</w:t>
      </w:r>
      <w:r>
        <w:rPr>
          <w:b/>
          <w:i/>
          <w:spacing w:val="-9"/>
        </w:rPr>
        <w:t xml:space="preserve"> </w:t>
      </w:r>
      <w:r>
        <w:rPr>
          <w:b/>
          <w:i/>
        </w:rPr>
        <w:t>to</w:t>
      </w:r>
      <w:r>
        <w:rPr>
          <w:b/>
          <w:i/>
          <w:spacing w:val="-2"/>
        </w:rPr>
        <w:t xml:space="preserve"> </w:t>
      </w:r>
      <w:r>
        <w:rPr>
          <w:b/>
          <w:i/>
        </w:rPr>
        <w:t>switch</w:t>
      </w:r>
      <w:r>
        <w:rPr>
          <w:b/>
          <w:i/>
          <w:spacing w:val="-7"/>
        </w:rPr>
        <w:t xml:space="preserve"> </w:t>
      </w:r>
      <w:r>
        <w:rPr>
          <w:b/>
          <w:i/>
        </w:rPr>
        <w:t>to</w:t>
      </w:r>
      <w:r>
        <w:rPr>
          <w:b/>
          <w:i/>
          <w:spacing w:val="-2"/>
        </w:rPr>
        <w:t xml:space="preserve"> </w:t>
      </w:r>
      <w:r>
        <w:rPr>
          <w:b/>
          <w:i/>
        </w:rPr>
        <w:t>full-time, the</w:t>
      </w:r>
      <w:r>
        <w:rPr>
          <w:b/>
          <w:i/>
          <w:spacing w:val="-1"/>
        </w:rPr>
        <w:t xml:space="preserve"> </w:t>
      </w:r>
      <w:hyperlink w:anchor="_bookmark89" w:history="1">
        <w:r>
          <w:rPr>
            <w:b/>
            <w:i/>
            <w:color w:val="0562C1"/>
            <w:u w:val="single" w:color="0562C1"/>
          </w:rPr>
          <w:t>Part-time/Full-time</w:t>
        </w:r>
      </w:hyperlink>
      <w:r>
        <w:rPr>
          <w:b/>
          <w:i/>
          <w:color w:val="0562C1"/>
        </w:rPr>
        <w:t xml:space="preserve"> </w:t>
      </w:r>
      <w:hyperlink w:anchor="_bookmark89" w:history="1">
        <w:r>
          <w:rPr>
            <w:b/>
            <w:i/>
            <w:color w:val="0562C1"/>
            <w:u w:val="single" w:color="0562C1"/>
          </w:rPr>
          <w:t xml:space="preserve">Change Request Form </w:t>
        </w:r>
      </w:hyperlink>
      <w:r>
        <w:rPr>
          <w:b/>
          <w:i/>
        </w:rPr>
        <w:t>(Appendix 7) must be</w:t>
      </w:r>
      <w:r>
        <w:rPr>
          <w:b/>
          <w:i/>
          <w:spacing w:val="-1"/>
        </w:rPr>
        <w:t xml:space="preserve"> </w:t>
      </w:r>
      <w:r>
        <w:rPr>
          <w:b/>
          <w:i/>
        </w:rPr>
        <w:t>received by the</w:t>
      </w:r>
      <w:r>
        <w:rPr>
          <w:b/>
          <w:i/>
          <w:spacing w:val="-1"/>
        </w:rPr>
        <w:t xml:space="preserve"> </w:t>
      </w:r>
      <w:r>
        <w:rPr>
          <w:b/>
          <w:i/>
        </w:rPr>
        <w:t>Program Director by 4:00 pm Friday of week 8.</w:t>
      </w:r>
    </w:p>
    <w:p w14:paraId="38714996" w14:textId="77777777" w:rsidR="00287A0D" w:rsidRDefault="00287A0D" w:rsidP="00287A0D">
      <w:pPr>
        <w:pStyle w:val="Heading4"/>
        <w:spacing w:before="126"/>
      </w:pPr>
      <w:r>
        <w:t>Year</w:t>
      </w:r>
      <w:r>
        <w:rPr>
          <w:spacing w:val="2"/>
        </w:rPr>
        <w:t xml:space="preserve"> </w:t>
      </w:r>
      <w:r>
        <w:rPr>
          <w:spacing w:val="-4"/>
        </w:rPr>
        <w:t>Four</w:t>
      </w:r>
    </w:p>
    <w:p w14:paraId="6D20C2A0" w14:textId="77777777" w:rsidR="00287A0D" w:rsidRDefault="00287A0D" w:rsidP="00287A0D">
      <w:pPr>
        <w:pStyle w:val="BodyText"/>
        <w:spacing w:before="164"/>
        <w:ind w:left="1581"/>
      </w:pPr>
      <w:r>
        <w:rPr>
          <w:u w:val="single"/>
        </w:rPr>
        <w:t>Semester</w:t>
      </w:r>
      <w:r>
        <w:rPr>
          <w:spacing w:val="-8"/>
          <w:u w:val="single"/>
        </w:rPr>
        <w:t xml:space="preserve"> </w:t>
      </w:r>
      <w:r>
        <w:rPr>
          <w:spacing w:val="-5"/>
          <w:u w:val="single"/>
        </w:rPr>
        <w:t>7:</w:t>
      </w:r>
    </w:p>
    <w:p w14:paraId="1CD76ABD" w14:textId="77777777" w:rsidR="00287A0D" w:rsidRDefault="00287A0D" w:rsidP="00287A0D">
      <w:pPr>
        <w:pStyle w:val="ListParagraph"/>
        <w:numPr>
          <w:ilvl w:val="1"/>
          <w:numId w:val="16"/>
        </w:numPr>
        <w:tabs>
          <w:tab w:val="left" w:pos="2366"/>
        </w:tabs>
        <w:spacing w:before="156"/>
        <w:ind w:left="2365" w:hanging="785"/>
      </w:pPr>
      <w:r>
        <w:t>Complex</w:t>
      </w:r>
      <w:r>
        <w:rPr>
          <w:spacing w:val="-7"/>
        </w:rPr>
        <w:t xml:space="preserve"> </w:t>
      </w:r>
      <w:r>
        <w:t>Health</w:t>
      </w:r>
      <w:r>
        <w:rPr>
          <w:spacing w:val="-6"/>
        </w:rPr>
        <w:t xml:space="preserve"> </w:t>
      </w:r>
      <w:r>
        <w:t>Alterations</w:t>
      </w:r>
      <w:r>
        <w:rPr>
          <w:spacing w:val="-5"/>
        </w:rPr>
        <w:t xml:space="preserve"> </w:t>
      </w:r>
      <w:r>
        <w:rPr>
          <w:spacing w:val="-10"/>
        </w:rPr>
        <w:t>2</w:t>
      </w:r>
    </w:p>
    <w:p w14:paraId="0F269CD2" w14:textId="77777777" w:rsidR="00287A0D" w:rsidRDefault="00287A0D" w:rsidP="00287A0D">
      <w:pPr>
        <w:pStyle w:val="BodyText"/>
        <w:spacing w:before="164"/>
        <w:ind w:left="1581"/>
      </w:pPr>
      <w:r>
        <w:t>543-115</w:t>
      </w:r>
      <w:r>
        <w:rPr>
          <w:spacing w:val="-6"/>
        </w:rPr>
        <w:t xml:space="preserve"> </w:t>
      </w:r>
      <w:r>
        <w:t>Advanced</w:t>
      </w:r>
      <w:r>
        <w:rPr>
          <w:spacing w:val="-8"/>
        </w:rPr>
        <w:t xml:space="preserve"> </w:t>
      </w:r>
      <w:r>
        <w:rPr>
          <w:spacing w:val="-2"/>
        </w:rPr>
        <w:t>Clinical</w:t>
      </w:r>
    </w:p>
    <w:p w14:paraId="575AD4B1" w14:textId="77777777" w:rsidR="00287A0D" w:rsidRDefault="00287A0D" w:rsidP="00287A0D">
      <w:pPr>
        <w:spacing w:before="149" w:line="278" w:lineRule="auto"/>
        <w:ind w:left="1581" w:right="1200"/>
        <w:rPr>
          <w:i/>
        </w:rPr>
      </w:pPr>
      <w:r>
        <w:rPr>
          <w:i/>
        </w:rPr>
        <w:t>If a student is unsuccessful in both Part-time Semester 7 courses the student cannot move to semester 8.</w:t>
      </w:r>
      <w:r>
        <w:rPr>
          <w:i/>
          <w:spacing w:val="40"/>
        </w:rPr>
        <w:t xml:space="preserve"> </w:t>
      </w:r>
      <w:r>
        <w:rPr>
          <w:i/>
        </w:rPr>
        <w:t>If the student</w:t>
      </w:r>
      <w:r>
        <w:rPr>
          <w:i/>
          <w:spacing w:val="-3"/>
        </w:rPr>
        <w:t xml:space="preserve"> </w:t>
      </w:r>
      <w:r>
        <w:rPr>
          <w:i/>
        </w:rPr>
        <w:t>passes one Part-time Semester 7 course, they will</w:t>
      </w:r>
      <w:r>
        <w:rPr>
          <w:i/>
          <w:spacing w:val="-2"/>
        </w:rPr>
        <w:t xml:space="preserve"> </w:t>
      </w:r>
      <w:r>
        <w:rPr>
          <w:i/>
        </w:rPr>
        <w:t>have the option to move forward</w:t>
      </w:r>
      <w:r>
        <w:rPr>
          <w:i/>
          <w:spacing w:val="-1"/>
        </w:rPr>
        <w:t xml:space="preserve"> </w:t>
      </w:r>
      <w:r>
        <w:rPr>
          <w:i/>
        </w:rPr>
        <w:t>to Semester 8</w:t>
      </w:r>
      <w:r>
        <w:rPr>
          <w:i/>
          <w:spacing w:val="-6"/>
        </w:rPr>
        <w:t xml:space="preserve"> </w:t>
      </w:r>
      <w:r>
        <w:rPr>
          <w:i/>
        </w:rPr>
        <w:t>but</w:t>
      </w:r>
      <w:r>
        <w:rPr>
          <w:i/>
          <w:spacing w:val="-11"/>
        </w:rPr>
        <w:t xml:space="preserve"> </w:t>
      </w:r>
      <w:r>
        <w:rPr>
          <w:i/>
        </w:rPr>
        <w:t>must</w:t>
      </w:r>
      <w:r>
        <w:rPr>
          <w:i/>
          <w:spacing w:val="-11"/>
        </w:rPr>
        <w:t xml:space="preserve"> </w:t>
      </w:r>
      <w:r>
        <w:rPr>
          <w:i/>
        </w:rPr>
        <w:t>retake the unsuccessful</w:t>
      </w:r>
      <w:r>
        <w:rPr>
          <w:i/>
          <w:spacing w:val="-9"/>
        </w:rPr>
        <w:t xml:space="preserve"> </w:t>
      </w:r>
      <w:r>
        <w:rPr>
          <w:i/>
        </w:rPr>
        <w:t>course</w:t>
      </w:r>
      <w:r>
        <w:rPr>
          <w:i/>
          <w:spacing w:val="-7"/>
        </w:rPr>
        <w:t xml:space="preserve"> </w:t>
      </w:r>
      <w:r>
        <w:rPr>
          <w:i/>
        </w:rPr>
        <w:t>concurrently</w:t>
      </w:r>
      <w:r>
        <w:rPr>
          <w:i/>
          <w:spacing w:val="-7"/>
        </w:rPr>
        <w:t xml:space="preserve"> </w:t>
      </w:r>
      <w:r>
        <w:rPr>
          <w:i/>
        </w:rPr>
        <w:t>with</w:t>
      </w:r>
      <w:r>
        <w:rPr>
          <w:i/>
          <w:spacing w:val="-1"/>
        </w:rPr>
        <w:t xml:space="preserve"> </w:t>
      </w:r>
      <w:r>
        <w:rPr>
          <w:i/>
        </w:rPr>
        <w:t>the other Semester 8 courses.</w:t>
      </w:r>
    </w:p>
    <w:p w14:paraId="529E712D" w14:textId="77777777" w:rsidR="00287A0D" w:rsidRDefault="00287A0D" w:rsidP="00287A0D">
      <w:pPr>
        <w:pStyle w:val="BodyText"/>
        <w:spacing w:before="115"/>
        <w:ind w:left="1581"/>
      </w:pPr>
      <w:r>
        <w:rPr>
          <w:u w:val="single"/>
        </w:rPr>
        <w:t>Semester</w:t>
      </w:r>
      <w:r>
        <w:rPr>
          <w:spacing w:val="-8"/>
          <w:u w:val="single"/>
        </w:rPr>
        <w:t xml:space="preserve"> </w:t>
      </w:r>
      <w:r>
        <w:rPr>
          <w:spacing w:val="-5"/>
          <w:u w:val="single"/>
        </w:rPr>
        <w:t>8:</w:t>
      </w:r>
    </w:p>
    <w:p w14:paraId="2368B440" w14:textId="77777777" w:rsidR="00287A0D" w:rsidRDefault="00287A0D" w:rsidP="00287A0D">
      <w:pPr>
        <w:pStyle w:val="BodyText"/>
        <w:spacing w:before="164" w:line="386" w:lineRule="auto"/>
        <w:ind w:left="1581" w:right="6188"/>
      </w:pPr>
      <w:r>
        <w:t>543-114</w:t>
      </w:r>
      <w:r>
        <w:rPr>
          <w:spacing w:val="-10"/>
        </w:rPr>
        <w:t xml:space="preserve"> </w:t>
      </w:r>
      <w:r>
        <w:t>Nursing</w:t>
      </w:r>
      <w:r>
        <w:rPr>
          <w:spacing w:val="-13"/>
        </w:rPr>
        <w:t xml:space="preserve"> </w:t>
      </w:r>
      <w:r>
        <w:t>Management</w:t>
      </w:r>
      <w:r>
        <w:rPr>
          <w:spacing w:val="-12"/>
        </w:rPr>
        <w:t xml:space="preserve"> </w:t>
      </w:r>
      <w:r>
        <w:t>Concepts 543-116 Transition to Clinical Practice</w:t>
      </w:r>
    </w:p>
    <w:p w14:paraId="02D7BA1E" w14:textId="3D6D69FA" w:rsidR="00287A0D" w:rsidRDefault="00287A0D" w:rsidP="00287A0D">
      <w:pPr>
        <w:pStyle w:val="Heading3"/>
        <w:spacing w:before="0" w:line="278" w:lineRule="exact"/>
        <w:rPr>
          <w:u w:val="none"/>
        </w:rPr>
      </w:pPr>
      <w:bookmarkStart w:id="55" w:name="_Toc111053057"/>
      <w:r>
        <w:t>Movement</w:t>
      </w:r>
      <w:r>
        <w:rPr>
          <w:spacing w:val="20"/>
        </w:rPr>
        <w:t xml:space="preserve"> </w:t>
      </w:r>
      <w:r>
        <w:t>from</w:t>
      </w:r>
      <w:r>
        <w:rPr>
          <w:spacing w:val="33"/>
        </w:rPr>
        <w:t xml:space="preserve"> </w:t>
      </w:r>
      <w:r>
        <w:t>Part-time</w:t>
      </w:r>
      <w:r>
        <w:rPr>
          <w:spacing w:val="28"/>
        </w:rPr>
        <w:t xml:space="preserve"> </w:t>
      </w:r>
      <w:r>
        <w:t>to</w:t>
      </w:r>
      <w:r>
        <w:rPr>
          <w:spacing w:val="30"/>
        </w:rPr>
        <w:t xml:space="preserve"> </w:t>
      </w:r>
      <w:r>
        <w:t>Full-</w:t>
      </w:r>
      <w:r>
        <w:rPr>
          <w:spacing w:val="-4"/>
        </w:rPr>
        <w:t>time</w:t>
      </w:r>
      <w:bookmarkEnd w:id="55"/>
    </w:p>
    <w:p w14:paraId="290BD396" w14:textId="77777777" w:rsidR="00287A0D" w:rsidRDefault="00287A0D" w:rsidP="00287A0D">
      <w:pPr>
        <w:spacing w:before="168" w:line="276" w:lineRule="auto"/>
        <w:ind w:left="860" w:right="1203"/>
      </w:pPr>
      <w:r>
        <w:rPr>
          <w:b/>
          <w:i/>
        </w:rPr>
        <w:t>A meeting with the student’s assigned nursing</w:t>
      </w:r>
      <w:r>
        <w:rPr>
          <w:b/>
          <w:i/>
          <w:spacing w:val="-2"/>
        </w:rPr>
        <w:t xml:space="preserve"> </w:t>
      </w:r>
      <w:r>
        <w:rPr>
          <w:b/>
          <w:i/>
        </w:rPr>
        <w:t>faculty advisor or Program Director is required to discuss</w:t>
      </w:r>
      <w:r>
        <w:rPr>
          <w:b/>
          <w:i/>
          <w:spacing w:val="-1"/>
        </w:rPr>
        <w:t xml:space="preserve"> </w:t>
      </w:r>
      <w:r>
        <w:rPr>
          <w:b/>
          <w:i/>
        </w:rPr>
        <w:t>program progression</w:t>
      </w:r>
      <w:r>
        <w:rPr>
          <w:b/>
          <w:i/>
          <w:spacing w:val="-2"/>
        </w:rPr>
        <w:t xml:space="preserve"> </w:t>
      </w:r>
      <w:r>
        <w:rPr>
          <w:b/>
          <w:i/>
        </w:rPr>
        <w:t>and</w:t>
      </w:r>
      <w:r>
        <w:rPr>
          <w:b/>
          <w:i/>
          <w:spacing w:val="-2"/>
        </w:rPr>
        <w:t xml:space="preserve"> </w:t>
      </w:r>
      <w:r>
        <w:rPr>
          <w:b/>
          <w:i/>
        </w:rPr>
        <w:t>movement</w:t>
      </w:r>
      <w:r>
        <w:rPr>
          <w:b/>
          <w:i/>
          <w:spacing w:val="-5"/>
        </w:rPr>
        <w:t xml:space="preserve"> </w:t>
      </w:r>
      <w:r>
        <w:rPr>
          <w:b/>
          <w:i/>
        </w:rPr>
        <w:t>from part-time</w:t>
      </w:r>
      <w:r>
        <w:rPr>
          <w:b/>
          <w:i/>
          <w:spacing w:val="-1"/>
        </w:rPr>
        <w:t xml:space="preserve"> </w:t>
      </w:r>
      <w:r>
        <w:rPr>
          <w:b/>
          <w:i/>
        </w:rPr>
        <w:t>to</w:t>
      </w:r>
      <w:r>
        <w:rPr>
          <w:b/>
          <w:i/>
          <w:spacing w:val="-2"/>
        </w:rPr>
        <w:t xml:space="preserve"> </w:t>
      </w:r>
      <w:r>
        <w:rPr>
          <w:b/>
          <w:i/>
        </w:rPr>
        <w:t>full-time.</w:t>
      </w:r>
      <w:r>
        <w:rPr>
          <w:b/>
          <w:i/>
          <w:spacing w:val="40"/>
        </w:rPr>
        <w:t xml:space="preserve"> </w:t>
      </w:r>
      <w:r>
        <w:t>A student</w:t>
      </w:r>
      <w:r>
        <w:rPr>
          <w:spacing w:val="-2"/>
        </w:rPr>
        <w:t xml:space="preserve"> </w:t>
      </w:r>
      <w:r>
        <w:t>wishing to</w:t>
      </w:r>
      <w:r>
        <w:rPr>
          <w:spacing w:val="-2"/>
        </w:rPr>
        <w:t xml:space="preserve"> </w:t>
      </w:r>
      <w:r>
        <w:t>move</w:t>
      </w:r>
      <w:r>
        <w:rPr>
          <w:spacing w:val="-3"/>
        </w:rPr>
        <w:t xml:space="preserve"> </w:t>
      </w:r>
      <w:r>
        <w:t>to the full-time track of nursing courses must</w:t>
      </w:r>
      <w:r>
        <w:rPr>
          <w:spacing w:val="-3"/>
        </w:rPr>
        <w:t xml:space="preserve"> </w:t>
      </w:r>
      <w:r>
        <w:t xml:space="preserve">make this request to the Program Director via the </w:t>
      </w:r>
      <w:hyperlink w:anchor="_bookmark89" w:history="1">
        <w:r>
          <w:rPr>
            <w:color w:val="0562C1"/>
            <w:u w:val="single" w:color="0562C1"/>
          </w:rPr>
          <w:t>Part-</w:t>
        </w:r>
      </w:hyperlink>
      <w:r>
        <w:rPr>
          <w:color w:val="0562C1"/>
        </w:rPr>
        <w:t xml:space="preserve"> </w:t>
      </w:r>
      <w:hyperlink w:anchor="_bookmark89" w:history="1">
        <w:r>
          <w:rPr>
            <w:color w:val="0562C1"/>
            <w:u w:val="single" w:color="0562C1"/>
          </w:rPr>
          <w:t>time/Full-time</w:t>
        </w:r>
        <w:r>
          <w:rPr>
            <w:color w:val="0562C1"/>
            <w:spacing w:val="-10"/>
            <w:u w:val="single" w:color="0562C1"/>
          </w:rPr>
          <w:t xml:space="preserve"> </w:t>
        </w:r>
        <w:r>
          <w:rPr>
            <w:color w:val="0562C1"/>
            <w:u w:val="single" w:color="0562C1"/>
          </w:rPr>
          <w:t>Change</w:t>
        </w:r>
        <w:r>
          <w:rPr>
            <w:color w:val="0562C1"/>
            <w:spacing w:val="-3"/>
            <w:u w:val="single" w:color="0562C1"/>
          </w:rPr>
          <w:t xml:space="preserve"> </w:t>
        </w:r>
        <w:r>
          <w:rPr>
            <w:color w:val="0562C1"/>
            <w:u w:val="single" w:color="0562C1"/>
          </w:rPr>
          <w:t>Request</w:t>
        </w:r>
        <w:r>
          <w:rPr>
            <w:color w:val="0562C1"/>
            <w:spacing w:val="-2"/>
            <w:u w:val="single" w:color="0562C1"/>
          </w:rPr>
          <w:t xml:space="preserve"> </w:t>
        </w:r>
        <w:r>
          <w:rPr>
            <w:color w:val="0562C1"/>
            <w:u w:val="single" w:color="0562C1"/>
          </w:rPr>
          <w:t xml:space="preserve">Form </w:t>
        </w:r>
      </w:hyperlink>
      <w:r>
        <w:t>(Appendix</w:t>
      </w:r>
      <w:r>
        <w:rPr>
          <w:spacing w:val="-2"/>
        </w:rPr>
        <w:t xml:space="preserve"> </w:t>
      </w:r>
      <w:r>
        <w:t>7).</w:t>
      </w:r>
      <w:r>
        <w:rPr>
          <w:spacing w:val="-6"/>
        </w:rPr>
        <w:t xml:space="preserve"> </w:t>
      </w:r>
      <w:r>
        <w:t>The</w:t>
      </w:r>
      <w:r>
        <w:rPr>
          <w:spacing w:val="-3"/>
        </w:rPr>
        <w:t xml:space="preserve"> </w:t>
      </w:r>
      <w:r>
        <w:t>student</w:t>
      </w:r>
      <w:r>
        <w:rPr>
          <w:spacing w:val="-2"/>
        </w:rPr>
        <w:t xml:space="preserve"> </w:t>
      </w:r>
      <w:r>
        <w:t>must</w:t>
      </w:r>
      <w:r>
        <w:rPr>
          <w:spacing w:val="-2"/>
        </w:rPr>
        <w:t xml:space="preserve"> </w:t>
      </w:r>
      <w:r>
        <w:t>make</w:t>
      </w:r>
      <w:r>
        <w:rPr>
          <w:spacing w:val="-3"/>
        </w:rPr>
        <w:t xml:space="preserve"> </w:t>
      </w:r>
      <w:r>
        <w:t>the</w:t>
      </w:r>
      <w:r>
        <w:rPr>
          <w:spacing w:val="-3"/>
        </w:rPr>
        <w:t xml:space="preserve"> </w:t>
      </w:r>
      <w:r>
        <w:t>request</w:t>
      </w:r>
      <w:r>
        <w:rPr>
          <w:spacing w:val="-2"/>
        </w:rPr>
        <w:t xml:space="preserve"> </w:t>
      </w:r>
      <w:r>
        <w:t>to</w:t>
      </w:r>
      <w:r>
        <w:rPr>
          <w:spacing w:val="-2"/>
        </w:rPr>
        <w:t xml:space="preserve"> </w:t>
      </w:r>
      <w:r>
        <w:t>change</w:t>
      </w:r>
      <w:r>
        <w:rPr>
          <w:spacing w:val="-3"/>
        </w:rPr>
        <w:t xml:space="preserve"> </w:t>
      </w:r>
      <w:r>
        <w:t>to</w:t>
      </w:r>
      <w:r>
        <w:rPr>
          <w:spacing w:val="-2"/>
        </w:rPr>
        <w:t xml:space="preserve"> </w:t>
      </w:r>
      <w:r>
        <w:t>the full-time track in writing by the last business day in</w:t>
      </w:r>
      <w:r>
        <w:rPr>
          <w:spacing w:val="-4"/>
        </w:rPr>
        <w:t xml:space="preserve"> </w:t>
      </w:r>
      <w:r>
        <w:t>Week 8 of the semester.</w:t>
      </w:r>
      <w:r>
        <w:rPr>
          <w:spacing w:val="40"/>
        </w:rPr>
        <w:t xml:space="preserve"> </w:t>
      </w:r>
      <w:r>
        <w:rPr>
          <w:b/>
          <w:i/>
        </w:rPr>
        <w:t xml:space="preserve">Requests not received by the 4:00 pm Friday in Week 8 will be denied. </w:t>
      </w:r>
      <w:r>
        <w:t>The student may not register for the full-time track until permission to do so has been given.</w:t>
      </w:r>
    </w:p>
    <w:p w14:paraId="45C0EE4C" w14:textId="2E6A043C" w:rsidR="00287A0D" w:rsidRDefault="00287A0D" w:rsidP="00287A0D">
      <w:pPr>
        <w:pStyle w:val="Heading3"/>
        <w:spacing w:before="127"/>
        <w:rPr>
          <w:u w:val="none"/>
        </w:rPr>
      </w:pPr>
      <w:bookmarkStart w:id="56" w:name="_Toc111053058"/>
      <w:r>
        <w:t>Movement</w:t>
      </w:r>
      <w:r>
        <w:rPr>
          <w:spacing w:val="20"/>
        </w:rPr>
        <w:t xml:space="preserve"> </w:t>
      </w:r>
      <w:r>
        <w:t>from</w:t>
      </w:r>
      <w:r>
        <w:rPr>
          <w:spacing w:val="33"/>
        </w:rPr>
        <w:t xml:space="preserve"> </w:t>
      </w:r>
      <w:r>
        <w:t>Full-time</w:t>
      </w:r>
      <w:r>
        <w:rPr>
          <w:spacing w:val="28"/>
        </w:rPr>
        <w:t xml:space="preserve"> </w:t>
      </w:r>
      <w:r>
        <w:t>to</w:t>
      </w:r>
      <w:r>
        <w:rPr>
          <w:spacing w:val="30"/>
        </w:rPr>
        <w:t xml:space="preserve"> </w:t>
      </w:r>
      <w:r>
        <w:t>Part-</w:t>
      </w:r>
      <w:r>
        <w:rPr>
          <w:spacing w:val="-4"/>
        </w:rPr>
        <w:t>time</w:t>
      </w:r>
      <w:bookmarkEnd w:id="56"/>
    </w:p>
    <w:p w14:paraId="1582AB0F" w14:textId="77777777" w:rsidR="00287A0D" w:rsidRDefault="00287A0D" w:rsidP="00287A0D">
      <w:pPr>
        <w:spacing w:before="168" w:line="276" w:lineRule="auto"/>
        <w:ind w:left="860" w:right="1288"/>
      </w:pPr>
      <w:r>
        <w:rPr>
          <w:b/>
          <w:i/>
        </w:rPr>
        <w:t>A meeting with the student’s assigned nursing</w:t>
      </w:r>
      <w:r>
        <w:rPr>
          <w:b/>
          <w:i/>
          <w:spacing w:val="-2"/>
        </w:rPr>
        <w:t xml:space="preserve"> </w:t>
      </w:r>
      <w:r>
        <w:rPr>
          <w:b/>
          <w:i/>
        </w:rPr>
        <w:t>faculty advisor or Program Director is required to discuss</w:t>
      </w:r>
      <w:r>
        <w:rPr>
          <w:b/>
          <w:i/>
          <w:spacing w:val="-2"/>
        </w:rPr>
        <w:t xml:space="preserve"> </w:t>
      </w:r>
      <w:r>
        <w:rPr>
          <w:b/>
          <w:i/>
        </w:rPr>
        <w:t>program</w:t>
      </w:r>
      <w:r>
        <w:rPr>
          <w:b/>
          <w:i/>
          <w:spacing w:val="-1"/>
        </w:rPr>
        <w:t xml:space="preserve"> </w:t>
      </w:r>
      <w:r>
        <w:rPr>
          <w:b/>
          <w:i/>
        </w:rPr>
        <w:t>progression</w:t>
      </w:r>
      <w:r>
        <w:rPr>
          <w:b/>
          <w:i/>
          <w:spacing w:val="-3"/>
        </w:rPr>
        <w:t xml:space="preserve"> </w:t>
      </w:r>
      <w:r>
        <w:rPr>
          <w:b/>
          <w:i/>
        </w:rPr>
        <w:t>and</w:t>
      </w:r>
      <w:r>
        <w:rPr>
          <w:b/>
          <w:i/>
          <w:spacing w:val="-3"/>
        </w:rPr>
        <w:t xml:space="preserve"> </w:t>
      </w:r>
      <w:r>
        <w:rPr>
          <w:b/>
          <w:i/>
        </w:rPr>
        <w:t>movement</w:t>
      </w:r>
      <w:r>
        <w:rPr>
          <w:b/>
          <w:i/>
          <w:spacing w:val="-6"/>
        </w:rPr>
        <w:t xml:space="preserve"> </w:t>
      </w:r>
      <w:r>
        <w:rPr>
          <w:b/>
          <w:i/>
        </w:rPr>
        <w:t>from</w:t>
      </w:r>
      <w:r>
        <w:rPr>
          <w:b/>
          <w:i/>
          <w:spacing w:val="-7"/>
        </w:rPr>
        <w:t xml:space="preserve"> </w:t>
      </w:r>
      <w:r>
        <w:rPr>
          <w:b/>
          <w:i/>
        </w:rPr>
        <w:t>full-time</w:t>
      </w:r>
      <w:r>
        <w:rPr>
          <w:b/>
          <w:i/>
          <w:spacing w:val="-9"/>
        </w:rPr>
        <w:t xml:space="preserve"> </w:t>
      </w:r>
      <w:r>
        <w:rPr>
          <w:b/>
          <w:i/>
        </w:rPr>
        <w:t>to</w:t>
      </w:r>
      <w:r>
        <w:rPr>
          <w:b/>
          <w:i/>
          <w:spacing w:val="-3"/>
        </w:rPr>
        <w:t xml:space="preserve"> </w:t>
      </w:r>
      <w:r>
        <w:rPr>
          <w:b/>
          <w:i/>
        </w:rPr>
        <w:t>parttime.</w:t>
      </w:r>
      <w:r>
        <w:rPr>
          <w:b/>
          <w:i/>
          <w:spacing w:val="40"/>
        </w:rPr>
        <w:t xml:space="preserve"> </w:t>
      </w:r>
      <w:r>
        <w:t>A</w:t>
      </w:r>
      <w:r>
        <w:rPr>
          <w:spacing w:val="-1"/>
        </w:rPr>
        <w:t xml:space="preserve"> </w:t>
      </w:r>
      <w:r>
        <w:t>student</w:t>
      </w:r>
      <w:r>
        <w:rPr>
          <w:spacing w:val="-3"/>
        </w:rPr>
        <w:t xml:space="preserve"> </w:t>
      </w:r>
      <w:r>
        <w:t>wishing to</w:t>
      </w:r>
      <w:r>
        <w:rPr>
          <w:spacing w:val="-3"/>
        </w:rPr>
        <w:t xml:space="preserve"> </w:t>
      </w:r>
      <w:r>
        <w:t>move</w:t>
      </w:r>
      <w:r>
        <w:rPr>
          <w:spacing w:val="-4"/>
        </w:rPr>
        <w:t xml:space="preserve"> </w:t>
      </w:r>
      <w:r>
        <w:t>to part-time</w:t>
      </w:r>
      <w:r>
        <w:rPr>
          <w:spacing w:val="-3"/>
        </w:rPr>
        <w:t xml:space="preserve"> </w:t>
      </w:r>
      <w:r>
        <w:t>must make this request to the Program Director by the end of Week 8 in</w:t>
      </w:r>
      <w:r>
        <w:rPr>
          <w:spacing w:val="-2"/>
        </w:rPr>
        <w:t xml:space="preserve"> </w:t>
      </w:r>
      <w:r>
        <w:t xml:space="preserve">writing by completing the </w:t>
      </w:r>
      <w:hyperlink w:anchor="_bookmark89" w:history="1">
        <w:r>
          <w:rPr>
            <w:color w:val="0562C1"/>
            <w:u w:val="single" w:color="0562C1"/>
          </w:rPr>
          <w:t>Part-time/Full-time</w:t>
        </w:r>
        <w:r>
          <w:rPr>
            <w:color w:val="0562C1"/>
            <w:spacing w:val="-1"/>
            <w:u w:val="single" w:color="0562C1"/>
          </w:rPr>
          <w:t xml:space="preserve"> </w:t>
        </w:r>
        <w:r>
          <w:rPr>
            <w:color w:val="0562C1"/>
            <w:u w:val="single" w:color="0562C1"/>
          </w:rPr>
          <w:t>Change</w:t>
        </w:r>
        <w:r>
          <w:rPr>
            <w:color w:val="0562C1"/>
            <w:spacing w:val="-1"/>
            <w:u w:val="single" w:color="0562C1"/>
          </w:rPr>
          <w:t xml:space="preserve"> </w:t>
        </w:r>
        <w:r>
          <w:rPr>
            <w:color w:val="0562C1"/>
            <w:u w:val="single" w:color="0562C1"/>
          </w:rPr>
          <w:t xml:space="preserve">Request Form </w:t>
        </w:r>
      </w:hyperlink>
      <w:r>
        <w:t>(Appendix 7). If in the future the student</w:t>
      </w:r>
    </w:p>
    <w:p w14:paraId="50E922EF" w14:textId="77777777" w:rsidR="00287A0D" w:rsidRDefault="00287A0D" w:rsidP="00287A0D">
      <w:pPr>
        <w:spacing w:line="276" w:lineRule="auto"/>
        <w:sectPr w:rsidR="00287A0D">
          <w:pgSz w:w="12240" w:h="15840"/>
          <w:pgMar w:top="1400" w:right="280" w:bottom="1480" w:left="580" w:header="0" w:footer="1263" w:gutter="0"/>
          <w:cols w:space="720"/>
        </w:sectPr>
      </w:pPr>
    </w:p>
    <w:p w14:paraId="1AEE056A" w14:textId="77777777" w:rsidR="00287A0D" w:rsidRDefault="00287A0D" w:rsidP="00287A0D">
      <w:pPr>
        <w:spacing w:before="40" w:line="278" w:lineRule="auto"/>
        <w:ind w:left="860" w:right="1161"/>
      </w:pPr>
      <w:r>
        <w:lastRenderedPageBreak/>
        <w:t>wishes to return to a full-time track of courses, the student must make this request to the Program Director</w:t>
      </w:r>
      <w:r>
        <w:rPr>
          <w:spacing w:val="-1"/>
        </w:rPr>
        <w:t xml:space="preserve"> </w:t>
      </w:r>
      <w:r>
        <w:t>or</w:t>
      </w:r>
      <w:r>
        <w:rPr>
          <w:spacing w:val="-1"/>
        </w:rPr>
        <w:t xml:space="preserve"> </w:t>
      </w:r>
      <w:r>
        <w:t>Associate</w:t>
      </w:r>
      <w:r>
        <w:rPr>
          <w:spacing w:val="-5"/>
        </w:rPr>
        <w:t xml:space="preserve"> </w:t>
      </w:r>
      <w:r>
        <w:t>Dean</w:t>
      </w:r>
      <w:r>
        <w:rPr>
          <w:spacing w:val="-2"/>
        </w:rPr>
        <w:t xml:space="preserve"> </w:t>
      </w:r>
      <w:r>
        <w:t>via</w:t>
      </w:r>
      <w:r>
        <w:rPr>
          <w:spacing w:val="-1"/>
        </w:rPr>
        <w:t xml:space="preserve"> </w:t>
      </w:r>
      <w:r>
        <w:t>the</w:t>
      </w:r>
      <w:r>
        <w:rPr>
          <w:spacing w:val="-4"/>
        </w:rPr>
        <w:t xml:space="preserve"> </w:t>
      </w:r>
      <w:hyperlink w:anchor="_bookmark89" w:history="1">
        <w:r>
          <w:rPr>
            <w:color w:val="0562C1"/>
            <w:u w:val="single" w:color="0562C1"/>
          </w:rPr>
          <w:t>Part-time/Full-time</w:t>
        </w:r>
        <w:r>
          <w:rPr>
            <w:color w:val="0562C1"/>
            <w:spacing w:val="-5"/>
            <w:u w:val="single" w:color="0562C1"/>
          </w:rPr>
          <w:t xml:space="preserve"> </w:t>
        </w:r>
        <w:r>
          <w:rPr>
            <w:color w:val="0562C1"/>
            <w:u w:val="single" w:color="0562C1"/>
          </w:rPr>
          <w:t>Change</w:t>
        </w:r>
        <w:r>
          <w:rPr>
            <w:color w:val="0562C1"/>
            <w:spacing w:val="-5"/>
            <w:u w:val="single" w:color="0562C1"/>
          </w:rPr>
          <w:t xml:space="preserve"> </w:t>
        </w:r>
        <w:r>
          <w:rPr>
            <w:color w:val="0562C1"/>
            <w:u w:val="single" w:color="0562C1"/>
          </w:rPr>
          <w:t>Request</w:t>
        </w:r>
        <w:r>
          <w:rPr>
            <w:color w:val="0562C1"/>
            <w:spacing w:val="-4"/>
            <w:u w:val="single" w:color="0562C1"/>
          </w:rPr>
          <w:t xml:space="preserve"> </w:t>
        </w:r>
        <w:r>
          <w:rPr>
            <w:color w:val="0562C1"/>
            <w:u w:val="single" w:color="0562C1"/>
          </w:rPr>
          <w:t xml:space="preserve">Form </w:t>
        </w:r>
      </w:hyperlink>
      <w:r>
        <w:t>(Appendix</w:t>
      </w:r>
      <w:r>
        <w:rPr>
          <w:spacing w:val="-5"/>
        </w:rPr>
        <w:t xml:space="preserve"> </w:t>
      </w:r>
      <w:r>
        <w:t>7).</w:t>
      </w:r>
      <w:r>
        <w:rPr>
          <w:spacing w:val="40"/>
        </w:rPr>
        <w:t xml:space="preserve"> </w:t>
      </w:r>
      <w:r>
        <w:rPr>
          <w:b/>
          <w:i/>
        </w:rPr>
        <w:t>Requests</w:t>
      </w:r>
      <w:r>
        <w:rPr>
          <w:b/>
          <w:i/>
          <w:spacing w:val="-3"/>
        </w:rPr>
        <w:t xml:space="preserve"> </w:t>
      </w:r>
      <w:r>
        <w:rPr>
          <w:b/>
          <w:i/>
        </w:rPr>
        <w:t xml:space="preserve">not received by the 4:00 pm Friday in Week 8 will be denied. </w:t>
      </w:r>
      <w:r>
        <w:t>The student may not register for part-time until permission to do so has been given.</w:t>
      </w:r>
    </w:p>
    <w:p w14:paraId="38527E23" w14:textId="77777777" w:rsidR="00287A0D" w:rsidRDefault="00287A0D" w:rsidP="00287A0D">
      <w:pPr>
        <w:pStyle w:val="BodyText"/>
        <w:spacing w:before="108" w:line="278" w:lineRule="auto"/>
        <w:ind w:right="1288"/>
      </w:pPr>
      <w:r>
        <w:t>Per the program re-enrollment policy, a student who fails a nursing course or withdraws while the course is in progress may re-enroll that course only once.</w:t>
      </w:r>
      <w:r>
        <w:rPr>
          <w:spacing w:val="40"/>
        </w:rPr>
        <w:t xml:space="preserve"> </w:t>
      </w:r>
      <w:r>
        <w:t>If a</w:t>
      </w:r>
      <w:r>
        <w:rPr>
          <w:spacing w:val="-2"/>
        </w:rPr>
        <w:t xml:space="preserve"> </w:t>
      </w:r>
      <w:r>
        <w:t>full-time student withdraws from</w:t>
      </w:r>
      <w:r>
        <w:rPr>
          <w:spacing w:val="-1"/>
        </w:rPr>
        <w:t xml:space="preserve"> </w:t>
      </w:r>
      <w:r>
        <w:t>a class to</w:t>
      </w:r>
      <w:r>
        <w:rPr>
          <w:spacing w:val="-2"/>
        </w:rPr>
        <w:t xml:space="preserve"> </w:t>
      </w:r>
      <w:r>
        <w:t>enter the</w:t>
      </w:r>
      <w:r>
        <w:rPr>
          <w:spacing w:val="-3"/>
        </w:rPr>
        <w:t xml:space="preserve"> </w:t>
      </w:r>
      <w:r>
        <w:t>part-time</w:t>
      </w:r>
      <w:r>
        <w:rPr>
          <w:spacing w:val="-3"/>
        </w:rPr>
        <w:t xml:space="preserve"> </w:t>
      </w:r>
      <w:r>
        <w:t xml:space="preserve">program </w:t>
      </w:r>
      <w:r>
        <w:rPr>
          <w:u w:val="single"/>
        </w:rPr>
        <w:t>after week 3</w:t>
      </w:r>
      <w:r>
        <w:t xml:space="preserve"> of</w:t>
      </w:r>
      <w:r>
        <w:rPr>
          <w:spacing w:val="-3"/>
        </w:rPr>
        <w:t xml:space="preserve"> </w:t>
      </w:r>
      <w:r>
        <w:t>the</w:t>
      </w:r>
      <w:r>
        <w:rPr>
          <w:spacing w:val="-3"/>
        </w:rPr>
        <w:t xml:space="preserve"> </w:t>
      </w:r>
      <w:r>
        <w:t>semester, the</w:t>
      </w:r>
      <w:r>
        <w:rPr>
          <w:spacing w:val="-3"/>
        </w:rPr>
        <w:t xml:space="preserve"> </w:t>
      </w:r>
      <w:r>
        <w:t>first</w:t>
      </w:r>
      <w:r>
        <w:rPr>
          <w:spacing w:val="-2"/>
        </w:rPr>
        <w:t xml:space="preserve"> </w:t>
      </w:r>
      <w:r>
        <w:t>time</w:t>
      </w:r>
      <w:r>
        <w:rPr>
          <w:spacing w:val="-3"/>
        </w:rPr>
        <w:t xml:space="preserve"> </w:t>
      </w:r>
      <w:r>
        <w:t>in</w:t>
      </w:r>
      <w:r>
        <w:rPr>
          <w:spacing w:val="-2"/>
        </w:rPr>
        <w:t xml:space="preserve"> </w:t>
      </w:r>
      <w:r>
        <w:t>that</w:t>
      </w:r>
      <w:r>
        <w:rPr>
          <w:spacing w:val="-10"/>
        </w:rPr>
        <w:t xml:space="preserve"> </w:t>
      </w:r>
      <w:r>
        <w:t>class</w:t>
      </w:r>
      <w:r>
        <w:rPr>
          <w:spacing w:val="-1"/>
        </w:rPr>
        <w:t xml:space="preserve"> </w:t>
      </w:r>
      <w:r>
        <w:t>will</w:t>
      </w:r>
      <w:r>
        <w:rPr>
          <w:spacing w:val="-1"/>
        </w:rPr>
        <w:t xml:space="preserve"> </w:t>
      </w:r>
      <w:r>
        <w:t>count</w:t>
      </w:r>
      <w:r>
        <w:rPr>
          <w:spacing w:val="-2"/>
        </w:rPr>
        <w:t xml:space="preserve"> </w:t>
      </w:r>
      <w:r>
        <w:t>as</w:t>
      </w:r>
      <w:r>
        <w:rPr>
          <w:spacing w:val="-1"/>
        </w:rPr>
        <w:t xml:space="preserve"> </w:t>
      </w:r>
      <w:r>
        <w:t xml:space="preserve">an </w:t>
      </w:r>
      <w:r>
        <w:rPr>
          <w:spacing w:val="-2"/>
        </w:rPr>
        <w:t>attempt.</w:t>
      </w:r>
    </w:p>
    <w:p w14:paraId="4FBDDB42" w14:textId="66D6AC86" w:rsidR="00287A0D" w:rsidRDefault="00287A0D" w:rsidP="00287A0D">
      <w:pPr>
        <w:pStyle w:val="Heading3"/>
        <w:spacing w:before="120"/>
        <w:rPr>
          <w:u w:val="none"/>
        </w:rPr>
      </w:pPr>
      <w:bookmarkStart w:id="57" w:name="_Toc111053059"/>
      <w:r>
        <w:rPr>
          <w:w w:val="105"/>
        </w:rPr>
        <w:t>Mandated</w:t>
      </w:r>
      <w:r>
        <w:rPr>
          <w:spacing w:val="17"/>
          <w:w w:val="105"/>
        </w:rPr>
        <w:t xml:space="preserve"> </w:t>
      </w:r>
      <w:r>
        <w:rPr>
          <w:w w:val="105"/>
        </w:rPr>
        <w:t>movement</w:t>
      </w:r>
      <w:r>
        <w:rPr>
          <w:spacing w:val="20"/>
          <w:w w:val="105"/>
        </w:rPr>
        <w:t xml:space="preserve"> </w:t>
      </w:r>
      <w:r>
        <w:rPr>
          <w:w w:val="105"/>
        </w:rPr>
        <w:t>to</w:t>
      </w:r>
      <w:r>
        <w:rPr>
          <w:spacing w:val="25"/>
          <w:w w:val="105"/>
        </w:rPr>
        <w:t xml:space="preserve"> </w:t>
      </w:r>
      <w:r>
        <w:rPr>
          <w:w w:val="105"/>
        </w:rPr>
        <w:t>Part-Time</w:t>
      </w:r>
      <w:r>
        <w:rPr>
          <w:spacing w:val="18"/>
          <w:w w:val="105"/>
        </w:rPr>
        <w:t xml:space="preserve"> </w:t>
      </w:r>
      <w:r>
        <w:rPr>
          <w:spacing w:val="-2"/>
          <w:w w:val="105"/>
        </w:rPr>
        <w:t>coursework</w:t>
      </w:r>
      <w:bookmarkEnd w:id="57"/>
    </w:p>
    <w:p w14:paraId="419144F3" w14:textId="77777777" w:rsidR="00287A0D" w:rsidRDefault="00287A0D" w:rsidP="00287A0D">
      <w:pPr>
        <w:pStyle w:val="BodyText"/>
        <w:spacing w:before="168" w:line="283" w:lineRule="auto"/>
        <w:ind w:right="1222"/>
      </w:pPr>
      <w:r>
        <w:t>Any</w:t>
      </w:r>
      <w:r>
        <w:rPr>
          <w:spacing w:val="-1"/>
        </w:rPr>
        <w:t xml:space="preserve"> </w:t>
      </w:r>
      <w:r>
        <w:t>full-time</w:t>
      </w:r>
      <w:r>
        <w:rPr>
          <w:spacing w:val="-4"/>
        </w:rPr>
        <w:t xml:space="preserve"> </w:t>
      </w:r>
      <w:r>
        <w:t>student</w:t>
      </w:r>
      <w:r>
        <w:rPr>
          <w:spacing w:val="-3"/>
        </w:rPr>
        <w:t xml:space="preserve"> </w:t>
      </w:r>
      <w:r>
        <w:t>who</w:t>
      </w:r>
      <w:r>
        <w:rPr>
          <w:spacing w:val="-3"/>
        </w:rPr>
        <w:t xml:space="preserve"> </w:t>
      </w:r>
      <w:r>
        <w:t>has</w:t>
      </w:r>
      <w:r>
        <w:rPr>
          <w:spacing w:val="-2"/>
        </w:rPr>
        <w:t xml:space="preserve"> </w:t>
      </w:r>
      <w:r>
        <w:t>failed</w:t>
      </w:r>
      <w:r>
        <w:rPr>
          <w:spacing w:val="-3"/>
        </w:rPr>
        <w:t xml:space="preserve"> </w:t>
      </w:r>
      <w:r>
        <w:t>two</w:t>
      </w:r>
      <w:r>
        <w:rPr>
          <w:spacing w:val="-3"/>
        </w:rPr>
        <w:t xml:space="preserve"> </w:t>
      </w:r>
      <w:r>
        <w:t>individual</w:t>
      </w:r>
      <w:r>
        <w:rPr>
          <w:spacing w:val="-2"/>
        </w:rPr>
        <w:t xml:space="preserve"> </w:t>
      </w:r>
      <w:r>
        <w:t>nursing courses</w:t>
      </w:r>
      <w:r>
        <w:rPr>
          <w:spacing w:val="-9"/>
        </w:rPr>
        <w:t xml:space="preserve"> </w:t>
      </w:r>
      <w:r>
        <w:t>within</w:t>
      </w:r>
      <w:r>
        <w:rPr>
          <w:spacing w:val="-3"/>
        </w:rPr>
        <w:t xml:space="preserve"> </w:t>
      </w:r>
      <w:r>
        <w:t>one</w:t>
      </w:r>
      <w:r>
        <w:rPr>
          <w:spacing w:val="-4"/>
        </w:rPr>
        <w:t xml:space="preserve"> </w:t>
      </w:r>
      <w:r>
        <w:t>semester will</w:t>
      </w:r>
      <w:r>
        <w:rPr>
          <w:spacing w:val="-2"/>
        </w:rPr>
        <w:t xml:space="preserve"> </w:t>
      </w:r>
      <w:r>
        <w:t>be placed in the part-time sequence for a minimum of one semester.</w:t>
      </w:r>
    </w:p>
    <w:p w14:paraId="7D0EED2C" w14:textId="77777777" w:rsidR="00287A0D" w:rsidRDefault="00287A0D" w:rsidP="00287A0D">
      <w:pPr>
        <w:spacing w:line="283" w:lineRule="auto"/>
        <w:sectPr w:rsidR="00287A0D">
          <w:pgSz w:w="12240" w:h="15840"/>
          <w:pgMar w:top="1400" w:right="280" w:bottom="1480" w:left="580" w:header="0" w:footer="1263" w:gutter="0"/>
          <w:cols w:space="720"/>
        </w:sectPr>
      </w:pPr>
    </w:p>
    <w:p w14:paraId="40ADBB74" w14:textId="2E446192" w:rsidR="00287A0D" w:rsidRDefault="00287A0D" w:rsidP="00287A0D">
      <w:pPr>
        <w:pStyle w:val="Heading1"/>
        <w:ind w:left="882"/>
        <w:rPr>
          <w:color w:val="2E5395"/>
        </w:rPr>
      </w:pPr>
      <w:bookmarkStart w:id="58" w:name="_Toc111053060"/>
      <w:r>
        <w:rPr>
          <w:color w:val="2E5395"/>
        </w:rPr>
        <w:lastRenderedPageBreak/>
        <w:t>CLINICAL,</w:t>
      </w:r>
      <w:r>
        <w:rPr>
          <w:color w:val="2E5395"/>
          <w:spacing w:val="61"/>
        </w:rPr>
        <w:t xml:space="preserve"> </w:t>
      </w:r>
      <w:r>
        <w:rPr>
          <w:color w:val="2E5395"/>
        </w:rPr>
        <w:t>SKILLS/LAB</w:t>
      </w:r>
      <w:r>
        <w:rPr>
          <w:color w:val="2E5395"/>
          <w:spacing w:val="63"/>
        </w:rPr>
        <w:t xml:space="preserve"> </w:t>
      </w:r>
      <w:r>
        <w:rPr>
          <w:color w:val="2E5395"/>
        </w:rPr>
        <w:t>AND</w:t>
      </w:r>
      <w:r>
        <w:rPr>
          <w:color w:val="2E5395"/>
          <w:spacing w:val="63"/>
        </w:rPr>
        <w:t xml:space="preserve"> </w:t>
      </w:r>
      <w:r>
        <w:rPr>
          <w:color w:val="2E5395"/>
        </w:rPr>
        <w:t>SIMULATION</w:t>
      </w:r>
      <w:r>
        <w:rPr>
          <w:color w:val="2E5395"/>
          <w:spacing w:val="62"/>
        </w:rPr>
        <w:t xml:space="preserve"> </w:t>
      </w:r>
      <w:r>
        <w:rPr>
          <w:color w:val="2E5395"/>
        </w:rPr>
        <w:t>POLICIES</w:t>
      </w:r>
      <w:r>
        <w:rPr>
          <w:color w:val="2E5395"/>
          <w:spacing w:val="61"/>
        </w:rPr>
        <w:t xml:space="preserve"> </w:t>
      </w:r>
      <w:r>
        <w:rPr>
          <w:color w:val="2E5395"/>
        </w:rPr>
        <w:t>AND</w:t>
      </w:r>
      <w:r>
        <w:rPr>
          <w:color w:val="2E5395"/>
          <w:spacing w:val="75"/>
        </w:rPr>
        <w:t xml:space="preserve"> </w:t>
      </w:r>
      <w:r>
        <w:rPr>
          <w:color w:val="2E5395"/>
          <w:spacing w:val="-2"/>
        </w:rPr>
        <w:t>PROCEDURES</w:t>
      </w:r>
      <w:bookmarkEnd w:id="58"/>
    </w:p>
    <w:p w14:paraId="63FD1E64" w14:textId="6234C962" w:rsidR="00287A0D" w:rsidRDefault="00287A0D" w:rsidP="00287A0D">
      <w:pPr>
        <w:pStyle w:val="Heading2"/>
        <w:spacing w:before="190"/>
      </w:pPr>
      <w:bookmarkStart w:id="59" w:name="_Toc111053061"/>
      <w:r>
        <w:t>School</w:t>
      </w:r>
      <w:r>
        <w:rPr>
          <w:spacing w:val="-2"/>
        </w:rPr>
        <w:t xml:space="preserve"> </w:t>
      </w:r>
      <w:r>
        <w:t>of</w:t>
      </w:r>
      <w:r>
        <w:rPr>
          <w:spacing w:val="-7"/>
        </w:rPr>
        <w:t xml:space="preserve"> </w:t>
      </w:r>
      <w:r>
        <w:t>Nursing</w:t>
      </w:r>
      <w:r>
        <w:rPr>
          <w:spacing w:val="-1"/>
        </w:rPr>
        <w:t xml:space="preserve"> </w:t>
      </w:r>
      <w:r>
        <w:t>Special</w:t>
      </w:r>
      <w:r>
        <w:rPr>
          <w:spacing w:val="1"/>
        </w:rPr>
        <w:t xml:space="preserve"> </w:t>
      </w:r>
      <w:r>
        <w:t>Academic</w:t>
      </w:r>
      <w:r>
        <w:rPr>
          <w:spacing w:val="-7"/>
        </w:rPr>
        <w:t xml:space="preserve"> </w:t>
      </w:r>
      <w:r>
        <w:rPr>
          <w:spacing w:val="-2"/>
        </w:rPr>
        <w:t>Policy</w:t>
      </w:r>
      <w:bookmarkEnd w:id="59"/>
    </w:p>
    <w:p w14:paraId="0083C696" w14:textId="77777777" w:rsidR="00287A0D" w:rsidRDefault="00287A0D" w:rsidP="00287A0D">
      <w:pPr>
        <w:pStyle w:val="BodyText"/>
        <w:spacing w:before="47" w:line="276" w:lineRule="auto"/>
        <w:ind w:right="1222"/>
      </w:pPr>
      <w:r>
        <w:t>A student may be withdrawn</w:t>
      </w:r>
      <w:r>
        <w:rPr>
          <w:spacing w:val="-3"/>
        </w:rPr>
        <w:t xml:space="preserve"> </w:t>
      </w:r>
      <w:r>
        <w:t>from the clinical component of a nursing course at any time there is a failure to provide a “standard of care” as established by course objectives, basic competencies, affiliating agency</w:t>
      </w:r>
      <w:r>
        <w:rPr>
          <w:spacing w:val="-8"/>
        </w:rPr>
        <w:t xml:space="preserve"> </w:t>
      </w:r>
      <w:r>
        <w:t>agreements</w:t>
      </w:r>
      <w:r>
        <w:rPr>
          <w:spacing w:val="-3"/>
        </w:rPr>
        <w:t xml:space="preserve"> </w:t>
      </w:r>
      <w:r>
        <w:t>or</w:t>
      </w:r>
      <w:r>
        <w:rPr>
          <w:spacing w:val="-1"/>
        </w:rPr>
        <w:t xml:space="preserve"> </w:t>
      </w:r>
      <w:r>
        <w:t>rules</w:t>
      </w:r>
      <w:r>
        <w:rPr>
          <w:spacing w:val="-3"/>
        </w:rPr>
        <w:t xml:space="preserve"> </w:t>
      </w:r>
      <w:r>
        <w:t>established</w:t>
      </w:r>
      <w:r>
        <w:rPr>
          <w:spacing w:val="-4"/>
        </w:rPr>
        <w:t xml:space="preserve"> </w:t>
      </w:r>
      <w:r>
        <w:t>by</w:t>
      </w:r>
      <w:r>
        <w:rPr>
          <w:spacing w:val="-2"/>
        </w:rPr>
        <w:t xml:space="preserve"> </w:t>
      </w:r>
      <w:r>
        <w:t>State</w:t>
      </w:r>
      <w:r>
        <w:rPr>
          <w:spacing w:val="-5"/>
        </w:rPr>
        <w:t xml:space="preserve"> </w:t>
      </w:r>
      <w:r>
        <w:t>of</w:t>
      </w:r>
      <w:r>
        <w:rPr>
          <w:spacing w:val="-5"/>
        </w:rPr>
        <w:t xml:space="preserve"> </w:t>
      </w:r>
      <w:r>
        <w:t>Wisconsin</w:t>
      </w:r>
      <w:r>
        <w:rPr>
          <w:spacing w:val="-4"/>
        </w:rPr>
        <w:t xml:space="preserve"> </w:t>
      </w:r>
      <w:r>
        <w:t>licensing</w:t>
      </w:r>
      <w:r>
        <w:rPr>
          <w:spacing w:val="-6"/>
        </w:rPr>
        <w:t xml:space="preserve"> </w:t>
      </w:r>
      <w:r>
        <w:t>or</w:t>
      </w:r>
      <w:r>
        <w:rPr>
          <w:spacing w:val="-1"/>
        </w:rPr>
        <w:t xml:space="preserve"> </w:t>
      </w:r>
      <w:r>
        <w:t>regulating agencies. This</w:t>
      </w:r>
      <w:r>
        <w:rPr>
          <w:spacing w:val="-3"/>
        </w:rPr>
        <w:t xml:space="preserve"> </w:t>
      </w:r>
      <w:r>
        <w:t>withdrawal</w:t>
      </w:r>
      <w:r>
        <w:rPr>
          <w:spacing w:val="-10"/>
        </w:rPr>
        <w:t xml:space="preserve"> </w:t>
      </w:r>
      <w:r>
        <w:t>may</w:t>
      </w:r>
      <w:r>
        <w:rPr>
          <w:spacing w:val="-8"/>
        </w:rPr>
        <w:t xml:space="preserve"> </w:t>
      </w:r>
      <w:r>
        <w:t>result</w:t>
      </w:r>
      <w:r>
        <w:rPr>
          <w:spacing w:val="-4"/>
        </w:rPr>
        <w:t xml:space="preserve"> </w:t>
      </w:r>
      <w:r>
        <w:t>in</w:t>
      </w:r>
      <w:r>
        <w:rPr>
          <w:spacing w:val="-4"/>
        </w:rPr>
        <w:t xml:space="preserve"> </w:t>
      </w:r>
      <w:r>
        <w:t>failure</w:t>
      </w:r>
      <w:r>
        <w:rPr>
          <w:spacing w:val="-4"/>
        </w:rPr>
        <w:t xml:space="preserve"> </w:t>
      </w:r>
      <w:r>
        <w:t>of</w:t>
      </w:r>
      <w:r>
        <w:rPr>
          <w:spacing w:val="-5"/>
        </w:rPr>
        <w:t xml:space="preserve"> </w:t>
      </w:r>
      <w:r>
        <w:t>the</w:t>
      </w:r>
      <w:r>
        <w:rPr>
          <w:spacing w:val="-5"/>
        </w:rPr>
        <w:t xml:space="preserve"> </w:t>
      </w:r>
      <w:r>
        <w:t>course</w:t>
      </w:r>
      <w:r>
        <w:rPr>
          <w:spacing w:val="-4"/>
        </w:rPr>
        <w:t xml:space="preserve"> </w:t>
      </w:r>
      <w:r>
        <w:t>and</w:t>
      </w:r>
      <w:r>
        <w:rPr>
          <w:spacing w:val="-4"/>
        </w:rPr>
        <w:t xml:space="preserve"> </w:t>
      </w:r>
      <w:r>
        <w:t>is</w:t>
      </w:r>
      <w:r>
        <w:rPr>
          <w:spacing w:val="-3"/>
        </w:rPr>
        <w:t xml:space="preserve"> </w:t>
      </w:r>
      <w:r>
        <w:t>reviewed</w:t>
      </w:r>
      <w:r>
        <w:rPr>
          <w:spacing w:val="-4"/>
        </w:rPr>
        <w:t xml:space="preserve"> </w:t>
      </w:r>
      <w:r>
        <w:t>by</w:t>
      </w:r>
      <w:r>
        <w:rPr>
          <w:spacing w:val="-1"/>
        </w:rPr>
        <w:t xml:space="preserve"> </w:t>
      </w:r>
      <w:r>
        <w:t>the</w:t>
      </w:r>
      <w:r>
        <w:rPr>
          <w:spacing w:val="-5"/>
        </w:rPr>
        <w:t xml:space="preserve"> </w:t>
      </w:r>
      <w:r>
        <w:t>Dean</w:t>
      </w:r>
      <w:r>
        <w:rPr>
          <w:spacing w:val="-4"/>
        </w:rPr>
        <w:t xml:space="preserve"> </w:t>
      </w:r>
      <w:r>
        <w:t>of</w:t>
      </w:r>
      <w:r>
        <w:rPr>
          <w:spacing w:val="-11"/>
        </w:rPr>
        <w:t xml:space="preserve"> </w:t>
      </w:r>
      <w:r>
        <w:t>the</w:t>
      </w:r>
      <w:r>
        <w:rPr>
          <w:spacing w:val="-5"/>
        </w:rPr>
        <w:t xml:space="preserve"> </w:t>
      </w:r>
      <w:r>
        <w:t>School</w:t>
      </w:r>
      <w:r>
        <w:rPr>
          <w:spacing w:val="-3"/>
        </w:rPr>
        <w:t xml:space="preserve"> </w:t>
      </w:r>
      <w:r>
        <w:t>of</w:t>
      </w:r>
      <w:r>
        <w:rPr>
          <w:spacing w:val="-4"/>
        </w:rPr>
        <w:t xml:space="preserve"> </w:t>
      </w:r>
      <w:r>
        <w:rPr>
          <w:spacing w:val="-2"/>
        </w:rPr>
        <w:t>Nursing.</w:t>
      </w:r>
    </w:p>
    <w:p w14:paraId="5A661D51" w14:textId="77777777" w:rsidR="00287A0D" w:rsidRDefault="00287A0D" w:rsidP="00287A0D">
      <w:pPr>
        <w:pStyle w:val="BodyText"/>
        <w:spacing w:before="126"/>
      </w:pPr>
      <w:r>
        <w:t>Please</w:t>
      </w:r>
      <w:r>
        <w:rPr>
          <w:spacing w:val="-7"/>
        </w:rPr>
        <w:t xml:space="preserve"> </w:t>
      </w:r>
      <w:r>
        <w:t>see</w:t>
      </w:r>
      <w:r>
        <w:rPr>
          <w:spacing w:val="-6"/>
        </w:rPr>
        <w:t xml:space="preserve"> </w:t>
      </w:r>
      <w:r>
        <w:t>the</w:t>
      </w:r>
      <w:r>
        <w:rPr>
          <w:spacing w:val="-6"/>
        </w:rPr>
        <w:t xml:space="preserve"> </w:t>
      </w:r>
      <w:r>
        <w:t>program’s</w:t>
      </w:r>
      <w:r>
        <w:rPr>
          <w:spacing w:val="-4"/>
        </w:rPr>
        <w:t xml:space="preserve"> </w:t>
      </w:r>
      <w:r>
        <w:t>clinical</w:t>
      </w:r>
      <w:r>
        <w:rPr>
          <w:spacing w:val="-4"/>
        </w:rPr>
        <w:t xml:space="preserve"> </w:t>
      </w:r>
      <w:r>
        <w:t>syllabus</w:t>
      </w:r>
      <w:r>
        <w:rPr>
          <w:spacing w:val="-4"/>
        </w:rPr>
        <w:t xml:space="preserve"> </w:t>
      </w:r>
      <w:r>
        <w:t>for</w:t>
      </w:r>
      <w:r>
        <w:rPr>
          <w:spacing w:val="-9"/>
        </w:rPr>
        <w:t xml:space="preserve"> </w:t>
      </w:r>
      <w:r>
        <w:t>more</w:t>
      </w:r>
      <w:r>
        <w:rPr>
          <w:spacing w:val="-6"/>
        </w:rPr>
        <w:t xml:space="preserve"> </w:t>
      </w:r>
      <w:r>
        <w:t>information</w:t>
      </w:r>
      <w:r>
        <w:rPr>
          <w:spacing w:val="-6"/>
        </w:rPr>
        <w:t xml:space="preserve"> </w:t>
      </w:r>
      <w:r>
        <w:t>about</w:t>
      </w:r>
      <w:r>
        <w:rPr>
          <w:spacing w:val="-5"/>
        </w:rPr>
        <w:t xml:space="preserve"> </w:t>
      </w:r>
      <w:r>
        <w:t>the</w:t>
      </w:r>
      <w:r>
        <w:rPr>
          <w:spacing w:val="-6"/>
        </w:rPr>
        <w:t xml:space="preserve"> </w:t>
      </w:r>
      <w:r>
        <w:t>clinical</w:t>
      </w:r>
      <w:r>
        <w:rPr>
          <w:spacing w:val="-4"/>
        </w:rPr>
        <w:t xml:space="preserve"> </w:t>
      </w:r>
      <w:r>
        <w:rPr>
          <w:spacing w:val="-2"/>
        </w:rPr>
        <w:t>courses.</w:t>
      </w:r>
    </w:p>
    <w:p w14:paraId="1A7F8871" w14:textId="77777777" w:rsidR="00287A0D" w:rsidRDefault="00287A0D" w:rsidP="00287A0D">
      <w:pPr>
        <w:pStyle w:val="BodyText"/>
        <w:ind w:left="0"/>
      </w:pPr>
    </w:p>
    <w:p w14:paraId="29A21817" w14:textId="77777777" w:rsidR="00287A0D" w:rsidRDefault="00287A0D" w:rsidP="00287A0D">
      <w:pPr>
        <w:pStyle w:val="BodyText"/>
        <w:spacing w:before="3"/>
        <w:ind w:left="0"/>
        <w:rPr>
          <w:sz w:val="26"/>
        </w:rPr>
      </w:pPr>
    </w:p>
    <w:p w14:paraId="4A82F74E" w14:textId="069CF155" w:rsidR="00287A0D" w:rsidRDefault="00287A0D" w:rsidP="00287A0D">
      <w:pPr>
        <w:pStyle w:val="Heading2"/>
      </w:pPr>
      <w:bookmarkStart w:id="60" w:name="_Toc111053062"/>
      <w:r>
        <w:t>Simulation</w:t>
      </w:r>
      <w:r>
        <w:rPr>
          <w:spacing w:val="1"/>
        </w:rPr>
        <w:t xml:space="preserve"> </w:t>
      </w:r>
      <w:r>
        <w:rPr>
          <w:spacing w:val="-2"/>
        </w:rPr>
        <w:t>Experiences</w:t>
      </w:r>
      <w:bookmarkEnd w:id="60"/>
    </w:p>
    <w:p w14:paraId="1D565A15" w14:textId="77777777" w:rsidR="00287A0D" w:rsidRDefault="00287A0D" w:rsidP="00287A0D">
      <w:pPr>
        <w:pStyle w:val="BodyText"/>
        <w:spacing w:before="47" w:line="276" w:lineRule="auto"/>
        <w:ind w:right="1161"/>
      </w:pPr>
      <w:r>
        <w:t>Madison</w:t>
      </w:r>
      <w:r>
        <w:rPr>
          <w:spacing w:val="-1"/>
        </w:rPr>
        <w:t xml:space="preserve"> </w:t>
      </w:r>
      <w:r>
        <w:t>College and the School of Nursing policies for simulation experiences are adhered to in all nursing programs.</w:t>
      </w:r>
      <w:r>
        <w:rPr>
          <w:spacing w:val="40"/>
        </w:rPr>
        <w:t xml:space="preserve"> </w:t>
      </w:r>
      <w:r>
        <w:t>In</w:t>
      </w:r>
      <w:r>
        <w:rPr>
          <w:spacing w:val="-3"/>
        </w:rPr>
        <w:t xml:space="preserve"> </w:t>
      </w:r>
      <w:r>
        <w:t>addition, students</w:t>
      </w:r>
      <w:r>
        <w:rPr>
          <w:spacing w:val="-2"/>
        </w:rPr>
        <w:t xml:space="preserve"> </w:t>
      </w:r>
      <w:r>
        <w:t>must</w:t>
      </w:r>
      <w:r>
        <w:rPr>
          <w:spacing w:val="-3"/>
        </w:rPr>
        <w:t xml:space="preserve"> </w:t>
      </w:r>
      <w:r>
        <w:t>follow</w:t>
      </w:r>
      <w:r>
        <w:rPr>
          <w:spacing w:val="-2"/>
        </w:rPr>
        <w:t xml:space="preserve"> </w:t>
      </w:r>
      <w:r>
        <w:t>course</w:t>
      </w:r>
      <w:r>
        <w:rPr>
          <w:spacing w:val="-4"/>
        </w:rPr>
        <w:t xml:space="preserve"> </w:t>
      </w:r>
      <w:r>
        <w:t>policy</w:t>
      </w:r>
      <w:r>
        <w:rPr>
          <w:spacing w:val="-8"/>
        </w:rPr>
        <w:t xml:space="preserve"> </w:t>
      </w:r>
      <w:r>
        <w:t>as</w:t>
      </w:r>
      <w:r>
        <w:rPr>
          <w:spacing w:val="-2"/>
        </w:rPr>
        <w:t xml:space="preserve"> </w:t>
      </w:r>
      <w:r>
        <w:t>it</w:t>
      </w:r>
      <w:r>
        <w:rPr>
          <w:spacing w:val="-3"/>
        </w:rPr>
        <w:t xml:space="preserve"> </w:t>
      </w:r>
      <w:r>
        <w:t>applies</w:t>
      </w:r>
      <w:r>
        <w:rPr>
          <w:spacing w:val="-2"/>
        </w:rPr>
        <w:t xml:space="preserve"> </w:t>
      </w:r>
      <w:r>
        <w:t>to</w:t>
      </w:r>
      <w:r>
        <w:rPr>
          <w:spacing w:val="-3"/>
        </w:rPr>
        <w:t xml:space="preserve"> </w:t>
      </w:r>
      <w:r>
        <w:t>simulation</w:t>
      </w:r>
      <w:r>
        <w:rPr>
          <w:spacing w:val="-3"/>
        </w:rPr>
        <w:t xml:space="preserve"> </w:t>
      </w:r>
      <w:r>
        <w:t>experiences offered</w:t>
      </w:r>
      <w:r>
        <w:rPr>
          <w:spacing w:val="-1"/>
        </w:rPr>
        <w:t xml:space="preserve"> </w:t>
      </w:r>
      <w:r>
        <w:t>in</w:t>
      </w:r>
      <w:r>
        <w:rPr>
          <w:spacing w:val="-1"/>
        </w:rPr>
        <w:t xml:space="preserve"> </w:t>
      </w:r>
      <w:r>
        <w:t>all courses. A simulation</w:t>
      </w:r>
      <w:r>
        <w:rPr>
          <w:spacing w:val="-1"/>
        </w:rPr>
        <w:t xml:space="preserve"> </w:t>
      </w:r>
      <w:r>
        <w:t>syllabus, which</w:t>
      </w:r>
      <w:r>
        <w:rPr>
          <w:spacing w:val="-8"/>
        </w:rPr>
        <w:t xml:space="preserve"> </w:t>
      </w:r>
      <w:r>
        <w:t>contains specific simulation</w:t>
      </w:r>
      <w:r>
        <w:rPr>
          <w:spacing w:val="-1"/>
        </w:rPr>
        <w:t xml:space="preserve"> </w:t>
      </w:r>
      <w:r>
        <w:t>policies, is provided</w:t>
      </w:r>
      <w:r>
        <w:rPr>
          <w:spacing w:val="-1"/>
        </w:rPr>
        <w:t xml:space="preserve"> </w:t>
      </w:r>
      <w:r>
        <w:t>to</w:t>
      </w:r>
      <w:r>
        <w:rPr>
          <w:spacing w:val="-1"/>
        </w:rPr>
        <w:t xml:space="preserve"> </w:t>
      </w:r>
      <w:r>
        <w:t>all nursing students.</w:t>
      </w:r>
    </w:p>
    <w:p w14:paraId="14CA9CF1" w14:textId="77777777" w:rsidR="00287A0D" w:rsidRDefault="00287A0D" w:rsidP="00287A0D">
      <w:pPr>
        <w:pStyle w:val="BodyText"/>
        <w:ind w:left="0"/>
      </w:pPr>
    </w:p>
    <w:p w14:paraId="3BF37DB4" w14:textId="77777777" w:rsidR="00287A0D" w:rsidRDefault="00287A0D" w:rsidP="00287A0D">
      <w:pPr>
        <w:pStyle w:val="BodyText"/>
        <w:spacing w:before="2"/>
        <w:ind w:left="0"/>
        <w:rPr>
          <w:sz w:val="23"/>
        </w:rPr>
      </w:pPr>
    </w:p>
    <w:p w14:paraId="072A260E" w14:textId="3D57502A" w:rsidR="00287A0D" w:rsidRDefault="00287A0D" w:rsidP="00287A0D">
      <w:pPr>
        <w:pStyle w:val="Heading2"/>
      </w:pPr>
      <w:bookmarkStart w:id="61" w:name="_Toc111053063"/>
      <w:r>
        <w:t>Electronic</w:t>
      </w:r>
      <w:r>
        <w:rPr>
          <w:spacing w:val="-9"/>
        </w:rPr>
        <w:t xml:space="preserve"> </w:t>
      </w:r>
      <w:r>
        <w:t>Devices</w:t>
      </w:r>
      <w:r>
        <w:rPr>
          <w:spacing w:val="-1"/>
        </w:rPr>
        <w:t xml:space="preserve"> </w:t>
      </w:r>
      <w:r>
        <w:t>in</w:t>
      </w:r>
      <w:r>
        <w:rPr>
          <w:spacing w:val="-10"/>
        </w:rPr>
        <w:t xml:space="preserve"> </w:t>
      </w:r>
      <w:r>
        <w:t>Clinical,</w:t>
      </w:r>
      <w:r>
        <w:rPr>
          <w:spacing w:val="-10"/>
        </w:rPr>
        <w:t xml:space="preserve"> </w:t>
      </w:r>
      <w:r>
        <w:t>Skills/Lab</w:t>
      </w:r>
      <w:r>
        <w:rPr>
          <w:spacing w:val="-4"/>
        </w:rPr>
        <w:t xml:space="preserve"> </w:t>
      </w:r>
      <w:r>
        <w:t>and</w:t>
      </w:r>
      <w:r>
        <w:rPr>
          <w:spacing w:val="-3"/>
        </w:rPr>
        <w:t xml:space="preserve"> </w:t>
      </w:r>
      <w:r>
        <w:rPr>
          <w:spacing w:val="-2"/>
        </w:rPr>
        <w:t>Simulation</w:t>
      </w:r>
      <w:bookmarkEnd w:id="61"/>
    </w:p>
    <w:p w14:paraId="77029B62" w14:textId="77777777" w:rsidR="00287A0D" w:rsidRDefault="00287A0D" w:rsidP="00287A0D">
      <w:pPr>
        <w:pStyle w:val="BodyText"/>
        <w:spacing w:before="47" w:line="276" w:lineRule="auto"/>
        <w:ind w:right="1288"/>
      </w:pPr>
      <w:r>
        <w:t>Faculty will</w:t>
      </w:r>
      <w:r>
        <w:rPr>
          <w:spacing w:val="-1"/>
        </w:rPr>
        <w:t xml:space="preserve"> </w:t>
      </w:r>
      <w:r>
        <w:t>decide</w:t>
      </w:r>
      <w:r>
        <w:rPr>
          <w:spacing w:val="-3"/>
        </w:rPr>
        <w:t xml:space="preserve"> </w:t>
      </w:r>
      <w:r>
        <w:t>what</w:t>
      </w:r>
      <w:r>
        <w:rPr>
          <w:spacing w:val="-2"/>
        </w:rPr>
        <w:t xml:space="preserve"> </w:t>
      </w:r>
      <w:r>
        <w:t>electronic</w:t>
      </w:r>
      <w:r>
        <w:rPr>
          <w:spacing w:val="-1"/>
        </w:rPr>
        <w:t xml:space="preserve"> </w:t>
      </w:r>
      <w:r>
        <w:t>devices</w:t>
      </w:r>
      <w:r>
        <w:rPr>
          <w:spacing w:val="-1"/>
        </w:rPr>
        <w:t xml:space="preserve"> </w:t>
      </w:r>
      <w:r>
        <w:t>are</w:t>
      </w:r>
      <w:r>
        <w:rPr>
          <w:spacing w:val="-3"/>
        </w:rPr>
        <w:t xml:space="preserve"> </w:t>
      </w:r>
      <w:r>
        <w:t>appropriate</w:t>
      </w:r>
      <w:r>
        <w:rPr>
          <w:spacing w:val="-3"/>
        </w:rPr>
        <w:t xml:space="preserve"> </w:t>
      </w:r>
      <w:r>
        <w:t>for the</w:t>
      </w:r>
      <w:r>
        <w:rPr>
          <w:spacing w:val="-3"/>
        </w:rPr>
        <w:t xml:space="preserve"> </w:t>
      </w:r>
      <w:r>
        <w:t>clinical, lab</w:t>
      </w:r>
      <w:r>
        <w:rPr>
          <w:spacing w:val="-2"/>
        </w:rPr>
        <w:t xml:space="preserve"> </w:t>
      </w:r>
      <w:r>
        <w:t>and</w:t>
      </w:r>
      <w:r>
        <w:rPr>
          <w:spacing w:val="-9"/>
        </w:rPr>
        <w:t xml:space="preserve"> </w:t>
      </w:r>
      <w:r>
        <w:t>simulation</w:t>
      </w:r>
      <w:r>
        <w:rPr>
          <w:spacing w:val="-2"/>
        </w:rPr>
        <w:t xml:space="preserve"> </w:t>
      </w:r>
      <w:r>
        <w:t>settings. Personal</w:t>
      </w:r>
      <w:r>
        <w:rPr>
          <w:spacing w:val="-2"/>
        </w:rPr>
        <w:t xml:space="preserve"> </w:t>
      </w:r>
      <w:r>
        <w:t>electronic</w:t>
      </w:r>
      <w:r>
        <w:rPr>
          <w:spacing w:val="-2"/>
        </w:rPr>
        <w:t xml:space="preserve"> </w:t>
      </w:r>
      <w:r>
        <w:t>devices</w:t>
      </w:r>
      <w:r>
        <w:rPr>
          <w:spacing w:val="-2"/>
        </w:rPr>
        <w:t xml:space="preserve"> </w:t>
      </w:r>
      <w:r>
        <w:t>(e.g., cell</w:t>
      </w:r>
      <w:r>
        <w:rPr>
          <w:spacing w:val="-2"/>
        </w:rPr>
        <w:t xml:space="preserve"> </w:t>
      </w:r>
      <w:r>
        <w:t>phones, pagers, personal</w:t>
      </w:r>
      <w:r>
        <w:rPr>
          <w:spacing w:val="-2"/>
        </w:rPr>
        <w:t xml:space="preserve"> </w:t>
      </w:r>
      <w:r>
        <w:t>digital</w:t>
      </w:r>
      <w:r>
        <w:rPr>
          <w:spacing w:val="-9"/>
        </w:rPr>
        <w:t xml:space="preserve"> </w:t>
      </w:r>
      <w:r>
        <w:t>assistants</w:t>
      </w:r>
      <w:r>
        <w:rPr>
          <w:spacing w:val="-9"/>
        </w:rPr>
        <w:t xml:space="preserve"> </w:t>
      </w:r>
      <w:r>
        <w:t>[PDA])</w:t>
      </w:r>
      <w:r>
        <w:rPr>
          <w:spacing w:val="-11"/>
        </w:rPr>
        <w:t xml:space="preserve"> </w:t>
      </w:r>
      <w:r>
        <w:t>must</w:t>
      </w:r>
      <w:r>
        <w:rPr>
          <w:spacing w:val="-3"/>
        </w:rPr>
        <w:t xml:space="preserve"> </w:t>
      </w:r>
      <w:r>
        <w:t>be</w:t>
      </w:r>
      <w:r>
        <w:rPr>
          <w:spacing w:val="-4"/>
        </w:rPr>
        <w:t xml:space="preserve"> </w:t>
      </w:r>
      <w:r>
        <w:t>turned off during clinical, skills/lab and simulations sessions. Students must obtain permission from the instructor prior to the use of electronic devices in clinical, skills/lab</w:t>
      </w:r>
      <w:r>
        <w:rPr>
          <w:spacing w:val="-1"/>
        </w:rPr>
        <w:t xml:space="preserve"> </w:t>
      </w:r>
      <w:r>
        <w:t>and simulation settings. Students must demonstrate academic</w:t>
      </w:r>
      <w:r>
        <w:rPr>
          <w:spacing w:val="-1"/>
        </w:rPr>
        <w:t xml:space="preserve"> </w:t>
      </w:r>
      <w:r>
        <w:t>and professional integrity when using social</w:t>
      </w:r>
      <w:r>
        <w:rPr>
          <w:spacing w:val="-1"/>
        </w:rPr>
        <w:t xml:space="preserve"> </w:t>
      </w:r>
      <w:r>
        <w:t>media as</w:t>
      </w:r>
      <w:r>
        <w:rPr>
          <w:spacing w:val="-1"/>
        </w:rPr>
        <w:t xml:space="preserve"> </w:t>
      </w:r>
      <w:r>
        <w:t xml:space="preserve">a student nurse in the nursing program at Madison College (see </w:t>
      </w:r>
      <w:hyperlink w:anchor="_bookmark33" w:history="1">
        <w:r>
          <w:rPr>
            <w:color w:val="0562C1"/>
            <w:u w:val="single" w:color="0562C1"/>
          </w:rPr>
          <w:t>Use of Social Media</w:t>
        </w:r>
      </w:hyperlink>
      <w:r>
        <w:t>).</w:t>
      </w:r>
    </w:p>
    <w:p w14:paraId="3A0FF690" w14:textId="77777777" w:rsidR="00287A0D" w:rsidRDefault="00287A0D" w:rsidP="00287A0D">
      <w:pPr>
        <w:pStyle w:val="BodyText"/>
        <w:ind w:left="0"/>
        <w:rPr>
          <w:sz w:val="20"/>
        </w:rPr>
      </w:pPr>
    </w:p>
    <w:p w14:paraId="1172C4D0" w14:textId="77777777" w:rsidR="00287A0D" w:rsidRDefault="00287A0D" w:rsidP="00287A0D">
      <w:pPr>
        <w:pStyle w:val="BodyText"/>
        <w:spacing w:before="4"/>
        <w:ind w:left="0"/>
      </w:pPr>
    </w:p>
    <w:p w14:paraId="7AF51283" w14:textId="7922EDC5" w:rsidR="00287A0D" w:rsidRDefault="00287A0D" w:rsidP="00287A0D">
      <w:pPr>
        <w:pStyle w:val="Heading2"/>
        <w:spacing w:before="44"/>
      </w:pPr>
      <w:bookmarkStart w:id="62" w:name="_Toc111053064"/>
      <w:r>
        <w:rPr>
          <w:spacing w:val="-2"/>
        </w:rPr>
        <w:t>HIPAA</w:t>
      </w:r>
      <w:bookmarkEnd w:id="62"/>
    </w:p>
    <w:p w14:paraId="26D41936" w14:textId="77777777" w:rsidR="00287A0D" w:rsidRDefault="00287A0D" w:rsidP="00287A0D">
      <w:pPr>
        <w:pStyle w:val="BodyText"/>
        <w:spacing w:before="39" w:line="278" w:lineRule="auto"/>
        <w:ind w:right="1222"/>
      </w:pPr>
      <w:r>
        <w:t>HIPAA is the abbreviation for the “Health Insurance Portability and Accountability Act of 1996.” To protect</w:t>
      </w:r>
      <w:r>
        <w:rPr>
          <w:spacing w:val="-3"/>
        </w:rPr>
        <w:t xml:space="preserve"> </w:t>
      </w:r>
      <w:r>
        <w:t>an</w:t>
      </w:r>
      <w:r>
        <w:rPr>
          <w:spacing w:val="-3"/>
        </w:rPr>
        <w:t xml:space="preserve"> </w:t>
      </w:r>
      <w:r>
        <w:t>individual’s</w:t>
      </w:r>
      <w:r>
        <w:rPr>
          <w:spacing w:val="-9"/>
        </w:rPr>
        <w:t xml:space="preserve"> </w:t>
      </w:r>
      <w:r>
        <w:t>medical</w:t>
      </w:r>
      <w:r>
        <w:rPr>
          <w:spacing w:val="-2"/>
        </w:rPr>
        <w:t xml:space="preserve"> </w:t>
      </w:r>
      <w:r>
        <w:t>privacy, the</w:t>
      </w:r>
      <w:r>
        <w:rPr>
          <w:spacing w:val="-4"/>
        </w:rPr>
        <w:t xml:space="preserve"> </w:t>
      </w:r>
      <w:r>
        <w:t>HIPAA</w:t>
      </w:r>
      <w:r>
        <w:rPr>
          <w:spacing w:val="-7"/>
        </w:rPr>
        <w:t xml:space="preserve"> </w:t>
      </w:r>
      <w:r>
        <w:t>rules</w:t>
      </w:r>
      <w:r>
        <w:rPr>
          <w:spacing w:val="-2"/>
        </w:rPr>
        <w:t xml:space="preserve"> </w:t>
      </w:r>
      <w:r>
        <w:t>required</w:t>
      </w:r>
      <w:r>
        <w:rPr>
          <w:spacing w:val="-3"/>
        </w:rPr>
        <w:t xml:space="preserve"> </w:t>
      </w:r>
      <w:r>
        <w:t>that</w:t>
      </w:r>
      <w:r>
        <w:rPr>
          <w:spacing w:val="-3"/>
        </w:rPr>
        <w:t xml:space="preserve"> </w:t>
      </w:r>
      <w:r>
        <w:t>an</w:t>
      </w:r>
      <w:r>
        <w:rPr>
          <w:spacing w:val="-3"/>
        </w:rPr>
        <w:t xml:space="preserve"> </w:t>
      </w:r>
      <w:r>
        <w:t>act</w:t>
      </w:r>
      <w:r>
        <w:rPr>
          <w:spacing w:val="-3"/>
        </w:rPr>
        <w:t xml:space="preserve"> </w:t>
      </w:r>
      <w:r>
        <w:t>be</w:t>
      </w:r>
      <w:r>
        <w:rPr>
          <w:spacing w:val="-4"/>
        </w:rPr>
        <w:t xml:space="preserve"> </w:t>
      </w:r>
      <w:r>
        <w:t>established</w:t>
      </w:r>
      <w:r>
        <w:rPr>
          <w:spacing w:val="-3"/>
        </w:rPr>
        <w:t xml:space="preserve"> </w:t>
      </w:r>
      <w:r>
        <w:t>to</w:t>
      </w:r>
      <w:r>
        <w:rPr>
          <w:spacing w:val="-3"/>
        </w:rPr>
        <w:t xml:space="preserve"> </w:t>
      </w:r>
      <w:r>
        <w:t>protect</w:t>
      </w:r>
      <w:r>
        <w:rPr>
          <w:spacing w:val="-3"/>
        </w:rPr>
        <w:t xml:space="preserve"> </w:t>
      </w:r>
      <w:r>
        <w:t>a person’s health information. With the rapid advancement of technology, there is a real potential to globally distribute anyone’s private medical information at the click of a button.</w:t>
      </w:r>
    </w:p>
    <w:p w14:paraId="31D7FC91" w14:textId="77777777" w:rsidR="00287A0D" w:rsidRDefault="00287A0D" w:rsidP="00287A0D">
      <w:pPr>
        <w:pStyle w:val="BodyText"/>
        <w:spacing w:before="108" w:line="283" w:lineRule="auto"/>
        <w:ind w:right="1222"/>
      </w:pPr>
      <w:r>
        <w:t>HIPAA</w:t>
      </w:r>
      <w:r>
        <w:rPr>
          <w:spacing w:val="-2"/>
        </w:rPr>
        <w:t xml:space="preserve"> </w:t>
      </w:r>
      <w:r>
        <w:t>is</w:t>
      </w:r>
      <w:r>
        <w:rPr>
          <w:spacing w:val="-3"/>
        </w:rPr>
        <w:t xml:space="preserve"> </w:t>
      </w:r>
      <w:r>
        <w:t>usually</w:t>
      </w:r>
      <w:r>
        <w:rPr>
          <w:spacing w:val="-2"/>
        </w:rPr>
        <w:t xml:space="preserve"> </w:t>
      </w:r>
      <w:r>
        <w:t>referring to</w:t>
      </w:r>
      <w:r>
        <w:rPr>
          <w:spacing w:val="-4"/>
        </w:rPr>
        <w:t xml:space="preserve"> </w:t>
      </w:r>
      <w:r>
        <w:t>the</w:t>
      </w:r>
      <w:r>
        <w:rPr>
          <w:spacing w:val="-5"/>
        </w:rPr>
        <w:t xml:space="preserve"> </w:t>
      </w:r>
      <w:r>
        <w:t>HIPAA</w:t>
      </w:r>
      <w:r>
        <w:rPr>
          <w:spacing w:val="-8"/>
        </w:rPr>
        <w:t xml:space="preserve"> </w:t>
      </w:r>
      <w:r>
        <w:t>Privacy</w:t>
      </w:r>
      <w:r>
        <w:rPr>
          <w:spacing w:val="-2"/>
        </w:rPr>
        <w:t xml:space="preserve"> </w:t>
      </w:r>
      <w:r>
        <w:t>Rule.</w:t>
      </w:r>
      <w:r>
        <w:rPr>
          <w:spacing w:val="-1"/>
        </w:rPr>
        <w:t xml:space="preserve"> </w:t>
      </w:r>
      <w:r>
        <w:t>Some</w:t>
      </w:r>
      <w:r>
        <w:rPr>
          <w:spacing w:val="-5"/>
        </w:rPr>
        <w:t xml:space="preserve"> </w:t>
      </w:r>
      <w:r>
        <w:t>examples</w:t>
      </w:r>
      <w:r>
        <w:rPr>
          <w:spacing w:val="-3"/>
        </w:rPr>
        <w:t xml:space="preserve"> </w:t>
      </w:r>
      <w:r>
        <w:t>of</w:t>
      </w:r>
      <w:r>
        <w:rPr>
          <w:spacing w:val="-5"/>
        </w:rPr>
        <w:t xml:space="preserve"> </w:t>
      </w:r>
      <w:r>
        <w:t>how</w:t>
      </w:r>
      <w:r>
        <w:rPr>
          <w:spacing w:val="-3"/>
        </w:rPr>
        <w:t xml:space="preserve"> </w:t>
      </w:r>
      <w:r>
        <w:t>this</w:t>
      </w:r>
      <w:r>
        <w:rPr>
          <w:spacing w:val="-3"/>
        </w:rPr>
        <w:t xml:space="preserve"> </w:t>
      </w:r>
      <w:r>
        <w:t>applies to</w:t>
      </w:r>
      <w:r>
        <w:rPr>
          <w:spacing w:val="-4"/>
        </w:rPr>
        <w:t xml:space="preserve"> </w:t>
      </w:r>
      <w:r>
        <w:t>students during clinical include the following.</w:t>
      </w:r>
    </w:p>
    <w:p w14:paraId="4601193F" w14:textId="77777777" w:rsidR="00287A0D" w:rsidRDefault="00287A0D" w:rsidP="00287A0D">
      <w:pPr>
        <w:pStyle w:val="ListParagraph"/>
        <w:numPr>
          <w:ilvl w:val="0"/>
          <w:numId w:val="18"/>
        </w:numPr>
        <w:tabs>
          <w:tab w:val="left" w:pos="1581"/>
          <w:tab w:val="left" w:pos="1582"/>
        </w:tabs>
        <w:spacing w:before="111"/>
        <w:ind w:hanging="362"/>
        <w:rPr>
          <w:rFonts w:ascii="Symbol" w:hAnsi="Symbol"/>
        </w:rPr>
      </w:pPr>
      <w:r>
        <w:t>Close</w:t>
      </w:r>
      <w:r>
        <w:rPr>
          <w:spacing w:val="-6"/>
        </w:rPr>
        <w:t xml:space="preserve"> </w:t>
      </w:r>
      <w:r>
        <w:t>all</w:t>
      </w:r>
      <w:r>
        <w:rPr>
          <w:spacing w:val="-4"/>
        </w:rPr>
        <w:t xml:space="preserve"> </w:t>
      </w:r>
      <w:r>
        <w:t>charts</w:t>
      </w:r>
      <w:r>
        <w:rPr>
          <w:spacing w:val="-4"/>
        </w:rPr>
        <w:t xml:space="preserve"> </w:t>
      </w:r>
      <w:r>
        <w:t>and</w:t>
      </w:r>
      <w:r>
        <w:rPr>
          <w:spacing w:val="-5"/>
        </w:rPr>
        <w:t xml:space="preserve"> </w:t>
      </w:r>
      <w:r>
        <w:t>records</w:t>
      </w:r>
      <w:r>
        <w:rPr>
          <w:spacing w:val="-10"/>
        </w:rPr>
        <w:t xml:space="preserve"> </w:t>
      </w:r>
      <w:r>
        <w:t>when</w:t>
      </w:r>
      <w:r>
        <w:rPr>
          <w:spacing w:val="-5"/>
        </w:rPr>
        <w:t xml:space="preserve"> </w:t>
      </w:r>
      <w:r>
        <w:t>finished</w:t>
      </w:r>
      <w:r>
        <w:rPr>
          <w:spacing w:val="-5"/>
        </w:rPr>
        <w:t xml:space="preserve"> </w:t>
      </w:r>
      <w:r>
        <w:t xml:space="preserve">reading </w:t>
      </w:r>
      <w:r>
        <w:rPr>
          <w:spacing w:val="-4"/>
        </w:rPr>
        <w:t>them.</w:t>
      </w:r>
    </w:p>
    <w:p w14:paraId="3332662C"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Return</w:t>
      </w:r>
      <w:r>
        <w:rPr>
          <w:spacing w:val="-6"/>
        </w:rPr>
        <w:t xml:space="preserve"> </w:t>
      </w:r>
      <w:r>
        <w:t>all</w:t>
      </w:r>
      <w:r>
        <w:rPr>
          <w:spacing w:val="-5"/>
        </w:rPr>
        <w:t xml:space="preserve"> </w:t>
      </w:r>
      <w:r>
        <w:t>charts</w:t>
      </w:r>
      <w:r>
        <w:rPr>
          <w:spacing w:val="-5"/>
        </w:rPr>
        <w:t xml:space="preserve"> </w:t>
      </w:r>
      <w:r>
        <w:t>and</w:t>
      </w:r>
      <w:r>
        <w:rPr>
          <w:spacing w:val="-5"/>
        </w:rPr>
        <w:t xml:space="preserve"> </w:t>
      </w:r>
      <w:r>
        <w:t>records</w:t>
      </w:r>
      <w:r>
        <w:rPr>
          <w:spacing w:val="-5"/>
        </w:rPr>
        <w:t xml:space="preserve"> </w:t>
      </w:r>
      <w:r>
        <w:t>to</w:t>
      </w:r>
      <w:r>
        <w:rPr>
          <w:spacing w:val="-6"/>
        </w:rPr>
        <w:t xml:space="preserve"> </w:t>
      </w:r>
      <w:r>
        <w:t>appropriate</w:t>
      </w:r>
      <w:r>
        <w:rPr>
          <w:spacing w:val="-6"/>
        </w:rPr>
        <w:t xml:space="preserve"> </w:t>
      </w:r>
      <w:r>
        <w:t>place</w:t>
      </w:r>
      <w:r>
        <w:rPr>
          <w:spacing w:val="-7"/>
        </w:rPr>
        <w:t xml:space="preserve"> </w:t>
      </w:r>
      <w:r>
        <w:t>when</w:t>
      </w:r>
      <w:r>
        <w:rPr>
          <w:spacing w:val="-6"/>
        </w:rPr>
        <w:t xml:space="preserve"> </w:t>
      </w:r>
      <w:r>
        <w:t>finished</w:t>
      </w:r>
      <w:r>
        <w:rPr>
          <w:spacing w:val="-5"/>
        </w:rPr>
        <w:t xml:space="preserve"> </w:t>
      </w:r>
      <w:r>
        <w:rPr>
          <w:spacing w:val="-2"/>
        </w:rPr>
        <w:t>using.</w:t>
      </w:r>
    </w:p>
    <w:p w14:paraId="2F86691F"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Do</w:t>
      </w:r>
      <w:r>
        <w:rPr>
          <w:spacing w:val="-8"/>
        </w:rPr>
        <w:t xml:space="preserve"> </w:t>
      </w:r>
      <w:r>
        <w:t>not</w:t>
      </w:r>
      <w:r>
        <w:rPr>
          <w:spacing w:val="-7"/>
        </w:rPr>
        <w:t xml:space="preserve"> </w:t>
      </w:r>
      <w:r>
        <w:t>photocopy</w:t>
      </w:r>
      <w:r>
        <w:rPr>
          <w:spacing w:val="-4"/>
        </w:rPr>
        <w:t xml:space="preserve"> </w:t>
      </w:r>
      <w:r>
        <w:rPr>
          <w:spacing w:val="-2"/>
        </w:rPr>
        <w:t>records.</w:t>
      </w:r>
    </w:p>
    <w:p w14:paraId="527B9A82" w14:textId="77777777" w:rsidR="00287A0D" w:rsidRDefault="00287A0D" w:rsidP="00287A0D">
      <w:pPr>
        <w:pStyle w:val="ListParagraph"/>
        <w:numPr>
          <w:ilvl w:val="0"/>
          <w:numId w:val="18"/>
        </w:numPr>
        <w:tabs>
          <w:tab w:val="left" w:pos="1581"/>
          <w:tab w:val="left" w:pos="1582"/>
        </w:tabs>
        <w:spacing w:before="36"/>
        <w:ind w:hanging="362"/>
        <w:rPr>
          <w:rFonts w:ascii="Symbol" w:hAnsi="Symbol"/>
        </w:rPr>
      </w:pPr>
      <w:r>
        <w:t>Do</w:t>
      </w:r>
      <w:r>
        <w:rPr>
          <w:spacing w:val="-7"/>
        </w:rPr>
        <w:t xml:space="preserve"> </w:t>
      </w:r>
      <w:r>
        <w:t>not</w:t>
      </w:r>
      <w:r>
        <w:rPr>
          <w:spacing w:val="-5"/>
        </w:rPr>
        <w:t xml:space="preserve"> </w:t>
      </w:r>
      <w:r>
        <w:t>remove</w:t>
      </w:r>
      <w:r>
        <w:rPr>
          <w:spacing w:val="-7"/>
        </w:rPr>
        <w:t xml:space="preserve"> </w:t>
      </w:r>
      <w:r>
        <w:t>anything</w:t>
      </w:r>
      <w:r>
        <w:rPr>
          <w:spacing w:val="-7"/>
        </w:rPr>
        <w:t xml:space="preserve"> </w:t>
      </w:r>
      <w:r>
        <w:t>with</w:t>
      </w:r>
      <w:r>
        <w:rPr>
          <w:spacing w:val="-6"/>
        </w:rPr>
        <w:t xml:space="preserve"> </w:t>
      </w:r>
      <w:r>
        <w:t>patient</w:t>
      </w:r>
      <w:r>
        <w:rPr>
          <w:spacing w:val="-5"/>
        </w:rPr>
        <w:t xml:space="preserve"> </w:t>
      </w:r>
      <w:r>
        <w:t>identification</w:t>
      </w:r>
      <w:r>
        <w:rPr>
          <w:spacing w:val="-6"/>
        </w:rPr>
        <w:t xml:space="preserve"> </w:t>
      </w:r>
      <w:r>
        <w:t>from</w:t>
      </w:r>
      <w:r>
        <w:rPr>
          <w:spacing w:val="-2"/>
        </w:rPr>
        <w:t xml:space="preserve"> </w:t>
      </w:r>
      <w:r>
        <w:t>the</w:t>
      </w:r>
      <w:r>
        <w:rPr>
          <w:spacing w:val="-6"/>
        </w:rPr>
        <w:t xml:space="preserve"> </w:t>
      </w:r>
      <w:r>
        <w:t>clinical</w:t>
      </w:r>
      <w:r>
        <w:rPr>
          <w:spacing w:val="-5"/>
        </w:rPr>
        <w:t xml:space="preserve"> </w:t>
      </w:r>
      <w:r>
        <w:rPr>
          <w:spacing w:val="-2"/>
        </w:rPr>
        <w:t>site.</w:t>
      </w:r>
    </w:p>
    <w:p w14:paraId="6AE35BAB"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De-identify</w:t>
      </w:r>
      <w:r>
        <w:rPr>
          <w:spacing w:val="-7"/>
        </w:rPr>
        <w:t xml:space="preserve"> </w:t>
      </w:r>
      <w:r>
        <w:t>all</w:t>
      </w:r>
      <w:r>
        <w:rPr>
          <w:spacing w:val="-8"/>
        </w:rPr>
        <w:t xml:space="preserve"> </w:t>
      </w:r>
      <w:r>
        <w:t>class/clinical</w:t>
      </w:r>
      <w:r>
        <w:rPr>
          <w:spacing w:val="-7"/>
        </w:rPr>
        <w:t xml:space="preserve"> </w:t>
      </w:r>
      <w:r>
        <w:rPr>
          <w:spacing w:val="-2"/>
        </w:rPr>
        <w:t>paperwork.</w:t>
      </w:r>
    </w:p>
    <w:p w14:paraId="2F40A549" w14:textId="77777777" w:rsidR="00287A0D" w:rsidRDefault="00287A0D" w:rsidP="00287A0D">
      <w:pPr>
        <w:pStyle w:val="ListParagraph"/>
        <w:numPr>
          <w:ilvl w:val="0"/>
          <w:numId w:val="18"/>
        </w:numPr>
        <w:tabs>
          <w:tab w:val="left" w:pos="1581"/>
          <w:tab w:val="left" w:pos="1582"/>
        </w:tabs>
        <w:spacing w:before="37" w:line="276" w:lineRule="auto"/>
        <w:ind w:right="1184"/>
        <w:rPr>
          <w:rFonts w:ascii="Symbol" w:hAnsi="Symbol"/>
        </w:rPr>
      </w:pPr>
      <w:r>
        <w:t>Use</w:t>
      </w:r>
      <w:r>
        <w:rPr>
          <w:spacing w:val="-4"/>
        </w:rPr>
        <w:t xml:space="preserve"> </w:t>
      </w:r>
      <w:r>
        <w:t>lower voice</w:t>
      </w:r>
      <w:r>
        <w:rPr>
          <w:spacing w:val="-4"/>
        </w:rPr>
        <w:t xml:space="preserve"> </w:t>
      </w:r>
      <w:r>
        <w:t>when</w:t>
      </w:r>
      <w:r>
        <w:rPr>
          <w:spacing w:val="-3"/>
        </w:rPr>
        <w:t xml:space="preserve"> </w:t>
      </w:r>
      <w:r>
        <w:t>talking</w:t>
      </w:r>
      <w:r>
        <w:rPr>
          <w:spacing w:val="-5"/>
        </w:rPr>
        <w:t xml:space="preserve"> </w:t>
      </w:r>
      <w:r>
        <w:t>about</w:t>
      </w:r>
      <w:r>
        <w:rPr>
          <w:spacing w:val="-3"/>
        </w:rPr>
        <w:t xml:space="preserve"> </w:t>
      </w:r>
      <w:r>
        <w:t>patients</w:t>
      </w:r>
      <w:r>
        <w:rPr>
          <w:spacing w:val="-2"/>
        </w:rPr>
        <w:t xml:space="preserve"> </w:t>
      </w:r>
      <w:r>
        <w:t>on</w:t>
      </w:r>
      <w:r>
        <w:rPr>
          <w:spacing w:val="-3"/>
        </w:rPr>
        <w:t xml:space="preserve"> </w:t>
      </w:r>
      <w:r>
        <w:t>the</w:t>
      </w:r>
      <w:r>
        <w:rPr>
          <w:spacing w:val="-4"/>
        </w:rPr>
        <w:t xml:space="preserve"> </w:t>
      </w:r>
      <w:r>
        <w:t>nursing unit</w:t>
      </w:r>
      <w:r>
        <w:rPr>
          <w:spacing w:val="-3"/>
        </w:rPr>
        <w:t xml:space="preserve"> </w:t>
      </w:r>
      <w:r>
        <w:t>so</w:t>
      </w:r>
      <w:r>
        <w:rPr>
          <w:spacing w:val="-3"/>
        </w:rPr>
        <w:t xml:space="preserve"> </w:t>
      </w:r>
      <w:r>
        <w:t>that</w:t>
      </w:r>
      <w:r>
        <w:rPr>
          <w:spacing w:val="-3"/>
        </w:rPr>
        <w:t xml:space="preserve"> </w:t>
      </w:r>
      <w:r>
        <w:t>confidential</w:t>
      </w:r>
      <w:r>
        <w:rPr>
          <w:spacing w:val="-2"/>
        </w:rPr>
        <w:t xml:space="preserve"> </w:t>
      </w:r>
      <w:r>
        <w:t>information is not overheard.</w:t>
      </w:r>
    </w:p>
    <w:p w14:paraId="5E11A63A" w14:textId="77777777" w:rsidR="00287A0D" w:rsidRDefault="00287A0D" w:rsidP="00287A0D">
      <w:pPr>
        <w:spacing w:line="276" w:lineRule="auto"/>
        <w:rPr>
          <w:rFonts w:ascii="Symbol" w:hAnsi="Symbol"/>
        </w:rPr>
        <w:sectPr w:rsidR="00287A0D">
          <w:pgSz w:w="12240" w:h="15840"/>
          <w:pgMar w:top="1420" w:right="280" w:bottom="1480" w:left="580" w:header="0" w:footer="1263" w:gutter="0"/>
          <w:cols w:space="720"/>
        </w:sectPr>
      </w:pPr>
    </w:p>
    <w:p w14:paraId="6622EE90" w14:textId="77777777" w:rsidR="00287A0D" w:rsidRDefault="00287A0D" w:rsidP="00287A0D">
      <w:pPr>
        <w:pStyle w:val="ListParagraph"/>
        <w:numPr>
          <w:ilvl w:val="0"/>
          <w:numId w:val="18"/>
        </w:numPr>
        <w:tabs>
          <w:tab w:val="left" w:pos="1581"/>
          <w:tab w:val="left" w:pos="1582"/>
        </w:tabs>
        <w:spacing w:before="83"/>
        <w:ind w:hanging="362"/>
        <w:rPr>
          <w:rFonts w:ascii="Symbol" w:hAnsi="Symbol"/>
        </w:rPr>
      </w:pPr>
      <w:r>
        <w:lastRenderedPageBreak/>
        <w:t>Do</w:t>
      </w:r>
      <w:r>
        <w:rPr>
          <w:spacing w:val="-7"/>
        </w:rPr>
        <w:t xml:space="preserve"> </w:t>
      </w:r>
      <w:r>
        <w:t>not</w:t>
      </w:r>
      <w:r>
        <w:rPr>
          <w:spacing w:val="-5"/>
        </w:rPr>
        <w:t xml:space="preserve"> </w:t>
      </w:r>
      <w:r>
        <w:t>discuss</w:t>
      </w:r>
      <w:r>
        <w:rPr>
          <w:spacing w:val="-4"/>
        </w:rPr>
        <w:t xml:space="preserve"> </w:t>
      </w:r>
      <w:r>
        <w:t>patient</w:t>
      </w:r>
      <w:r>
        <w:rPr>
          <w:spacing w:val="-6"/>
        </w:rPr>
        <w:t xml:space="preserve"> </w:t>
      </w:r>
      <w:r>
        <w:t>information</w:t>
      </w:r>
      <w:r>
        <w:rPr>
          <w:spacing w:val="-5"/>
        </w:rPr>
        <w:t xml:space="preserve"> </w:t>
      </w:r>
      <w:r>
        <w:t>in</w:t>
      </w:r>
      <w:r>
        <w:rPr>
          <w:spacing w:val="-5"/>
        </w:rPr>
        <w:t xml:space="preserve"> </w:t>
      </w:r>
      <w:r>
        <w:t>public</w:t>
      </w:r>
      <w:r>
        <w:rPr>
          <w:spacing w:val="-4"/>
        </w:rPr>
        <w:t xml:space="preserve"> </w:t>
      </w:r>
      <w:r>
        <w:rPr>
          <w:spacing w:val="-2"/>
        </w:rPr>
        <w:t>areas.</w:t>
      </w:r>
    </w:p>
    <w:p w14:paraId="6526EEF0" w14:textId="77777777" w:rsidR="00287A0D" w:rsidRDefault="00287A0D" w:rsidP="00287A0D">
      <w:pPr>
        <w:pStyle w:val="ListParagraph"/>
        <w:numPr>
          <w:ilvl w:val="0"/>
          <w:numId w:val="18"/>
        </w:numPr>
        <w:tabs>
          <w:tab w:val="left" w:pos="1581"/>
          <w:tab w:val="left" w:pos="1582"/>
        </w:tabs>
        <w:spacing w:before="43"/>
        <w:ind w:hanging="362"/>
        <w:rPr>
          <w:rFonts w:ascii="Symbol" w:hAnsi="Symbol"/>
        </w:rPr>
      </w:pPr>
      <w:r>
        <w:t>Only</w:t>
      </w:r>
      <w:r>
        <w:rPr>
          <w:spacing w:val="-4"/>
        </w:rPr>
        <w:t xml:space="preserve"> </w:t>
      </w:r>
      <w:r>
        <w:t>“authorized”</w:t>
      </w:r>
      <w:r>
        <w:rPr>
          <w:spacing w:val="-4"/>
        </w:rPr>
        <w:t xml:space="preserve"> </w:t>
      </w:r>
      <w:r>
        <w:t>personnel</w:t>
      </w:r>
      <w:r>
        <w:rPr>
          <w:spacing w:val="-5"/>
        </w:rPr>
        <w:t xml:space="preserve"> </w:t>
      </w:r>
      <w:r>
        <w:t>can</w:t>
      </w:r>
      <w:r>
        <w:rPr>
          <w:spacing w:val="-6"/>
        </w:rPr>
        <w:t xml:space="preserve"> </w:t>
      </w:r>
      <w:r>
        <w:t>view</w:t>
      </w:r>
      <w:r>
        <w:rPr>
          <w:spacing w:val="-5"/>
        </w:rPr>
        <w:t xml:space="preserve"> </w:t>
      </w:r>
      <w:r>
        <w:t>records</w:t>
      </w:r>
      <w:r>
        <w:rPr>
          <w:spacing w:val="-11"/>
        </w:rPr>
        <w:t xml:space="preserve"> </w:t>
      </w:r>
      <w:r>
        <w:t>and</w:t>
      </w:r>
      <w:r>
        <w:rPr>
          <w:spacing w:val="-6"/>
        </w:rPr>
        <w:t xml:space="preserve"> </w:t>
      </w:r>
      <w:r>
        <w:t>information</w:t>
      </w:r>
      <w:r>
        <w:rPr>
          <w:spacing w:val="-6"/>
        </w:rPr>
        <w:t xml:space="preserve"> </w:t>
      </w:r>
      <w:r>
        <w:t>is</w:t>
      </w:r>
      <w:r>
        <w:rPr>
          <w:spacing w:val="-5"/>
        </w:rPr>
        <w:t xml:space="preserve"> </w:t>
      </w:r>
      <w:r>
        <w:t>on</w:t>
      </w:r>
      <w:r>
        <w:rPr>
          <w:spacing w:val="-5"/>
        </w:rPr>
        <w:t xml:space="preserve"> </w:t>
      </w:r>
      <w:r>
        <w:t>a</w:t>
      </w:r>
      <w:r>
        <w:rPr>
          <w:spacing w:val="-4"/>
        </w:rPr>
        <w:t xml:space="preserve"> </w:t>
      </w:r>
      <w:r>
        <w:t>“need</w:t>
      </w:r>
      <w:r>
        <w:rPr>
          <w:spacing w:val="-5"/>
        </w:rPr>
        <w:t xml:space="preserve"> </w:t>
      </w:r>
      <w:r>
        <w:t>to</w:t>
      </w:r>
      <w:r>
        <w:rPr>
          <w:spacing w:val="-6"/>
        </w:rPr>
        <w:t xml:space="preserve"> </w:t>
      </w:r>
      <w:r>
        <w:t>know”</w:t>
      </w:r>
      <w:r>
        <w:rPr>
          <w:spacing w:val="-4"/>
        </w:rPr>
        <w:t xml:space="preserve"> </w:t>
      </w:r>
      <w:r>
        <w:rPr>
          <w:spacing w:val="-2"/>
        </w:rPr>
        <w:t>basis.</w:t>
      </w:r>
    </w:p>
    <w:p w14:paraId="21A96B38"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Sign</w:t>
      </w:r>
      <w:r>
        <w:rPr>
          <w:spacing w:val="-6"/>
        </w:rPr>
        <w:t xml:space="preserve"> </w:t>
      </w:r>
      <w:r>
        <w:t>on</w:t>
      </w:r>
      <w:r>
        <w:rPr>
          <w:spacing w:val="-5"/>
        </w:rPr>
        <w:t xml:space="preserve"> </w:t>
      </w:r>
      <w:r>
        <w:t>computers</w:t>
      </w:r>
      <w:r>
        <w:rPr>
          <w:spacing w:val="-5"/>
        </w:rPr>
        <w:t xml:space="preserve"> </w:t>
      </w:r>
      <w:r>
        <w:t>using</w:t>
      </w:r>
      <w:r>
        <w:rPr>
          <w:spacing w:val="-1"/>
        </w:rPr>
        <w:t xml:space="preserve"> </w:t>
      </w:r>
      <w:r>
        <w:t>own</w:t>
      </w:r>
      <w:r>
        <w:rPr>
          <w:spacing w:val="-5"/>
        </w:rPr>
        <w:t xml:space="preserve"> </w:t>
      </w:r>
      <w:r>
        <w:t>name</w:t>
      </w:r>
      <w:r>
        <w:rPr>
          <w:spacing w:val="-7"/>
        </w:rPr>
        <w:t xml:space="preserve"> </w:t>
      </w:r>
      <w:r>
        <w:t>and</w:t>
      </w:r>
      <w:r>
        <w:rPr>
          <w:spacing w:val="-5"/>
        </w:rPr>
        <w:t xml:space="preserve"> </w:t>
      </w:r>
      <w:r>
        <w:t>remember</w:t>
      </w:r>
      <w:r>
        <w:rPr>
          <w:spacing w:val="-3"/>
        </w:rPr>
        <w:t xml:space="preserve"> </w:t>
      </w:r>
      <w:r>
        <w:t>to</w:t>
      </w:r>
      <w:r>
        <w:rPr>
          <w:spacing w:val="-5"/>
        </w:rPr>
        <w:t xml:space="preserve"> </w:t>
      </w:r>
      <w:r>
        <w:t>logoff</w:t>
      </w:r>
      <w:r>
        <w:rPr>
          <w:spacing w:val="-7"/>
        </w:rPr>
        <w:t xml:space="preserve"> </w:t>
      </w:r>
      <w:r>
        <w:t>when</w:t>
      </w:r>
      <w:r>
        <w:rPr>
          <w:spacing w:val="-5"/>
        </w:rPr>
        <w:t xml:space="preserve"> </w:t>
      </w:r>
      <w:r>
        <w:t>leaving</w:t>
      </w:r>
      <w:r>
        <w:rPr>
          <w:spacing w:val="-1"/>
        </w:rPr>
        <w:t xml:space="preserve"> </w:t>
      </w:r>
      <w:r>
        <w:t>a</w:t>
      </w:r>
      <w:r>
        <w:rPr>
          <w:spacing w:val="-3"/>
        </w:rPr>
        <w:t xml:space="preserve"> </w:t>
      </w:r>
      <w:r>
        <w:rPr>
          <w:spacing w:val="-2"/>
        </w:rPr>
        <w:t>terminal.</w:t>
      </w:r>
    </w:p>
    <w:p w14:paraId="7B830ABF" w14:textId="77777777" w:rsidR="00287A0D" w:rsidRDefault="00287A0D" w:rsidP="00287A0D">
      <w:pPr>
        <w:pStyle w:val="ListParagraph"/>
        <w:numPr>
          <w:ilvl w:val="0"/>
          <w:numId w:val="18"/>
        </w:numPr>
        <w:tabs>
          <w:tab w:val="left" w:pos="1581"/>
          <w:tab w:val="left" w:pos="1582"/>
        </w:tabs>
        <w:spacing w:before="44" w:line="268" w:lineRule="auto"/>
        <w:ind w:right="2079"/>
        <w:rPr>
          <w:rFonts w:ascii="Symbol" w:hAnsi="Symbol"/>
        </w:rPr>
      </w:pPr>
      <w:r>
        <w:t>Confidential</w:t>
      </w:r>
      <w:r>
        <w:rPr>
          <w:spacing w:val="-3"/>
        </w:rPr>
        <w:t xml:space="preserve"> </w:t>
      </w:r>
      <w:r>
        <w:t>information</w:t>
      </w:r>
      <w:r>
        <w:rPr>
          <w:spacing w:val="-4"/>
        </w:rPr>
        <w:t xml:space="preserve"> </w:t>
      </w:r>
      <w:r>
        <w:t>will</w:t>
      </w:r>
      <w:r>
        <w:rPr>
          <w:spacing w:val="-3"/>
        </w:rPr>
        <w:t xml:space="preserve"> </w:t>
      </w:r>
      <w:r>
        <w:t>be</w:t>
      </w:r>
      <w:r>
        <w:rPr>
          <w:spacing w:val="-5"/>
        </w:rPr>
        <w:t xml:space="preserve"> </w:t>
      </w:r>
      <w:r>
        <w:t>discarded</w:t>
      </w:r>
      <w:r>
        <w:rPr>
          <w:spacing w:val="-4"/>
        </w:rPr>
        <w:t xml:space="preserve"> </w:t>
      </w:r>
      <w:r>
        <w:t>in</w:t>
      </w:r>
      <w:r>
        <w:rPr>
          <w:spacing w:val="-10"/>
        </w:rPr>
        <w:t xml:space="preserve"> </w:t>
      </w:r>
      <w:r>
        <w:t>appropriate</w:t>
      </w:r>
      <w:r>
        <w:rPr>
          <w:spacing w:val="-5"/>
        </w:rPr>
        <w:t xml:space="preserve"> </w:t>
      </w:r>
      <w:r>
        <w:t>receptacles</w:t>
      </w:r>
      <w:r>
        <w:rPr>
          <w:spacing w:val="-3"/>
        </w:rPr>
        <w:t xml:space="preserve"> </w:t>
      </w:r>
      <w:r>
        <w:t>in</w:t>
      </w:r>
      <w:r>
        <w:rPr>
          <w:spacing w:val="-4"/>
        </w:rPr>
        <w:t xml:space="preserve"> </w:t>
      </w:r>
      <w:r>
        <w:t>the</w:t>
      </w:r>
      <w:r>
        <w:rPr>
          <w:spacing w:val="-5"/>
        </w:rPr>
        <w:t xml:space="preserve"> </w:t>
      </w:r>
      <w:r>
        <w:t xml:space="preserve">healthcare </w:t>
      </w:r>
      <w:r>
        <w:rPr>
          <w:spacing w:val="-2"/>
        </w:rPr>
        <w:t>institution.</w:t>
      </w:r>
    </w:p>
    <w:p w14:paraId="6D40458F" w14:textId="77777777" w:rsidR="00287A0D" w:rsidRDefault="00287A0D" w:rsidP="00287A0D">
      <w:pPr>
        <w:pStyle w:val="ListParagraph"/>
        <w:numPr>
          <w:ilvl w:val="0"/>
          <w:numId w:val="18"/>
        </w:numPr>
        <w:tabs>
          <w:tab w:val="left" w:pos="1581"/>
          <w:tab w:val="left" w:pos="1582"/>
        </w:tabs>
        <w:spacing w:before="13"/>
        <w:ind w:hanging="362"/>
        <w:rPr>
          <w:rFonts w:ascii="Symbol" w:hAnsi="Symbol"/>
        </w:rPr>
      </w:pPr>
      <w:r>
        <w:t>Wear</w:t>
      </w:r>
      <w:r>
        <w:rPr>
          <w:spacing w:val="-7"/>
        </w:rPr>
        <w:t xml:space="preserve"> </w:t>
      </w:r>
      <w:r>
        <w:t>Madison</w:t>
      </w:r>
      <w:r>
        <w:rPr>
          <w:spacing w:val="-3"/>
        </w:rPr>
        <w:t xml:space="preserve"> </w:t>
      </w:r>
      <w:r>
        <w:t>College</w:t>
      </w:r>
      <w:r>
        <w:rPr>
          <w:spacing w:val="-4"/>
        </w:rPr>
        <w:t xml:space="preserve"> </w:t>
      </w:r>
      <w:r>
        <w:t>name</w:t>
      </w:r>
      <w:r>
        <w:rPr>
          <w:spacing w:val="-3"/>
        </w:rPr>
        <w:t xml:space="preserve"> </w:t>
      </w:r>
      <w:r>
        <w:rPr>
          <w:spacing w:val="-2"/>
        </w:rPr>
        <w:t>badge.</w:t>
      </w:r>
    </w:p>
    <w:p w14:paraId="55B968AC" w14:textId="77777777" w:rsidR="00287A0D" w:rsidRDefault="00287A0D" w:rsidP="00287A0D">
      <w:pPr>
        <w:spacing w:before="157" w:line="283" w:lineRule="auto"/>
        <w:ind w:left="860" w:right="1161"/>
        <w:rPr>
          <w:b/>
        </w:rPr>
      </w:pPr>
      <w:r>
        <w:rPr>
          <w:b/>
          <w:u w:val="single"/>
        </w:rPr>
        <w:t>Failure</w:t>
      </w:r>
      <w:r>
        <w:rPr>
          <w:b/>
          <w:spacing w:val="-13"/>
          <w:u w:val="single"/>
        </w:rPr>
        <w:t xml:space="preserve"> </w:t>
      </w:r>
      <w:r>
        <w:rPr>
          <w:b/>
          <w:u w:val="single"/>
        </w:rPr>
        <w:t>to</w:t>
      </w:r>
      <w:r>
        <w:rPr>
          <w:b/>
          <w:spacing w:val="-5"/>
          <w:u w:val="single"/>
        </w:rPr>
        <w:t xml:space="preserve"> </w:t>
      </w:r>
      <w:r>
        <w:rPr>
          <w:b/>
          <w:u w:val="single"/>
        </w:rPr>
        <w:t>follow</w:t>
      </w:r>
      <w:r>
        <w:rPr>
          <w:b/>
          <w:spacing w:val="-9"/>
          <w:u w:val="single"/>
        </w:rPr>
        <w:t xml:space="preserve"> </w:t>
      </w:r>
      <w:r>
        <w:rPr>
          <w:b/>
          <w:u w:val="single"/>
        </w:rPr>
        <w:t>clinical</w:t>
      </w:r>
      <w:r>
        <w:rPr>
          <w:b/>
          <w:spacing w:val="-5"/>
          <w:u w:val="single"/>
        </w:rPr>
        <w:t xml:space="preserve"> </w:t>
      </w:r>
      <w:r>
        <w:rPr>
          <w:b/>
          <w:u w:val="single"/>
        </w:rPr>
        <w:t>site</w:t>
      </w:r>
      <w:r>
        <w:rPr>
          <w:b/>
          <w:spacing w:val="-5"/>
          <w:u w:val="single"/>
        </w:rPr>
        <w:t xml:space="preserve"> </w:t>
      </w:r>
      <w:r>
        <w:rPr>
          <w:b/>
          <w:u w:val="single"/>
        </w:rPr>
        <w:t>policies</w:t>
      </w:r>
      <w:r>
        <w:rPr>
          <w:b/>
          <w:spacing w:val="-11"/>
          <w:u w:val="single"/>
        </w:rPr>
        <w:t xml:space="preserve"> </w:t>
      </w:r>
      <w:r>
        <w:rPr>
          <w:b/>
          <w:u w:val="single"/>
        </w:rPr>
        <w:t>related</w:t>
      </w:r>
      <w:r>
        <w:rPr>
          <w:b/>
          <w:spacing w:val="-13"/>
          <w:u w:val="single"/>
        </w:rPr>
        <w:t xml:space="preserve"> </w:t>
      </w:r>
      <w:r>
        <w:rPr>
          <w:b/>
          <w:u w:val="single"/>
        </w:rPr>
        <w:t>to</w:t>
      </w:r>
      <w:r>
        <w:rPr>
          <w:b/>
          <w:spacing w:val="-12"/>
          <w:u w:val="single"/>
        </w:rPr>
        <w:t xml:space="preserve"> </w:t>
      </w:r>
      <w:r>
        <w:rPr>
          <w:b/>
          <w:u w:val="single"/>
        </w:rPr>
        <w:t>HIPAA</w:t>
      </w:r>
      <w:r>
        <w:rPr>
          <w:b/>
          <w:spacing w:val="-13"/>
          <w:u w:val="single"/>
        </w:rPr>
        <w:t xml:space="preserve"> </w:t>
      </w:r>
      <w:r>
        <w:rPr>
          <w:b/>
          <w:u w:val="single"/>
        </w:rPr>
        <w:t>Guidelines</w:t>
      </w:r>
      <w:r>
        <w:rPr>
          <w:b/>
          <w:spacing w:val="-11"/>
          <w:u w:val="single"/>
        </w:rPr>
        <w:t xml:space="preserve"> </w:t>
      </w:r>
      <w:r>
        <w:rPr>
          <w:b/>
          <w:u w:val="single"/>
        </w:rPr>
        <w:t>may</w:t>
      </w:r>
      <w:r>
        <w:rPr>
          <w:b/>
          <w:spacing w:val="-6"/>
          <w:u w:val="single"/>
        </w:rPr>
        <w:t xml:space="preserve"> </w:t>
      </w:r>
      <w:r>
        <w:rPr>
          <w:b/>
          <w:u w:val="single"/>
        </w:rPr>
        <w:t>result</w:t>
      </w:r>
      <w:r>
        <w:rPr>
          <w:b/>
          <w:spacing w:val="-6"/>
          <w:u w:val="single"/>
        </w:rPr>
        <w:t xml:space="preserve"> </w:t>
      </w:r>
      <w:r>
        <w:rPr>
          <w:b/>
          <w:u w:val="single"/>
        </w:rPr>
        <w:t>in</w:t>
      </w:r>
      <w:r>
        <w:rPr>
          <w:b/>
          <w:spacing w:val="-6"/>
          <w:u w:val="single"/>
        </w:rPr>
        <w:t xml:space="preserve"> </w:t>
      </w:r>
      <w:r>
        <w:rPr>
          <w:b/>
          <w:u w:val="single"/>
        </w:rPr>
        <w:t>sanctions</w:t>
      </w:r>
      <w:r>
        <w:rPr>
          <w:b/>
          <w:spacing w:val="-11"/>
          <w:u w:val="single"/>
        </w:rPr>
        <w:t xml:space="preserve"> </w:t>
      </w:r>
      <w:r>
        <w:rPr>
          <w:b/>
          <w:u w:val="single"/>
        </w:rPr>
        <w:t>up</w:t>
      </w:r>
      <w:r>
        <w:rPr>
          <w:b/>
          <w:spacing w:val="-6"/>
          <w:u w:val="single"/>
        </w:rPr>
        <w:t xml:space="preserve"> </w:t>
      </w:r>
      <w:r>
        <w:rPr>
          <w:b/>
          <w:u w:val="single"/>
        </w:rPr>
        <w:t>to</w:t>
      </w:r>
      <w:r>
        <w:rPr>
          <w:b/>
          <w:spacing w:val="-6"/>
          <w:u w:val="single"/>
        </w:rPr>
        <w:t xml:space="preserve"> </w:t>
      </w:r>
      <w:r>
        <w:rPr>
          <w:b/>
          <w:u w:val="single"/>
        </w:rPr>
        <w:t>dismissal</w:t>
      </w:r>
      <w:r>
        <w:rPr>
          <w:b/>
        </w:rPr>
        <w:t xml:space="preserve"> </w:t>
      </w:r>
      <w:r>
        <w:rPr>
          <w:b/>
          <w:u w:val="single"/>
        </w:rPr>
        <w:t>from the nursing program.</w:t>
      </w:r>
    </w:p>
    <w:p w14:paraId="44F173B6" w14:textId="77777777" w:rsidR="00287A0D" w:rsidRDefault="00287A0D" w:rsidP="00287A0D">
      <w:pPr>
        <w:pStyle w:val="BodyText"/>
        <w:ind w:left="0"/>
        <w:rPr>
          <w:b/>
          <w:sz w:val="20"/>
        </w:rPr>
      </w:pPr>
    </w:p>
    <w:p w14:paraId="7DF0F62A" w14:textId="77777777" w:rsidR="00287A0D" w:rsidRDefault="00287A0D" w:rsidP="00287A0D">
      <w:pPr>
        <w:pStyle w:val="BodyText"/>
        <w:spacing w:before="8"/>
        <w:ind w:left="0"/>
        <w:rPr>
          <w:b/>
          <w:sz w:val="20"/>
        </w:rPr>
      </w:pPr>
    </w:p>
    <w:p w14:paraId="20209C6D" w14:textId="5868A9D4" w:rsidR="00287A0D" w:rsidRDefault="00287A0D" w:rsidP="00287A0D">
      <w:pPr>
        <w:pStyle w:val="Heading2"/>
        <w:spacing w:before="44"/>
        <w:jc w:val="both"/>
      </w:pPr>
      <w:bookmarkStart w:id="63" w:name="_Toc111053065"/>
      <w:r>
        <w:t>Dress</w:t>
      </w:r>
      <w:r>
        <w:rPr>
          <w:spacing w:val="-9"/>
        </w:rPr>
        <w:t xml:space="preserve"> </w:t>
      </w:r>
      <w:r>
        <w:t>Code</w:t>
      </w:r>
      <w:r>
        <w:rPr>
          <w:spacing w:val="-7"/>
        </w:rPr>
        <w:t xml:space="preserve"> </w:t>
      </w:r>
      <w:r>
        <w:t>for</w:t>
      </w:r>
      <w:r>
        <w:rPr>
          <w:spacing w:val="-2"/>
        </w:rPr>
        <w:t xml:space="preserve"> </w:t>
      </w:r>
      <w:r>
        <w:t>Clinical</w:t>
      </w:r>
      <w:r>
        <w:rPr>
          <w:spacing w:val="-1"/>
        </w:rPr>
        <w:t xml:space="preserve"> </w:t>
      </w:r>
      <w:r>
        <w:t>and</w:t>
      </w:r>
      <w:r>
        <w:rPr>
          <w:spacing w:val="-2"/>
        </w:rPr>
        <w:t xml:space="preserve"> </w:t>
      </w:r>
      <w:r>
        <w:t>Simulation</w:t>
      </w:r>
      <w:r>
        <w:rPr>
          <w:spacing w:val="-1"/>
        </w:rPr>
        <w:t xml:space="preserve"> </w:t>
      </w:r>
      <w:r>
        <w:rPr>
          <w:spacing w:val="-2"/>
        </w:rPr>
        <w:t>Experiences</w:t>
      </w:r>
      <w:bookmarkEnd w:id="63"/>
    </w:p>
    <w:p w14:paraId="1E1DBC1E" w14:textId="77777777" w:rsidR="00287A0D" w:rsidRDefault="00287A0D" w:rsidP="00287A0D">
      <w:pPr>
        <w:pStyle w:val="BodyText"/>
        <w:spacing w:before="47" w:line="283" w:lineRule="auto"/>
        <w:ind w:right="1256"/>
        <w:jc w:val="both"/>
      </w:pPr>
      <w:r>
        <w:t>Students</w:t>
      </w:r>
      <w:r>
        <w:rPr>
          <w:spacing w:val="-3"/>
        </w:rPr>
        <w:t xml:space="preserve"> </w:t>
      </w:r>
      <w:r>
        <w:t>are</w:t>
      </w:r>
      <w:r>
        <w:rPr>
          <w:spacing w:val="-5"/>
        </w:rPr>
        <w:t xml:space="preserve"> </w:t>
      </w:r>
      <w:r>
        <w:t>expected</w:t>
      </w:r>
      <w:r>
        <w:rPr>
          <w:spacing w:val="-4"/>
        </w:rPr>
        <w:t xml:space="preserve"> </w:t>
      </w:r>
      <w:r>
        <w:t>to</w:t>
      </w:r>
      <w:r>
        <w:rPr>
          <w:spacing w:val="-4"/>
        </w:rPr>
        <w:t xml:space="preserve"> </w:t>
      </w:r>
      <w:r>
        <w:t>maintain</w:t>
      </w:r>
      <w:r>
        <w:rPr>
          <w:spacing w:val="-4"/>
        </w:rPr>
        <w:t xml:space="preserve"> </w:t>
      </w:r>
      <w:r>
        <w:t>a</w:t>
      </w:r>
      <w:r>
        <w:rPr>
          <w:spacing w:val="-1"/>
        </w:rPr>
        <w:t xml:space="preserve"> </w:t>
      </w:r>
      <w:r>
        <w:t>well-groomed</w:t>
      </w:r>
      <w:r>
        <w:rPr>
          <w:spacing w:val="-4"/>
        </w:rPr>
        <w:t xml:space="preserve"> </w:t>
      </w:r>
      <w:r>
        <w:t>professional</w:t>
      </w:r>
      <w:r>
        <w:rPr>
          <w:spacing w:val="-3"/>
        </w:rPr>
        <w:t xml:space="preserve"> </w:t>
      </w:r>
      <w:r>
        <w:t>appearance</w:t>
      </w:r>
      <w:r>
        <w:rPr>
          <w:spacing w:val="-5"/>
        </w:rPr>
        <w:t xml:space="preserve"> </w:t>
      </w:r>
      <w:r>
        <w:t>for</w:t>
      </w:r>
      <w:r>
        <w:rPr>
          <w:spacing w:val="-1"/>
        </w:rPr>
        <w:t xml:space="preserve"> </w:t>
      </w:r>
      <w:r>
        <w:t>clinical</w:t>
      </w:r>
      <w:r>
        <w:rPr>
          <w:spacing w:val="-3"/>
        </w:rPr>
        <w:t xml:space="preserve"> </w:t>
      </w:r>
      <w:r>
        <w:t>experiences</w:t>
      </w:r>
      <w:r>
        <w:rPr>
          <w:spacing w:val="-3"/>
        </w:rPr>
        <w:t xml:space="preserve"> </w:t>
      </w:r>
      <w:r>
        <w:t>and wear the required uniform. The uniform is to be worn during clinical</w:t>
      </w:r>
      <w:r>
        <w:rPr>
          <w:spacing w:val="-1"/>
        </w:rPr>
        <w:t xml:space="preserve"> </w:t>
      </w:r>
      <w:r>
        <w:t>and simulation experiences only.</w:t>
      </w:r>
    </w:p>
    <w:p w14:paraId="0538E333" w14:textId="08170ABC" w:rsidR="00B34B56" w:rsidRDefault="00287A0D" w:rsidP="00287A0D">
      <w:pPr>
        <w:pStyle w:val="ListParagraph"/>
        <w:numPr>
          <w:ilvl w:val="0"/>
          <w:numId w:val="15"/>
        </w:numPr>
        <w:tabs>
          <w:tab w:val="left" w:pos="1582"/>
        </w:tabs>
        <w:spacing w:before="116" w:line="280" w:lineRule="auto"/>
        <w:ind w:right="1506"/>
        <w:jc w:val="both"/>
      </w:pPr>
      <w:r>
        <w:t>In</w:t>
      </w:r>
      <w:r w:rsidRPr="00B34B56">
        <w:rPr>
          <w:spacing w:val="-4"/>
        </w:rPr>
        <w:t xml:space="preserve"> </w:t>
      </w:r>
      <w:r>
        <w:t>addition</w:t>
      </w:r>
      <w:r w:rsidRPr="00B34B56">
        <w:rPr>
          <w:spacing w:val="-4"/>
        </w:rPr>
        <w:t xml:space="preserve"> </w:t>
      </w:r>
      <w:r>
        <w:t>to</w:t>
      </w:r>
      <w:r w:rsidRPr="00B34B56">
        <w:rPr>
          <w:spacing w:val="-4"/>
        </w:rPr>
        <w:t xml:space="preserve"> </w:t>
      </w:r>
      <w:r>
        <w:t>the</w:t>
      </w:r>
      <w:r w:rsidRPr="00B34B56">
        <w:rPr>
          <w:spacing w:val="-5"/>
        </w:rPr>
        <w:t xml:space="preserve"> </w:t>
      </w:r>
      <w:r>
        <w:t>required</w:t>
      </w:r>
      <w:r w:rsidRPr="00B34B56">
        <w:rPr>
          <w:spacing w:val="-4"/>
        </w:rPr>
        <w:t xml:space="preserve"> </w:t>
      </w:r>
      <w:r>
        <w:t>uniform (described</w:t>
      </w:r>
      <w:r w:rsidRPr="00B34B56">
        <w:rPr>
          <w:spacing w:val="-4"/>
        </w:rPr>
        <w:t xml:space="preserve"> </w:t>
      </w:r>
      <w:r>
        <w:t>below), professional</w:t>
      </w:r>
      <w:r w:rsidRPr="00B34B56">
        <w:rPr>
          <w:spacing w:val="-3"/>
        </w:rPr>
        <w:t xml:space="preserve"> </w:t>
      </w:r>
      <w:r>
        <w:t>dress</w:t>
      </w:r>
      <w:r w:rsidRPr="00B34B56">
        <w:rPr>
          <w:spacing w:val="-3"/>
        </w:rPr>
        <w:t xml:space="preserve"> </w:t>
      </w:r>
      <w:r>
        <w:t>includes</w:t>
      </w:r>
      <w:r w:rsidRPr="00B34B56">
        <w:rPr>
          <w:spacing w:val="-3"/>
        </w:rPr>
        <w:t xml:space="preserve"> </w:t>
      </w:r>
      <w:r>
        <w:t>a</w:t>
      </w:r>
      <w:r w:rsidRPr="00B34B56">
        <w:rPr>
          <w:spacing w:val="-1"/>
        </w:rPr>
        <w:t xml:space="preserve"> </w:t>
      </w:r>
      <w:r>
        <w:t>Madison College</w:t>
      </w:r>
      <w:r w:rsidRPr="00B34B56">
        <w:rPr>
          <w:spacing w:val="-3"/>
        </w:rPr>
        <w:t xml:space="preserve"> </w:t>
      </w:r>
      <w:r>
        <w:t>name</w:t>
      </w:r>
      <w:r w:rsidRPr="00B34B56">
        <w:rPr>
          <w:spacing w:val="-3"/>
        </w:rPr>
        <w:t xml:space="preserve"> </w:t>
      </w:r>
      <w:r>
        <w:t>badge, watch</w:t>
      </w:r>
      <w:r w:rsidRPr="00B34B56">
        <w:rPr>
          <w:spacing w:val="-2"/>
        </w:rPr>
        <w:t xml:space="preserve"> </w:t>
      </w:r>
      <w:r>
        <w:t>with</w:t>
      </w:r>
      <w:r w:rsidRPr="00B34B56">
        <w:rPr>
          <w:spacing w:val="-2"/>
        </w:rPr>
        <w:t xml:space="preserve"> </w:t>
      </w:r>
      <w:r>
        <w:t>second</w:t>
      </w:r>
      <w:r w:rsidRPr="00B34B56">
        <w:rPr>
          <w:spacing w:val="-2"/>
        </w:rPr>
        <w:t xml:space="preserve"> </w:t>
      </w:r>
      <w:r>
        <w:t>hand, stethoscope, and</w:t>
      </w:r>
      <w:r w:rsidRPr="00B34B56">
        <w:rPr>
          <w:spacing w:val="-2"/>
        </w:rPr>
        <w:t xml:space="preserve"> </w:t>
      </w:r>
      <w:r>
        <w:t>a black</w:t>
      </w:r>
      <w:r w:rsidRPr="00B34B56">
        <w:rPr>
          <w:spacing w:val="-8"/>
        </w:rPr>
        <w:t xml:space="preserve"> </w:t>
      </w:r>
      <w:r>
        <w:t>ink pen</w:t>
      </w:r>
      <w:r w:rsidRPr="00B34B56">
        <w:rPr>
          <w:spacing w:val="-2"/>
        </w:rPr>
        <w:t xml:space="preserve"> </w:t>
      </w:r>
      <w:r>
        <w:t>for charting. Name badges are ordered through the</w:t>
      </w:r>
      <w:r w:rsidR="00B34B56">
        <w:t xml:space="preserve"> </w:t>
      </w:r>
      <w:hyperlink r:id="rId49" w:history="1">
        <w:r w:rsidR="00B34B56" w:rsidRPr="00B34B56">
          <w:rPr>
            <w:rStyle w:val="Hyperlink"/>
          </w:rPr>
          <w:t>https://madisoncollege.edu/academics/areas-of-study/health-sciences/health-education-policies</w:t>
        </w:r>
      </w:hyperlink>
    </w:p>
    <w:p w14:paraId="5FDEA183" w14:textId="1C47B008" w:rsidR="00287A0D" w:rsidRDefault="00287A0D" w:rsidP="00287A0D">
      <w:pPr>
        <w:pStyle w:val="ListParagraph"/>
        <w:numPr>
          <w:ilvl w:val="0"/>
          <w:numId w:val="15"/>
        </w:numPr>
        <w:tabs>
          <w:tab w:val="left" w:pos="1582"/>
        </w:tabs>
        <w:spacing w:before="116" w:line="280" w:lineRule="auto"/>
        <w:ind w:right="1506"/>
        <w:jc w:val="both"/>
      </w:pPr>
      <w:r w:rsidRPr="00B34B56">
        <w:rPr>
          <w:u w:val="single"/>
        </w:rPr>
        <w:t>Associate</w:t>
      </w:r>
      <w:r w:rsidRPr="00B34B56">
        <w:rPr>
          <w:spacing w:val="-6"/>
          <w:u w:val="single"/>
        </w:rPr>
        <w:t xml:space="preserve"> </w:t>
      </w:r>
      <w:r w:rsidRPr="00B34B56">
        <w:rPr>
          <w:u w:val="single"/>
        </w:rPr>
        <w:t>Degree</w:t>
      </w:r>
      <w:r w:rsidRPr="00B34B56">
        <w:rPr>
          <w:spacing w:val="-6"/>
          <w:u w:val="single"/>
        </w:rPr>
        <w:t xml:space="preserve"> </w:t>
      </w:r>
      <w:r w:rsidRPr="00B34B56">
        <w:rPr>
          <w:u w:val="single"/>
        </w:rPr>
        <w:t>Nursing</w:t>
      </w:r>
      <w:r w:rsidRPr="00B34B56">
        <w:rPr>
          <w:spacing w:val="-7"/>
          <w:u w:val="single"/>
        </w:rPr>
        <w:t xml:space="preserve"> </w:t>
      </w:r>
      <w:r w:rsidRPr="00B34B56">
        <w:rPr>
          <w:spacing w:val="-2"/>
          <w:u w:val="single"/>
        </w:rPr>
        <w:t>Uniform:</w:t>
      </w:r>
    </w:p>
    <w:p w14:paraId="7AE7101A" w14:textId="77777777" w:rsidR="00287A0D" w:rsidRDefault="00287A0D" w:rsidP="00287A0D">
      <w:pPr>
        <w:pStyle w:val="ListParagraph"/>
        <w:numPr>
          <w:ilvl w:val="1"/>
          <w:numId w:val="15"/>
        </w:numPr>
        <w:tabs>
          <w:tab w:val="left" w:pos="2301"/>
          <w:tab w:val="left" w:pos="2302"/>
        </w:tabs>
        <w:spacing w:before="152" w:line="273" w:lineRule="auto"/>
        <w:ind w:right="1245"/>
      </w:pPr>
      <w:r>
        <w:t>Uniform</w:t>
      </w:r>
      <w:r>
        <w:rPr>
          <w:spacing w:val="-1"/>
        </w:rPr>
        <w:t xml:space="preserve"> </w:t>
      </w:r>
      <w:r>
        <w:t>top</w:t>
      </w:r>
      <w:r>
        <w:rPr>
          <w:spacing w:val="-5"/>
        </w:rPr>
        <w:t xml:space="preserve"> </w:t>
      </w:r>
      <w:r>
        <w:t>(designated</w:t>
      </w:r>
      <w:r>
        <w:rPr>
          <w:spacing w:val="-5"/>
        </w:rPr>
        <w:t xml:space="preserve"> </w:t>
      </w:r>
      <w:r>
        <w:t>navy</w:t>
      </w:r>
      <w:r>
        <w:rPr>
          <w:spacing w:val="-3"/>
        </w:rPr>
        <w:t xml:space="preserve"> </w:t>
      </w:r>
      <w:r>
        <w:t>or</w:t>
      </w:r>
      <w:r>
        <w:rPr>
          <w:spacing w:val="-2"/>
        </w:rPr>
        <w:t xml:space="preserve"> </w:t>
      </w:r>
      <w:r>
        <w:t>“indigo”)</w:t>
      </w:r>
      <w:r>
        <w:rPr>
          <w:spacing w:val="-5"/>
        </w:rPr>
        <w:t xml:space="preserve"> </w:t>
      </w:r>
      <w:r>
        <w:t>and</w:t>
      </w:r>
      <w:r>
        <w:rPr>
          <w:spacing w:val="-5"/>
        </w:rPr>
        <w:t xml:space="preserve"> </w:t>
      </w:r>
      <w:r>
        <w:t>matching uniform</w:t>
      </w:r>
      <w:r>
        <w:rPr>
          <w:spacing w:val="-1"/>
        </w:rPr>
        <w:t xml:space="preserve"> </w:t>
      </w:r>
      <w:r>
        <w:t>pant</w:t>
      </w:r>
      <w:r>
        <w:rPr>
          <w:spacing w:val="-5"/>
        </w:rPr>
        <w:t xml:space="preserve"> </w:t>
      </w:r>
      <w:r>
        <w:t>(designated</w:t>
      </w:r>
      <w:r>
        <w:rPr>
          <w:spacing w:val="-11"/>
        </w:rPr>
        <w:t xml:space="preserve"> </w:t>
      </w:r>
      <w:r>
        <w:t>navy or “indigo”). Students will purchase a Madison College Nursing patch from the bookstore and securely sew this to the left shoulder (deltoid area) of the uniform top (no pinning or taping; must be neatly sewn all the way around the patch).</w:t>
      </w:r>
    </w:p>
    <w:p w14:paraId="0D61BCC5" w14:textId="77777777" w:rsidR="00287A0D" w:rsidRDefault="00287A0D" w:rsidP="00287A0D">
      <w:pPr>
        <w:pStyle w:val="ListParagraph"/>
        <w:numPr>
          <w:ilvl w:val="1"/>
          <w:numId w:val="15"/>
        </w:numPr>
        <w:tabs>
          <w:tab w:val="left" w:pos="2301"/>
          <w:tab w:val="left" w:pos="2302"/>
        </w:tabs>
        <w:spacing w:before="10" w:line="276" w:lineRule="auto"/>
        <w:ind w:right="1475"/>
      </w:pPr>
      <w:r>
        <w:t>Scrub</w:t>
      </w:r>
      <w:r>
        <w:rPr>
          <w:spacing w:val="-3"/>
        </w:rPr>
        <w:t xml:space="preserve"> </w:t>
      </w:r>
      <w:r>
        <w:t>jacket</w:t>
      </w:r>
      <w:r>
        <w:rPr>
          <w:spacing w:val="-3"/>
        </w:rPr>
        <w:t xml:space="preserve"> </w:t>
      </w:r>
      <w:r>
        <w:t>(designated</w:t>
      </w:r>
      <w:r>
        <w:rPr>
          <w:spacing w:val="-3"/>
        </w:rPr>
        <w:t xml:space="preserve"> </w:t>
      </w:r>
      <w:r>
        <w:t>navy</w:t>
      </w:r>
      <w:r>
        <w:rPr>
          <w:spacing w:val="-1"/>
        </w:rPr>
        <w:t xml:space="preserve"> </w:t>
      </w:r>
      <w:r>
        <w:t>or</w:t>
      </w:r>
      <w:r>
        <w:rPr>
          <w:spacing w:val="-7"/>
        </w:rPr>
        <w:t xml:space="preserve"> </w:t>
      </w:r>
      <w:r>
        <w:t>“indigo”)</w:t>
      </w:r>
      <w:r>
        <w:rPr>
          <w:spacing w:val="-3"/>
        </w:rPr>
        <w:t xml:space="preserve"> </w:t>
      </w:r>
      <w:r>
        <w:t>is optional</w:t>
      </w:r>
      <w:r>
        <w:rPr>
          <w:spacing w:val="-2"/>
        </w:rPr>
        <w:t xml:space="preserve"> </w:t>
      </w:r>
      <w:r>
        <w:t>and</w:t>
      </w:r>
      <w:r>
        <w:rPr>
          <w:spacing w:val="-9"/>
        </w:rPr>
        <w:t xml:space="preserve"> </w:t>
      </w:r>
      <w:r>
        <w:t>requires</w:t>
      </w:r>
      <w:r>
        <w:rPr>
          <w:spacing w:val="-2"/>
        </w:rPr>
        <w:t xml:space="preserve"> </w:t>
      </w:r>
      <w:r>
        <w:t>a</w:t>
      </w:r>
      <w:r>
        <w:rPr>
          <w:spacing w:val="-7"/>
        </w:rPr>
        <w:t xml:space="preserve"> </w:t>
      </w:r>
      <w:r>
        <w:t>Madison</w:t>
      </w:r>
      <w:r>
        <w:rPr>
          <w:spacing w:val="-3"/>
        </w:rPr>
        <w:t xml:space="preserve"> </w:t>
      </w:r>
      <w:r>
        <w:t>College Nursing patch sewn on the left shoulder (deltoid area).</w:t>
      </w:r>
    </w:p>
    <w:p w14:paraId="799386D6" w14:textId="77777777" w:rsidR="00287A0D" w:rsidRDefault="00287A0D" w:rsidP="00287A0D">
      <w:pPr>
        <w:pStyle w:val="ListParagraph"/>
        <w:numPr>
          <w:ilvl w:val="1"/>
          <w:numId w:val="15"/>
        </w:numPr>
        <w:tabs>
          <w:tab w:val="left" w:pos="2301"/>
          <w:tab w:val="left" w:pos="2302"/>
        </w:tabs>
        <w:spacing w:before="4" w:line="268" w:lineRule="auto"/>
        <w:ind w:right="1723"/>
      </w:pPr>
      <w:r>
        <w:t>Shoes</w:t>
      </w:r>
      <w:r>
        <w:rPr>
          <w:spacing w:val="-2"/>
        </w:rPr>
        <w:t xml:space="preserve"> </w:t>
      </w:r>
      <w:r>
        <w:t>are</w:t>
      </w:r>
      <w:r>
        <w:rPr>
          <w:spacing w:val="-4"/>
        </w:rPr>
        <w:t xml:space="preserve"> </w:t>
      </w:r>
      <w:r>
        <w:t>to</w:t>
      </w:r>
      <w:r>
        <w:rPr>
          <w:spacing w:val="-3"/>
        </w:rPr>
        <w:t xml:space="preserve"> </w:t>
      </w:r>
      <w:r>
        <w:t>be</w:t>
      </w:r>
      <w:r>
        <w:rPr>
          <w:spacing w:val="-4"/>
        </w:rPr>
        <w:t xml:space="preserve"> </w:t>
      </w:r>
      <w:r>
        <w:t>clean, with</w:t>
      </w:r>
      <w:r>
        <w:rPr>
          <w:spacing w:val="-3"/>
        </w:rPr>
        <w:t xml:space="preserve"> </w:t>
      </w:r>
      <w:r>
        <w:t>closed</w:t>
      </w:r>
      <w:r>
        <w:rPr>
          <w:spacing w:val="-3"/>
        </w:rPr>
        <w:t xml:space="preserve"> </w:t>
      </w:r>
      <w:r>
        <w:t>toes</w:t>
      </w:r>
      <w:r>
        <w:rPr>
          <w:spacing w:val="-2"/>
        </w:rPr>
        <w:t xml:space="preserve"> </w:t>
      </w:r>
      <w:r>
        <w:t>and</w:t>
      </w:r>
      <w:r>
        <w:rPr>
          <w:spacing w:val="-3"/>
        </w:rPr>
        <w:t xml:space="preserve"> </w:t>
      </w:r>
      <w:r>
        <w:t>closed</w:t>
      </w:r>
      <w:r>
        <w:rPr>
          <w:spacing w:val="-3"/>
        </w:rPr>
        <w:t xml:space="preserve"> </w:t>
      </w:r>
      <w:r>
        <w:t>backs</w:t>
      </w:r>
      <w:r>
        <w:rPr>
          <w:spacing w:val="-2"/>
        </w:rPr>
        <w:t xml:space="preserve"> </w:t>
      </w:r>
      <w:r>
        <w:t>(no</w:t>
      </w:r>
      <w:r>
        <w:rPr>
          <w:spacing w:val="-3"/>
        </w:rPr>
        <w:t xml:space="preserve"> </w:t>
      </w:r>
      <w:r>
        <w:t>sandals).</w:t>
      </w:r>
      <w:r>
        <w:rPr>
          <w:spacing w:val="-7"/>
        </w:rPr>
        <w:t xml:space="preserve"> </w:t>
      </w:r>
      <w:r>
        <w:t>No</w:t>
      </w:r>
      <w:r>
        <w:rPr>
          <w:spacing w:val="-3"/>
        </w:rPr>
        <w:t xml:space="preserve"> </w:t>
      </w:r>
      <w:r>
        <w:t>platform shoes.</w:t>
      </w:r>
      <w:r>
        <w:rPr>
          <w:spacing w:val="40"/>
        </w:rPr>
        <w:t xml:space="preserve"> </w:t>
      </w:r>
      <w:r>
        <w:t>Shoes must have a slip-resistant sole.</w:t>
      </w:r>
    </w:p>
    <w:p w14:paraId="2BA8C591" w14:textId="77777777" w:rsidR="00287A0D" w:rsidRDefault="00287A0D" w:rsidP="00287A0D">
      <w:pPr>
        <w:pStyle w:val="ListParagraph"/>
        <w:numPr>
          <w:ilvl w:val="1"/>
          <w:numId w:val="15"/>
        </w:numPr>
        <w:tabs>
          <w:tab w:val="left" w:pos="2301"/>
          <w:tab w:val="left" w:pos="2302"/>
        </w:tabs>
        <w:spacing w:before="14" w:line="280" w:lineRule="auto"/>
        <w:ind w:right="1908"/>
      </w:pPr>
      <w:r>
        <w:t>Business</w:t>
      </w:r>
      <w:r>
        <w:rPr>
          <w:spacing w:val="-4"/>
        </w:rPr>
        <w:t xml:space="preserve"> </w:t>
      </w:r>
      <w:r>
        <w:t>casual</w:t>
      </w:r>
      <w:r>
        <w:rPr>
          <w:spacing w:val="-4"/>
        </w:rPr>
        <w:t xml:space="preserve"> </w:t>
      </w:r>
      <w:r>
        <w:t>dress</w:t>
      </w:r>
      <w:r>
        <w:rPr>
          <w:spacing w:val="-4"/>
        </w:rPr>
        <w:t xml:space="preserve"> </w:t>
      </w:r>
      <w:r>
        <w:t>or</w:t>
      </w:r>
      <w:r>
        <w:rPr>
          <w:spacing w:val="-2"/>
        </w:rPr>
        <w:t xml:space="preserve"> </w:t>
      </w:r>
      <w:r>
        <w:t>the</w:t>
      </w:r>
      <w:r>
        <w:rPr>
          <w:spacing w:val="-6"/>
        </w:rPr>
        <w:t xml:space="preserve"> </w:t>
      </w:r>
      <w:r>
        <w:t>nursing uniform</w:t>
      </w:r>
      <w:r>
        <w:rPr>
          <w:spacing w:val="-1"/>
        </w:rPr>
        <w:t xml:space="preserve"> </w:t>
      </w:r>
      <w:r>
        <w:t>is</w:t>
      </w:r>
      <w:r>
        <w:rPr>
          <w:spacing w:val="-4"/>
        </w:rPr>
        <w:t xml:space="preserve"> </w:t>
      </w:r>
      <w:r>
        <w:t>required</w:t>
      </w:r>
      <w:r>
        <w:rPr>
          <w:spacing w:val="-5"/>
        </w:rPr>
        <w:t xml:space="preserve"> </w:t>
      </w:r>
      <w:r>
        <w:t>for</w:t>
      </w:r>
      <w:r>
        <w:rPr>
          <w:spacing w:val="-2"/>
        </w:rPr>
        <w:t xml:space="preserve"> </w:t>
      </w:r>
      <w:r>
        <w:t>data</w:t>
      </w:r>
      <w:r>
        <w:rPr>
          <w:spacing w:val="-2"/>
        </w:rPr>
        <w:t xml:space="preserve"> </w:t>
      </w:r>
      <w:r>
        <w:t>collection</w:t>
      </w:r>
      <w:r>
        <w:rPr>
          <w:spacing w:val="-5"/>
        </w:rPr>
        <w:t xml:space="preserve"> </w:t>
      </w:r>
      <w:r>
        <w:t>days. Uniforms are required for patient care days.</w:t>
      </w:r>
    </w:p>
    <w:p w14:paraId="04B00F0A" w14:textId="77777777" w:rsidR="00287A0D" w:rsidRDefault="00287A0D" w:rsidP="00287A0D">
      <w:pPr>
        <w:pStyle w:val="BodyText"/>
        <w:ind w:left="0"/>
      </w:pPr>
    </w:p>
    <w:p w14:paraId="713DB16C" w14:textId="77777777" w:rsidR="00287A0D" w:rsidRDefault="00287A0D" w:rsidP="00287A0D">
      <w:pPr>
        <w:pStyle w:val="BodyText"/>
        <w:spacing w:before="8"/>
        <w:ind w:left="0"/>
      </w:pPr>
    </w:p>
    <w:p w14:paraId="66CC5E50" w14:textId="77777777" w:rsidR="00287A0D" w:rsidRDefault="00287A0D" w:rsidP="00287A0D">
      <w:pPr>
        <w:pStyle w:val="BodyText"/>
        <w:ind w:left="1581"/>
        <w:jc w:val="both"/>
        <w:rPr>
          <w:spacing w:val="-2"/>
          <w:u w:val="single"/>
        </w:rPr>
      </w:pPr>
      <w:r>
        <w:rPr>
          <w:u w:val="single"/>
        </w:rPr>
        <w:t>Practical</w:t>
      </w:r>
      <w:r>
        <w:rPr>
          <w:spacing w:val="-8"/>
          <w:u w:val="single"/>
        </w:rPr>
        <w:t xml:space="preserve"> </w:t>
      </w:r>
      <w:r>
        <w:rPr>
          <w:u w:val="single"/>
        </w:rPr>
        <w:t>Nursing</w:t>
      </w:r>
      <w:r>
        <w:rPr>
          <w:spacing w:val="-3"/>
          <w:u w:val="single"/>
        </w:rPr>
        <w:t xml:space="preserve"> </w:t>
      </w:r>
      <w:r>
        <w:rPr>
          <w:spacing w:val="-2"/>
          <w:u w:val="single"/>
        </w:rPr>
        <w:t>Uniform:</w:t>
      </w:r>
    </w:p>
    <w:p w14:paraId="614188A2" w14:textId="1FB57B37" w:rsidR="00287A0D" w:rsidRDefault="00287A0D" w:rsidP="0003097A">
      <w:pPr>
        <w:pStyle w:val="BodyText"/>
        <w:numPr>
          <w:ilvl w:val="0"/>
          <w:numId w:val="43"/>
        </w:numPr>
        <w:spacing w:before="41"/>
        <w:jc w:val="both"/>
      </w:pPr>
      <w:r>
        <w:t>Uniform</w:t>
      </w:r>
      <w:r w:rsidRPr="00AA4782">
        <w:rPr>
          <w:spacing w:val="-4"/>
        </w:rPr>
        <w:t xml:space="preserve"> </w:t>
      </w:r>
      <w:r>
        <w:t>top</w:t>
      </w:r>
      <w:r w:rsidRPr="00AA4782">
        <w:rPr>
          <w:spacing w:val="-8"/>
        </w:rPr>
        <w:t xml:space="preserve"> </w:t>
      </w:r>
      <w:r>
        <w:t>(designated</w:t>
      </w:r>
      <w:r w:rsidRPr="00AA4782">
        <w:rPr>
          <w:spacing w:val="-7"/>
        </w:rPr>
        <w:t xml:space="preserve"> </w:t>
      </w:r>
      <w:r w:rsidR="00AA4782" w:rsidRPr="00AA4782">
        <w:rPr>
          <w:spacing w:val="-7"/>
        </w:rPr>
        <w:t>royal blue</w:t>
      </w:r>
      <w:r>
        <w:t>)</w:t>
      </w:r>
      <w:r w:rsidRPr="00AA4782">
        <w:rPr>
          <w:spacing w:val="-8"/>
        </w:rPr>
        <w:t xml:space="preserve"> </w:t>
      </w:r>
      <w:r>
        <w:t>and</w:t>
      </w:r>
      <w:r w:rsidRPr="00AA4782">
        <w:rPr>
          <w:spacing w:val="-8"/>
        </w:rPr>
        <w:t xml:space="preserve"> </w:t>
      </w:r>
      <w:r>
        <w:t>matching</w:t>
      </w:r>
      <w:r w:rsidRPr="00AA4782">
        <w:rPr>
          <w:spacing w:val="-2"/>
        </w:rPr>
        <w:t xml:space="preserve"> </w:t>
      </w:r>
      <w:r>
        <w:t>uniform</w:t>
      </w:r>
      <w:r w:rsidRPr="00AA4782">
        <w:rPr>
          <w:spacing w:val="-4"/>
        </w:rPr>
        <w:t xml:space="preserve"> </w:t>
      </w:r>
      <w:r>
        <w:t>pant</w:t>
      </w:r>
      <w:r w:rsidRPr="00AA4782">
        <w:rPr>
          <w:spacing w:val="-8"/>
        </w:rPr>
        <w:t xml:space="preserve"> </w:t>
      </w:r>
      <w:r>
        <w:t>(designated</w:t>
      </w:r>
      <w:r w:rsidRPr="00AA4782">
        <w:rPr>
          <w:spacing w:val="-7"/>
        </w:rPr>
        <w:t xml:space="preserve"> </w:t>
      </w:r>
      <w:r w:rsidR="00AA4782">
        <w:rPr>
          <w:spacing w:val="-7"/>
        </w:rPr>
        <w:t>black</w:t>
      </w:r>
      <w:r w:rsidRPr="00AA4782">
        <w:rPr>
          <w:spacing w:val="-2"/>
        </w:rPr>
        <w:t>).</w:t>
      </w:r>
    </w:p>
    <w:p w14:paraId="2A23A22B" w14:textId="77777777" w:rsidR="00287A0D" w:rsidRDefault="00287A0D" w:rsidP="00287A0D">
      <w:pPr>
        <w:pStyle w:val="ListParagraph"/>
        <w:numPr>
          <w:ilvl w:val="0"/>
          <w:numId w:val="14"/>
        </w:numPr>
        <w:tabs>
          <w:tab w:val="left" w:pos="1941"/>
          <w:tab w:val="left" w:pos="1942"/>
        </w:tabs>
        <w:spacing w:before="44" w:line="268" w:lineRule="auto"/>
        <w:ind w:right="1471"/>
      </w:pPr>
      <w:r>
        <w:t>Shoes</w:t>
      </w:r>
      <w:r>
        <w:rPr>
          <w:spacing w:val="-2"/>
        </w:rPr>
        <w:t xml:space="preserve"> </w:t>
      </w:r>
      <w:r>
        <w:t>are</w:t>
      </w:r>
      <w:r>
        <w:rPr>
          <w:spacing w:val="-4"/>
        </w:rPr>
        <w:t xml:space="preserve"> </w:t>
      </w:r>
      <w:r>
        <w:t>to</w:t>
      </w:r>
      <w:r>
        <w:rPr>
          <w:spacing w:val="-3"/>
        </w:rPr>
        <w:t xml:space="preserve"> </w:t>
      </w:r>
      <w:r>
        <w:t>be</w:t>
      </w:r>
      <w:r>
        <w:rPr>
          <w:spacing w:val="-4"/>
        </w:rPr>
        <w:t xml:space="preserve"> </w:t>
      </w:r>
      <w:r>
        <w:t>clean, with</w:t>
      </w:r>
      <w:r>
        <w:rPr>
          <w:spacing w:val="-3"/>
        </w:rPr>
        <w:t xml:space="preserve"> </w:t>
      </w:r>
      <w:r>
        <w:t>closed</w:t>
      </w:r>
      <w:r>
        <w:rPr>
          <w:spacing w:val="-3"/>
        </w:rPr>
        <w:t xml:space="preserve"> </w:t>
      </w:r>
      <w:r>
        <w:t>toes</w:t>
      </w:r>
      <w:r>
        <w:rPr>
          <w:spacing w:val="-2"/>
        </w:rPr>
        <w:t xml:space="preserve"> </w:t>
      </w:r>
      <w:r>
        <w:t>and</w:t>
      </w:r>
      <w:r>
        <w:rPr>
          <w:spacing w:val="-3"/>
        </w:rPr>
        <w:t xml:space="preserve"> </w:t>
      </w:r>
      <w:r>
        <w:t>closed</w:t>
      </w:r>
      <w:r>
        <w:rPr>
          <w:spacing w:val="-3"/>
        </w:rPr>
        <w:t xml:space="preserve"> </w:t>
      </w:r>
      <w:r>
        <w:t>backs</w:t>
      </w:r>
      <w:r>
        <w:rPr>
          <w:spacing w:val="-2"/>
        </w:rPr>
        <w:t xml:space="preserve"> </w:t>
      </w:r>
      <w:r>
        <w:t>(no</w:t>
      </w:r>
      <w:r>
        <w:rPr>
          <w:spacing w:val="-3"/>
        </w:rPr>
        <w:t xml:space="preserve"> </w:t>
      </w:r>
      <w:r>
        <w:t>sandals).</w:t>
      </w:r>
      <w:r>
        <w:rPr>
          <w:spacing w:val="-7"/>
        </w:rPr>
        <w:t xml:space="preserve"> </w:t>
      </w:r>
      <w:r>
        <w:t>No</w:t>
      </w:r>
      <w:r>
        <w:rPr>
          <w:spacing w:val="-3"/>
        </w:rPr>
        <w:t xml:space="preserve"> </w:t>
      </w:r>
      <w:r>
        <w:t>platform</w:t>
      </w:r>
      <w:r>
        <w:rPr>
          <w:spacing w:val="-6"/>
        </w:rPr>
        <w:t xml:space="preserve"> </w:t>
      </w:r>
      <w:r>
        <w:t>shoes. Shoes must have a slip-resistant sole.</w:t>
      </w:r>
    </w:p>
    <w:p w14:paraId="34111401" w14:textId="77777777" w:rsidR="00287A0D" w:rsidRDefault="00287A0D" w:rsidP="00287A0D">
      <w:pPr>
        <w:pStyle w:val="ListParagraph"/>
        <w:numPr>
          <w:ilvl w:val="0"/>
          <w:numId w:val="14"/>
        </w:numPr>
        <w:tabs>
          <w:tab w:val="left" w:pos="1941"/>
          <w:tab w:val="left" w:pos="1942"/>
        </w:tabs>
        <w:spacing w:before="14" w:line="276" w:lineRule="auto"/>
        <w:ind w:right="1396"/>
      </w:pPr>
      <w:r>
        <w:t>Business</w:t>
      </w:r>
      <w:r>
        <w:rPr>
          <w:spacing w:val="-4"/>
        </w:rPr>
        <w:t xml:space="preserve"> </w:t>
      </w:r>
      <w:r>
        <w:t>casual</w:t>
      </w:r>
      <w:r>
        <w:rPr>
          <w:spacing w:val="-4"/>
        </w:rPr>
        <w:t xml:space="preserve"> </w:t>
      </w:r>
      <w:r>
        <w:t>dress</w:t>
      </w:r>
      <w:r>
        <w:rPr>
          <w:spacing w:val="-4"/>
        </w:rPr>
        <w:t xml:space="preserve"> </w:t>
      </w:r>
      <w:r>
        <w:t>or</w:t>
      </w:r>
      <w:r>
        <w:rPr>
          <w:spacing w:val="-2"/>
        </w:rPr>
        <w:t xml:space="preserve"> </w:t>
      </w:r>
      <w:r>
        <w:t>the</w:t>
      </w:r>
      <w:r>
        <w:rPr>
          <w:spacing w:val="-6"/>
        </w:rPr>
        <w:t xml:space="preserve"> </w:t>
      </w:r>
      <w:r>
        <w:t>nursing uniform</w:t>
      </w:r>
      <w:r>
        <w:rPr>
          <w:spacing w:val="-1"/>
        </w:rPr>
        <w:t xml:space="preserve"> </w:t>
      </w:r>
      <w:r>
        <w:t>is</w:t>
      </w:r>
      <w:r>
        <w:rPr>
          <w:spacing w:val="-4"/>
        </w:rPr>
        <w:t xml:space="preserve"> </w:t>
      </w:r>
      <w:r>
        <w:t>required</w:t>
      </w:r>
      <w:r>
        <w:rPr>
          <w:spacing w:val="-5"/>
        </w:rPr>
        <w:t xml:space="preserve"> </w:t>
      </w:r>
      <w:r>
        <w:t>for</w:t>
      </w:r>
      <w:r>
        <w:rPr>
          <w:spacing w:val="-2"/>
        </w:rPr>
        <w:t xml:space="preserve"> </w:t>
      </w:r>
      <w:r>
        <w:t>data</w:t>
      </w:r>
      <w:r>
        <w:rPr>
          <w:spacing w:val="-2"/>
        </w:rPr>
        <w:t xml:space="preserve"> </w:t>
      </w:r>
      <w:r>
        <w:t>collection</w:t>
      </w:r>
      <w:r>
        <w:rPr>
          <w:spacing w:val="-5"/>
        </w:rPr>
        <w:t xml:space="preserve"> </w:t>
      </w:r>
      <w:r>
        <w:t>days.</w:t>
      </w:r>
      <w:r>
        <w:rPr>
          <w:spacing w:val="-9"/>
        </w:rPr>
        <w:t xml:space="preserve"> </w:t>
      </w:r>
      <w:r>
        <w:t>Uniforms are required for skills lab and patient care days.</w:t>
      </w:r>
    </w:p>
    <w:p w14:paraId="0E392FAD" w14:textId="77777777" w:rsidR="00287A0D" w:rsidRDefault="00287A0D" w:rsidP="00287A0D">
      <w:pPr>
        <w:pStyle w:val="BodyText"/>
        <w:spacing w:before="5"/>
        <w:ind w:left="0"/>
        <w:rPr>
          <w:sz w:val="25"/>
        </w:rPr>
      </w:pPr>
    </w:p>
    <w:p w14:paraId="42E6B3FF" w14:textId="77777777" w:rsidR="00287A0D" w:rsidRDefault="00287A0D" w:rsidP="00287A0D">
      <w:pPr>
        <w:pStyle w:val="ListParagraph"/>
        <w:numPr>
          <w:ilvl w:val="0"/>
          <w:numId w:val="15"/>
        </w:numPr>
        <w:tabs>
          <w:tab w:val="left" w:pos="1582"/>
        </w:tabs>
        <w:spacing w:line="271" w:lineRule="auto"/>
        <w:ind w:right="1190"/>
      </w:pPr>
      <w:r>
        <w:t>Uniform is</w:t>
      </w:r>
      <w:r>
        <w:rPr>
          <w:spacing w:val="-1"/>
        </w:rPr>
        <w:t xml:space="preserve"> </w:t>
      </w:r>
      <w:r>
        <w:t>to</w:t>
      </w:r>
      <w:r>
        <w:rPr>
          <w:spacing w:val="-2"/>
        </w:rPr>
        <w:t xml:space="preserve"> </w:t>
      </w:r>
      <w:r>
        <w:t>be</w:t>
      </w:r>
      <w:r>
        <w:rPr>
          <w:spacing w:val="-3"/>
        </w:rPr>
        <w:t xml:space="preserve"> </w:t>
      </w:r>
      <w:r>
        <w:t>clean</w:t>
      </w:r>
      <w:r>
        <w:rPr>
          <w:spacing w:val="-2"/>
        </w:rPr>
        <w:t xml:space="preserve"> </w:t>
      </w:r>
      <w:r>
        <w:t>and</w:t>
      </w:r>
      <w:r>
        <w:rPr>
          <w:spacing w:val="-2"/>
        </w:rPr>
        <w:t xml:space="preserve"> </w:t>
      </w:r>
      <w:r>
        <w:t>wrinkle-free.</w:t>
      </w:r>
      <w:r>
        <w:rPr>
          <w:spacing w:val="-6"/>
        </w:rPr>
        <w:t xml:space="preserve"> </w:t>
      </w:r>
      <w:r>
        <w:t>Pants</w:t>
      </w:r>
      <w:r>
        <w:rPr>
          <w:spacing w:val="-1"/>
        </w:rPr>
        <w:t xml:space="preserve"> </w:t>
      </w:r>
      <w:r>
        <w:t>should</w:t>
      </w:r>
      <w:r>
        <w:rPr>
          <w:spacing w:val="-2"/>
        </w:rPr>
        <w:t xml:space="preserve"> </w:t>
      </w:r>
      <w:r>
        <w:t>be</w:t>
      </w:r>
      <w:r>
        <w:rPr>
          <w:spacing w:val="-3"/>
        </w:rPr>
        <w:t xml:space="preserve"> </w:t>
      </w:r>
      <w:r>
        <w:t>hemmed</w:t>
      </w:r>
      <w:r>
        <w:rPr>
          <w:spacing w:val="-9"/>
        </w:rPr>
        <w:t xml:space="preserve"> </w:t>
      </w:r>
      <w:r>
        <w:t>appropriately</w:t>
      </w:r>
      <w:r>
        <w:rPr>
          <w:spacing w:val="-7"/>
        </w:rPr>
        <w:t xml:space="preserve"> </w:t>
      </w:r>
      <w:r>
        <w:t>and</w:t>
      </w:r>
      <w:r>
        <w:rPr>
          <w:spacing w:val="-2"/>
        </w:rPr>
        <w:t xml:space="preserve"> </w:t>
      </w:r>
      <w:r>
        <w:t>not</w:t>
      </w:r>
      <w:r>
        <w:rPr>
          <w:spacing w:val="-2"/>
        </w:rPr>
        <w:t xml:space="preserve"> </w:t>
      </w:r>
      <w:r>
        <w:t>drag on the ground.</w:t>
      </w:r>
    </w:p>
    <w:p w14:paraId="279427A9" w14:textId="77777777" w:rsidR="00287A0D" w:rsidRDefault="00287A0D" w:rsidP="00287A0D">
      <w:pPr>
        <w:spacing w:line="271" w:lineRule="auto"/>
        <w:sectPr w:rsidR="00287A0D">
          <w:pgSz w:w="12240" w:h="15840"/>
          <w:pgMar w:top="1360" w:right="280" w:bottom="1480" w:left="580" w:header="0" w:footer="1263" w:gutter="0"/>
          <w:cols w:space="720"/>
        </w:sectPr>
      </w:pPr>
    </w:p>
    <w:p w14:paraId="79C2590E" w14:textId="77777777" w:rsidR="00287A0D" w:rsidRDefault="00287A0D" w:rsidP="00287A0D">
      <w:pPr>
        <w:pStyle w:val="ListParagraph"/>
        <w:numPr>
          <w:ilvl w:val="0"/>
          <w:numId w:val="15"/>
        </w:numPr>
        <w:tabs>
          <w:tab w:val="left" w:pos="1582"/>
        </w:tabs>
        <w:spacing w:before="40" w:line="276" w:lineRule="auto"/>
        <w:ind w:right="1547"/>
      </w:pPr>
      <w:r>
        <w:lastRenderedPageBreak/>
        <w:t>A</w:t>
      </w:r>
      <w:r>
        <w:rPr>
          <w:spacing w:val="-2"/>
        </w:rPr>
        <w:t xml:space="preserve"> </w:t>
      </w:r>
      <w:r>
        <w:t>solid-colored</w:t>
      </w:r>
      <w:r>
        <w:rPr>
          <w:spacing w:val="-4"/>
        </w:rPr>
        <w:t xml:space="preserve"> </w:t>
      </w:r>
      <w:r>
        <w:t>short-sleeved</w:t>
      </w:r>
      <w:r>
        <w:rPr>
          <w:spacing w:val="-4"/>
        </w:rPr>
        <w:t xml:space="preserve"> </w:t>
      </w:r>
      <w:r>
        <w:t>or</w:t>
      </w:r>
      <w:r>
        <w:rPr>
          <w:spacing w:val="-1"/>
        </w:rPr>
        <w:t xml:space="preserve"> </w:t>
      </w:r>
      <w:r>
        <w:t>long-sleeved</w:t>
      </w:r>
      <w:r>
        <w:rPr>
          <w:spacing w:val="-4"/>
        </w:rPr>
        <w:t xml:space="preserve"> </w:t>
      </w:r>
      <w:r>
        <w:t>shirt</w:t>
      </w:r>
      <w:r>
        <w:rPr>
          <w:spacing w:val="-4"/>
        </w:rPr>
        <w:t xml:space="preserve"> </w:t>
      </w:r>
      <w:r>
        <w:t>may</w:t>
      </w:r>
      <w:r>
        <w:rPr>
          <w:spacing w:val="-2"/>
        </w:rPr>
        <w:t xml:space="preserve"> </w:t>
      </w:r>
      <w:r>
        <w:t>be</w:t>
      </w:r>
      <w:r>
        <w:rPr>
          <w:spacing w:val="-5"/>
        </w:rPr>
        <w:t xml:space="preserve"> </w:t>
      </w:r>
      <w:r>
        <w:t>worn</w:t>
      </w:r>
      <w:r>
        <w:rPr>
          <w:spacing w:val="-4"/>
        </w:rPr>
        <w:t xml:space="preserve"> </w:t>
      </w:r>
      <w:r>
        <w:t>under</w:t>
      </w:r>
      <w:r>
        <w:rPr>
          <w:spacing w:val="-1"/>
        </w:rPr>
        <w:t xml:space="preserve"> </w:t>
      </w:r>
      <w:r>
        <w:t>the</w:t>
      </w:r>
      <w:r>
        <w:rPr>
          <w:spacing w:val="-5"/>
        </w:rPr>
        <w:t xml:space="preserve"> </w:t>
      </w:r>
      <w:r>
        <w:t>uniform</w:t>
      </w:r>
      <w:r>
        <w:rPr>
          <w:spacing w:val="-1"/>
        </w:rPr>
        <w:t xml:space="preserve"> </w:t>
      </w:r>
      <w:r>
        <w:t>top;</w:t>
      </w:r>
      <w:r>
        <w:rPr>
          <w:spacing w:val="-4"/>
        </w:rPr>
        <w:t xml:space="preserve"> </w:t>
      </w:r>
      <w:r>
        <w:t>long sleeves must be pushed above the elbow for direct patient care.</w:t>
      </w:r>
    </w:p>
    <w:p w14:paraId="2FDF660C" w14:textId="77777777" w:rsidR="00287A0D" w:rsidRDefault="00287A0D" w:rsidP="00287A0D">
      <w:pPr>
        <w:pStyle w:val="ListParagraph"/>
        <w:numPr>
          <w:ilvl w:val="0"/>
          <w:numId w:val="15"/>
        </w:numPr>
        <w:tabs>
          <w:tab w:val="left" w:pos="1582"/>
        </w:tabs>
        <w:spacing w:before="2"/>
        <w:ind w:hanging="362"/>
      </w:pPr>
      <w:r>
        <w:t>Clinical</w:t>
      </w:r>
      <w:r>
        <w:rPr>
          <w:spacing w:val="-5"/>
        </w:rPr>
        <w:t xml:space="preserve"> </w:t>
      </w:r>
      <w:r>
        <w:t>site</w:t>
      </w:r>
      <w:r>
        <w:rPr>
          <w:spacing w:val="-7"/>
        </w:rPr>
        <w:t xml:space="preserve"> </w:t>
      </w:r>
      <w:r>
        <w:t>identification</w:t>
      </w:r>
      <w:r>
        <w:rPr>
          <w:spacing w:val="-5"/>
        </w:rPr>
        <w:t xml:space="preserve"> </w:t>
      </w:r>
      <w:r>
        <w:t>tag should</w:t>
      </w:r>
      <w:r>
        <w:rPr>
          <w:spacing w:val="-5"/>
        </w:rPr>
        <w:t xml:space="preserve"> </w:t>
      </w:r>
      <w:r>
        <w:t>be</w:t>
      </w:r>
      <w:r>
        <w:rPr>
          <w:spacing w:val="-7"/>
        </w:rPr>
        <w:t xml:space="preserve"> </w:t>
      </w:r>
      <w:r>
        <w:t>worn</w:t>
      </w:r>
      <w:r>
        <w:rPr>
          <w:spacing w:val="-5"/>
        </w:rPr>
        <w:t xml:space="preserve"> </w:t>
      </w:r>
      <w:r>
        <w:t>per</w:t>
      </w:r>
      <w:r>
        <w:rPr>
          <w:spacing w:val="-3"/>
        </w:rPr>
        <w:t xml:space="preserve"> </w:t>
      </w:r>
      <w:r>
        <w:t>instructor</w:t>
      </w:r>
      <w:r>
        <w:rPr>
          <w:spacing w:val="-9"/>
        </w:rPr>
        <w:t xml:space="preserve"> </w:t>
      </w:r>
      <w:r>
        <w:t>direction</w:t>
      </w:r>
      <w:r>
        <w:rPr>
          <w:spacing w:val="-6"/>
        </w:rPr>
        <w:t xml:space="preserve"> </w:t>
      </w:r>
      <w:r>
        <w:t>and</w:t>
      </w:r>
      <w:r>
        <w:rPr>
          <w:spacing w:val="-5"/>
        </w:rPr>
        <w:t xml:space="preserve"> </w:t>
      </w:r>
      <w:r>
        <w:t>agency’s</w:t>
      </w:r>
      <w:r>
        <w:rPr>
          <w:spacing w:val="-12"/>
        </w:rPr>
        <w:t xml:space="preserve"> </w:t>
      </w:r>
      <w:r>
        <w:rPr>
          <w:spacing w:val="-2"/>
        </w:rPr>
        <w:t>policy.</w:t>
      </w:r>
    </w:p>
    <w:p w14:paraId="285AACDB" w14:textId="77777777" w:rsidR="00287A0D" w:rsidRDefault="00287A0D" w:rsidP="00287A0D">
      <w:pPr>
        <w:pStyle w:val="ListParagraph"/>
        <w:numPr>
          <w:ilvl w:val="0"/>
          <w:numId w:val="15"/>
        </w:numPr>
        <w:tabs>
          <w:tab w:val="left" w:pos="1582"/>
        </w:tabs>
        <w:spacing w:before="41" w:line="276" w:lineRule="auto"/>
        <w:ind w:right="1358"/>
      </w:pPr>
      <w:r>
        <w:t>Hair is</w:t>
      </w:r>
      <w:r>
        <w:rPr>
          <w:spacing w:val="-2"/>
        </w:rPr>
        <w:t xml:space="preserve"> </w:t>
      </w:r>
      <w:r>
        <w:t>to</w:t>
      </w:r>
      <w:r>
        <w:rPr>
          <w:spacing w:val="-3"/>
        </w:rPr>
        <w:t xml:space="preserve"> </w:t>
      </w:r>
      <w:r>
        <w:t>be</w:t>
      </w:r>
      <w:r>
        <w:rPr>
          <w:spacing w:val="-4"/>
        </w:rPr>
        <w:t xml:space="preserve"> </w:t>
      </w:r>
      <w:r>
        <w:t>contained</w:t>
      </w:r>
      <w:r>
        <w:rPr>
          <w:spacing w:val="-3"/>
        </w:rPr>
        <w:t xml:space="preserve"> </w:t>
      </w:r>
      <w:r>
        <w:t>and</w:t>
      </w:r>
      <w:r>
        <w:rPr>
          <w:spacing w:val="-3"/>
        </w:rPr>
        <w:t xml:space="preserve"> </w:t>
      </w:r>
      <w:r>
        <w:t>worn</w:t>
      </w:r>
      <w:r>
        <w:rPr>
          <w:spacing w:val="-3"/>
        </w:rPr>
        <w:t xml:space="preserve"> </w:t>
      </w:r>
      <w:r>
        <w:t>away</w:t>
      </w:r>
      <w:r>
        <w:rPr>
          <w:spacing w:val="-1"/>
        </w:rPr>
        <w:t xml:space="preserve"> </w:t>
      </w:r>
      <w:r>
        <w:t>from the</w:t>
      </w:r>
      <w:r>
        <w:rPr>
          <w:spacing w:val="-4"/>
        </w:rPr>
        <w:t xml:space="preserve"> </w:t>
      </w:r>
      <w:r>
        <w:t>face</w:t>
      </w:r>
      <w:r>
        <w:rPr>
          <w:spacing w:val="-4"/>
        </w:rPr>
        <w:t xml:space="preserve"> </w:t>
      </w:r>
      <w:r>
        <w:t>and</w:t>
      </w:r>
      <w:r>
        <w:rPr>
          <w:spacing w:val="-3"/>
        </w:rPr>
        <w:t xml:space="preserve"> </w:t>
      </w:r>
      <w:r>
        <w:t>off</w:t>
      </w:r>
      <w:r>
        <w:rPr>
          <w:spacing w:val="-4"/>
        </w:rPr>
        <w:t xml:space="preserve"> </w:t>
      </w:r>
      <w:r>
        <w:t>the</w:t>
      </w:r>
      <w:r>
        <w:rPr>
          <w:spacing w:val="-4"/>
        </w:rPr>
        <w:t xml:space="preserve"> </w:t>
      </w:r>
      <w:r>
        <w:t>shoulders. Facial</w:t>
      </w:r>
      <w:r>
        <w:rPr>
          <w:spacing w:val="-9"/>
        </w:rPr>
        <w:t xml:space="preserve"> </w:t>
      </w:r>
      <w:r>
        <w:t>hair must</w:t>
      </w:r>
      <w:r>
        <w:rPr>
          <w:spacing w:val="-3"/>
        </w:rPr>
        <w:t xml:space="preserve"> </w:t>
      </w:r>
      <w:r>
        <w:t>be clean and neatly trimmed.</w:t>
      </w:r>
    </w:p>
    <w:p w14:paraId="39A626E0" w14:textId="77777777" w:rsidR="00287A0D" w:rsidRDefault="00287A0D" w:rsidP="00287A0D">
      <w:pPr>
        <w:pStyle w:val="ListParagraph"/>
        <w:numPr>
          <w:ilvl w:val="0"/>
          <w:numId w:val="15"/>
        </w:numPr>
        <w:tabs>
          <w:tab w:val="left" w:pos="1582"/>
        </w:tabs>
        <w:spacing w:line="276" w:lineRule="auto"/>
        <w:ind w:right="1802"/>
      </w:pPr>
      <w:r>
        <w:t>Fingernails</w:t>
      </w:r>
      <w:r>
        <w:rPr>
          <w:spacing w:val="-1"/>
        </w:rPr>
        <w:t xml:space="preserve"> </w:t>
      </w:r>
      <w:r>
        <w:t>are</w:t>
      </w:r>
      <w:r>
        <w:rPr>
          <w:spacing w:val="-3"/>
        </w:rPr>
        <w:t xml:space="preserve"> </w:t>
      </w:r>
      <w:r>
        <w:t>to</w:t>
      </w:r>
      <w:r>
        <w:rPr>
          <w:spacing w:val="-2"/>
        </w:rPr>
        <w:t xml:space="preserve"> </w:t>
      </w:r>
      <w:r>
        <w:t>be</w:t>
      </w:r>
      <w:r>
        <w:rPr>
          <w:spacing w:val="-3"/>
        </w:rPr>
        <w:t xml:space="preserve"> </w:t>
      </w:r>
      <w:r>
        <w:t>short, clean,</w:t>
      </w:r>
      <w:r>
        <w:rPr>
          <w:spacing w:val="-5"/>
        </w:rPr>
        <w:t xml:space="preserve"> </w:t>
      </w:r>
      <w:r>
        <w:t>and</w:t>
      </w:r>
      <w:r>
        <w:rPr>
          <w:spacing w:val="-2"/>
        </w:rPr>
        <w:t xml:space="preserve"> </w:t>
      </w:r>
      <w:r>
        <w:t>neat. Nail</w:t>
      </w:r>
      <w:r>
        <w:rPr>
          <w:spacing w:val="-1"/>
        </w:rPr>
        <w:t xml:space="preserve"> </w:t>
      </w:r>
      <w:r>
        <w:t>polish,</w:t>
      </w:r>
      <w:r>
        <w:rPr>
          <w:spacing w:val="-5"/>
        </w:rPr>
        <w:t xml:space="preserve"> </w:t>
      </w:r>
      <w:r>
        <w:t>gel</w:t>
      </w:r>
      <w:r>
        <w:rPr>
          <w:spacing w:val="-1"/>
        </w:rPr>
        <w:t xml:space="preserve"> </w:t>
      </w:r>
      <w:r>
        <w:t>nails</w:t>
      </w:r>
      <w:r>
        <w:rPr>
          <w:spacing w:val="-1"/>
        </w:rPr>
        <w:t xml:space="preserve"> </w:t>
      </w:r>
      <w:r>
        <w:t>and</w:t>
      </w:r>
      <w:r>
        <w:rPr>
          <w:spacing w:val="-9"/>
        </w:rPr>
        <w:t xml:space="preserve"> </w:t>
      </w:r>
      <w:r>
        <w:t>artificial</w:t>
      </w:r>
      <w:r>
        <w:rPr>
          <w:spacing w:val="-1"/>
        </w:rPr>
        <w:t xml:space="preserve"> </w:t>
      </w:r>
      <w:r>
        <w:t>nails</w:t>
      </w:r>
      <w:r>
        <w:rPr>
          <w:spacing w:val="-8"/>
        </w:rPr>
        <w:t xml:space="preserve"> </w:t>
      </w:r>
      <w:r>
        <w:t>are</w:t>
      </w:r>
      <w:r>
        <w:rPr>
          <w:spacing w:val="-3"/>
        </w:rPr>
        <w:t xml:space="preserve"> </w:t>
      </w:r>
      <w:r>
        <w:t xml:space="preserve">not </w:t>
      </w:r>
      <w:r>
        <w:rPr>
          <w:spacing w:val="-2"/>
        </w:rPr>
        <w:t>allowed.</w:t>
      </w:r>
    </w:p>
    <w:p w14:paraId="362E26A2" w14:textId="77777777" w:rsidR="00287A0D" w:rsidRDefault="00287A0D" w:rsidP="00287A0D">
      <w:pPr>
        <w:pStyle w:val="ListParagraph"/>
        <w:numPr>
          <w:ilvl w:val="0"/>
          <w:numId w:val="15"/>
        </w:numPr>
        <w:tabs>
          <w:tab w:val="left" w:pos="1582"/>
        </w:tabs>
        <w:ind w:hanging="362"/>
      </w:pPr>
      <w:r>
        <w:t>No</w:t>
      </w:r>
      <w:r>
        <w:rPr>
          <w:spacing w:val="-5"/>
        </w:rPr>
        <w:t xml:space="preserve"> </w:t>
      </w:r>
      <w:r>
        <w:t>strong perfume</w:t>
      </w:r>
      <w:r>
        <w:rPr>
          <w:spacing w:val="-6"/>
        </w:rPr>
        <w:t xml:space="preserve"> </w:t>
      </w:r>
      <w:r>
        <w:t>or</w:t>
      </w:r>
      <w:r>
        <w:rPr>
          <w:spacing w:val="-9"/>
        </w:rPr>
        <w:t xml:space="preserve"> </w:t>
      </w:r>
      <w:r>
        <w:t>other</w:t>
      </w:r>
      <w:r>
        <w:rPr>
          <w:spacing w:val="-2"/>
        </w:rPr>
        <w:t xml:space="preserve"> </w:t>
      </w:r>
      <w:r>
        <w:t>scents;</w:t>
      </w:r>
      <w:r>
        <w:rPr>
          <w:spacing w:val="-4"/>
        </w:rPr>
        <w:t xml:space="preserve"> </w:t>
      </w:r>
      <w:r>
        <w:t>use</w:t>
      </w:r>
      <w:r>
        <w:rPr>
          <w:spacing w:val="-6"/>
        </w:rPr>
        <w:t xml:space="preserve"> </w:t>
      </w:r>
      <w:r>
        <w:t>cosmetics</w:t>
      </w:r>
      <w:r>
        <w:rPr>
          <w:spacing w:val="-4"/>
        </w:rPr>
        <w:t xml:space="preserve"> </w:t>
      </w:r>
      <w:r>
        <w:t>in</w:t>
      </w:r>
      <w:r>
        <w:rPr>
          <w:spacing w:val="-5"/>
        </w:rPr>
        <w:t xml:space="preserve"> </w:t>
      </w:r>
      <w:r>
        <w:rPr>
          <w:spacing w:val="-2"/>
        </w:rPr>
        <w:t>moderation.</w:t>
      </w:r>
    </w:p>
    <w:p w14:paraId="238CE4BA" w14:textId="77777777" w:rsidR="00287A0D" w:rsidRDefault="00287A0D" w:rsidP="00287A0D">
      <w:pPr>
        <w:pStyle w:val="ListParagraph"/>
        <w:numPr>
          <w:ilvl w:val="0"/>
          <w:numId w:val="15"/>
        </w:numPr>
        <w:tabs>
          <w:tab w:val="left" w:pos="1582"/>
        </w:tabs>
        <w:spacing w:before="37" w:line="276" w:lineRule="auto"/>
        <w:ind w:right="1153"/>
      </w:pPr>
      <w:r>
        <w:t>A</w:t>
      </w:r>
      <w:r>
        <w:rPr>
          <w:spacing w:val="-1"/>
        </w:rPr>
        <w:t xml:space="preserve"> </w:t>
      </w:r>
      <w:r>
        <w:t>wedding band/engagement</w:t>
      </w:r>
      <w:r>
        <w:rPr>
          <w:spacing w:val="-3"/>
        </w:rPr>
        <w:t xml:space="preserve"> </w:t>
      </w:r>
      <w:r>
        <w:t>ring that</w:t>
      </w:r>
      <w:r>
        <w:rPr>
          <w:spacing w:val="-3"/>
        </w:rPr>
        <w:t xml:space="preserve"> </w:t>
      </w:r>
      <w:r>
        <w:t>can</w:t>
      </w:r>
      <w:r>
        <w:rPr>
          <w:spacing w:val="-3"/>
        </w:rPr>
        <w:t xml:space="preserve"> </w:t>
      </w:r>
      <w:r>
        <w:t>be</w:t>
      </w:r>
      <w:r>
        <w:rPr>
          <w:spacing w:val="-4"/>
        </w:rPr>
        <w:t xml:space="preserve"> </w:t>
      </w:r>
      <w:r>
        <w:t>used</w:t>
      </w:r>
      <w:r>
        <w:rPr>
          <w:spacing w:val="-3"/>
        </w:rPr>
        <w:t xml:space="preserve"> </w:t>
      </w:r>
      <w:r>
        <w:t>with</w:t>
      </w:r>
      <w:r>
        <w:rPr>
          <w:spacing w:val="-2"/>
        </w:rPr>
        <w:t xml:space="preserve"> </w:t>
      </w:r>
      <w:r>
        <w:t>a</w:t>
      </w:r>
      <w:r>
        <w:rPr>
          <w:spacing w:val="-7"/>
        </w:rPr>
        <w:t xml:space="preserve"> </w:t>
      </w:r>
      <w:r>
        <w:t>glove</w:t>
      </w:r>
      <w:r>
        <w:rPr>
          <w:spacing w:val="-4"/>
        </w:rPr>
        <w:t xml:space="preserve"> </w:t>
      </w:r>
      <w:r>
        <w:t>is</w:t>
      </w:r>
      <w:r>
        <w:rPr>
          <w:spacing w:val="-2"/>
        </w:rPr>
        <w:t xml:space="preserve"> </w:t>
      </w:r>
      <w:r>
        <w:t>acceptable,</w:t>
      </w:r>
      <w:r>
        <w:rPr>
          <w:spacing w:val="-6"/>
        </w:rPr>
        <w:t xml:space="preserve"> </w:t>
      </w:r>
      <w:r>
        <w:t>but</w:t>
      </w:r>
      <w:r>
        <w:rPr>
          <w:spacing w:val="-3"/>
        </w:rPr>
        <w:t xml:space="preserve"> </w:t>
      </w:r>
      <w:r>
        <w:t>no</w:t>
      </w:r>
      <w:r>
        <w:rPr>
          <w:spacing w:val="-3"/>
        </w:rPr>
        <w:t xml:space="preserve"> </w:t>
      </w:r>
      <w:r>
        <w:t>other rings are allowed. Ear gauges (tunnels) worn during clinical must be solid plugs that</w:t>
      </w:r>
      <w:r>
        <w:rPr>
          <w:spacing w:val="-1"/>
        </w:rPr>
        <w:t xml:space="preserve"> </w:t>
      </w:r>
      <w:r>
        <w:t>are</w:t>
      </w:r>
      <w:r>
        <w:rPr>
          <w:spacing w:val="-1"/>
        </w:rPr>
        <w:t xml:space="preserve"> </w:t>
      </w:r>
      <w:r>
        <w:t>clear or natural-colored. Facial or visible body piercing jewelry must be</w:t>
      </w:r>
      <w:r>
        <w:rPr>
          <w:spacing w:val="-1"/>
        </w:rPr>
        <w:t xml:space="preserve"> </w:t>
      </w:r>
      <w:r>
        <w:t>removed if possible or covered.</w:t>
      </w:r>
    </w:p>
    <w:p w14:paraId="6F2F7F2C" w14:textId="77777777" w:rsidR="00287A0D" w:rsidRDefault="00287A0D" w:rsidP="00287A0D">
      <w:pPr>
        <w:pStyle w:val="ListParagraph"/>
        <w:numPr>
          <w:ilvl w:val="0"/>
          <w:numId w:val="15"/>
        </w:numPr>
        <w:tabs>
          <w:tab w:val="left" w:pos="1582"/>
        </w:tabs>
        <w:spacing w:before="3"/>
        <w:ind w:hanging="362"/>
      </w:pPr>
      <w:r>
        <w:t>Visible</w:t>
      </w:r>
      <w:r>
        <w:rPr>
          <w:spacing w:val="-7"/>
        </w:rPr>
        <w:t xml:space="preserve"> </w:t>
      </w:r>
      <w:r>
        <w:t>tattoos</w:t>
      </w:r>
      <w:r>
        <w:rPr>
          <w:spacing w:val="-5"/>
        </w:rPr>
        <w:t xml:space="preserve"> </w:t>
      </w:r>
      <w:r>
        <w:t>covered</w:t>
      </w:r>
      <w:r>
        <w:rPr>
          <w:spacing w:val="-6"/>
        </w:rPr>
        <w:t xml:space="preserve"> </w:t>
      </w:r>
      <w:r>
        <w:t>when</w:t>
      </w:r>
      <w:r>
        <w:rPr>
          <w:spacing w:val="-6"/>
        </w:rPr>
        <w:t xml:space="preserve"> </w:t>
      </w:r>
      <w:r>
        <w:rPr>
          <w:spacing w:val="-2"/>
        </w:rPr>
        <w:t>possible.</w:t>
      </w:r>
    </w:p>
    <w:p w14:paraId="0C2E9F64" w14:textId="77777777" w:rsidR="00287A0D" w:rsidRDefault="00287A0D" w:rsidP="00287A0D">
      <w:pPr>
        <w:pStyle w:val="ListParagraph"/>
        <w:numPr>
          <w:ilvl w:val="0"/>
          <w:numId w:val="15"/>
        </w:numPr>
        <w:tabs>
          <w:tab w:val="left" w:pos="1582"/>
        </w:tabs>
        <w:spacing w:before="41"/>
        <w:ind w:hanging="362"/>
      </w:pPr>
      <w:r>
        <w:t>No gum</w:t>
      </w:r>
      <w:r>
        <w:rPr>
          <w:spacing w:val="-2"/>
        </w:rPr>
        <w:t xml:space="preserve"> chewing.</w:t>
      </w:r>
    </w:p>
    <w:p w14:paraId="73A58216" w14:textId="77777777" w:rsidR="00287A0D" w:rsidRDefault="00287A0D" w:rsidP="00287A0D">
      <w:pPr>
        <w:pStyle w:val="ListParagraph"/>
        <w:numPr>
          <w:ilvl w:val="0"/>
          <w:numId w:val="15"/>
        </w:numPr>
        <w:tabs>
          <w:tab w:val="left" w:pos="1582"/>
        </w:tabs>
        <w:spacing w:before="42"/>
        <w:ind w:hanging="362"/>
      </w:pPr>
      <w:r>
        <w:t>Smoking,</w:t>
      </w:r>
      <w:r>
        <w:rPr>
          <w:spacing w:val="-9"/>
        </w:rPr>
        <w:t xml:space="preserve"> </w:t>
      </w:r>
      <w:r>
        <w:t>vaping,</w:t>
      </w:r>
      <w:r>
        <w:rPr>
          <w:spacing w:val="-3"/>
        </w:rPr>
        <w:t xml:space="preserve"> </w:t>
      </w:r>
      <w:r>
        <w:t>or</w:t>
      </w:r>
      <w:r>
        <w:rPr>
          <w:spacing w:val="-3"/>
        </w:rPr>
        <w:t xml:space="preserve"> </w:t>
      </w:r>
      <w:r>
        <w:t>drinking</w:t>
      </w:r>
      <w:r>
        <w:rPr>
          <w:spacing w:val="-1"/>
        </w:rPr>
        <w:t xml:space="preserve"> </w:t>
      </w:r>
      <w:r>
        <w:t>of</w:t>
      </w:r>
      <w:r>
        <w:rPr>
          <w:spacing w:val="-7"/>
        </w:rPr>
        <w:t xml:space="preserve"> </w:t>
      </w:r>
      <w:r>
        <w:t>alcoholic</w:t>
      </w:r>
      <w:r>
        <w:rPr>
          <w:spacing w:val="-5"/>
        </w:rPr>
        <w:t xml:space="preserve"> </w:t>
      </w:r>
      <w:r>
        <w:t>beverages</w:t>
      </w:r>
      <w:r>
        <w:rPr>
          <w:spacing w:val="-5"/>
        </w:rPr>
        <w:t xml:space="preserve"> </w:t>
      </w:r>
      <w:r>
        <w:t>while</w:t>
      </w:r>
      <w:r>
        <w:rPr>
          <w:spacing w:val="-7"/>
        </w:rPr>
        <w:t xml:space="preserve"> </w:t>
      </w:r>
      <w:r>
        <w:t>in</w:t>
      </w:r>
      <w:r>
        <w:rPr>
          <w:spacing w:val="-6"/>
        </w:rPr>
        <w:t xml:space="preserve"> </w:t>
      </w:r>
      <w:r>
        <w:t>uniform</w:t>
      </w:r>
      <w:r>
        <w:rPr>
          <w:spacing w:val="-3"/>
        </w:rPr>
        <w:t xml:space="preserve"> </w:t>
      </w:r>
      <w:r>
        <w:t>is</w:t>
      </w:r>
      <w:r>
        <w:rPr>
          <w:spacing w:val="-5"/>
        </w:rPr>
        <w:t xml:space="preserve"> </w:t>
      </w:r>
      <w:r>
        <w:t>not</w:t>
      </w:r>
      <w:r>
        <w:rPr>
          <w:spacing w:val="-6"/>
        </w:rPr>
        <w:t xml:space="preserve"> </w:t>
      </w:r>
      <w:r>
        <w:rPr>
          <w:spacing w:val="-2"/>
        </w:rPr>
        <w:t>allowed.</w:t>
      </w:r>
    </w:p>
    <w:p w14:paraId="2F7C8020" w14:textId="77777777" w:rsidR="00287A0D" w:rsidRDefault="00287A0D" w:rsidP="00287A0D">
      <w:pPr>
        <w:pStyle w:val="ListParagraph"/>
        <w:numPr>
          <w:ilvl w:val="0"/>
          <w:numId w:val="15"/>
        </w:numPr>
        <w:tabs>
          <w:tab w:val="left" w:pos="1582"/>
        </w:tabs>
        <w:spacing w:before="41" w:line="276" w:lineRule="auto"/>
        <w:ind w:right="1458"/>
      </w:pPr>
      <w:r>
        <w:t>Students</w:t>
      </w:r>
      <w:r>
        <w:rPr>
          <w:spacing w:val="-3"/>
        </w:rPr>
        <w:t xml:space="preserve"> </w:t>
      </w:r>
      <w:r>
        <w:t>must</w:t>
      </w:r>
      <w:r>
        <w:rPr>
          <w:spacing w:val="-4"/>
        </w:rPr>
        <w:t xml:space="preserve"> </w:t>
      </w:r>
      <w:r>
        <w:t>adhere</w:t>
      </w:r>
      <w:r>
        <w:rPr>
          <w:spacing w:val="-5"/>
        </w:rPr>
        <w:t xml:space="preserve"> </w:t>
      </w:r>
      <w:r>
        <w:t>to</w:t>
      </w:r>
      <w:r>
        <w:rPr>
          <w:spacing w:val="-4"/>
        </w:rPr>
        <w:t xml:space="preserve"> </w:t>
      </w:r>
      <w:r>
        <w:t>more</w:t>
      </w:r>
      <w:r>
        <w:rPr>
          <w:spacing w:val="-5"/>
        </w:rPr>
        <w:t xml:space="preserve"> </w:t>
      </w:r>
      <w:r>
        <w:t>restrictive</w:t>
      </w:r>
      <w:r>
        <w:rPr>
          <w:spacing w:val="-5"/>
        </w:rPr>
        <w:t xml:space="preserve"> </w:t>
      </w:r>
      <w:r>
        <w:t>policies</w:t>
      </w:r>
      <w:r>
        <w:rPr>
          <w:spacing w:val="-3"/>
        </w:rPr>
        <w:t xml:space="preserve"> </w:t>
      </w:r>
      <w:r>
        <w:t>of</w:t>
      </w:r>
      <w:r>
        <w:rPr>
          <w:spacing w:val="-5"/>
        </w:rPr>
        <w:t xml:space="preserve"> </w:t>
      </w:r>
      <w:r>
        <w:t>the</w:t>
      </w:r>
      <w:r>
        <w:rPr>
          <w:spacing w:val="-5"/>
        </w:rPr>
        <w:t xml:space="preserve"> </w:t>
      </w:r>
      <w:r>
        <w:t>clinical</w:t>
      </w:r>
      <w:r>
        <w:rPr>
          <w:spacing w:val="-3"/>
        </w:rPr>
        <w:t xml:space="preserve"> </w:t>
      </w:r>
      <w:r>
        <w:t>site.</w:t>
      </w:r>
      <w:r>
        <w:rPr>
          <w:spacing w:val="-1"/>
        </w:rPr>
        <w:t xml:space="preserve"> </w:t>
      </w:r>
      <w:r>
        <w:t>Exceptions</w:t>
      </w:r>
      <w:r>
        <w:rPr>
          <w:spacing w:val="-3"/>
        </w:rPr>
        <w:t xml:space="preserve"> </w:t>
      </w:r>
      <w:r>
        <w:t>to dress</w:t>
      </w:r>
      <w:r>
        <w:rPr>
          <w:spacing w:val="-3"/>
        </w:rPr>
        <w:t xml:space="preserve"> </w:t>
      </w:r>
      <w:r>
        <w:t>code may be required at some clinical sites (e.g., mental health units).</w:t>
      </w:r>
    </w:p>
    <w:p w14:paraId="564C2876" w14:textId="77777777" w:rsidR="00287A0D" w:rsidRDefault="00287A0D" w:rsidP="00287A0D">
      <w:pPr>
        <w:spacing w:line="276" w:lineRule="auto"/>
        <w:sectPr w:rsidR="00287A0D">
          <w:pgSz w:w="12240" w:h="15840"/>
          <w:pgMar w:top="1400" w:right="280" w:bottom="1480" w:left="580" w:header="0" w:footer="1263" w:gutter="0"/>
          <w:cols w:space="720"/>
        </w:sectPr>
      </w:pPr>
    </w:p>
    <w:p w14:paraId="42B912BB" w14:textId="20204292" w:rsidR="00287A0D" w:rsidRDefault="00287A0D" w:rsidP="00287A0D">
      <w:pPr>
        <w:pStyle w:val="Heading1"/>
        <w:ind w:left="1332" w:right="1648"/>
        <w:jc w:val="center"/>
        <w:rPr>
          <w:color w:val="2E5395"/>
        </w:rPr>
      </w:pPr>
      <w:bookmarkStart w:id="64" w:name="_Toc111053066"/>
      <w:r>
        <w:rPr>
          <w:color w:val="2E5395"/>
        </w:rPr>
        <w:lastRenderedPageBreak/>
        <w:t>SCHOOL</w:t>
      </w:r>
      <w:r>
        <w:rPr>
          <w:color w:val="2E5395"/>
          <w:spacing w:val="68"/>
        </w:rPr>
        <w:t xml:space="preserve"> </w:t>
      </w:r>
      <w:r>
        <w:rPr>
          <w:color w:val="2E5395"/>
        </w:rPr>
        <w:t>OF</w:t>
      </w:r>
      <w:r>
        <w:rPr>
          <w:color w:val="2E5395"/>
          <w:spacing w:val="59"/>
        </w:rPr>
        <w:t xml:space="preserve"> </w:t>
      </w:r>
      <w:r>
        <w:rPr>
          <w:color w:val="2E5395"/>
        </w:rPr>
        <w:t>NURSING</w:t>
      </w:r>
      <w:r>
        <w:rPr>
          <w:color w:val="2E5395"/>
          <w:spacing w:val="75"/>
        </w:rPr>
        <w:t xml:space="preserve"> </w:t>
      </w:r>
      <w:r>
        <w:rPr>
          <w:color w:val="2E5395"/>
        </w:rPr>
        <w:t>COURSE</w:t>
      </w:r>
      <w:r>
        <w:rPr>
          <w:color w:val="2E5395"/>
          <w:spacing w:val="46"/>
          <w:w w:val="150"/>
        </w:rPr>
        <w:t xml:space="preserve"> </w:t>
      </w:r>
      <w:r>
        <w:rPr>
          <w:color w:val="2E5395"/>
        </w:rPr>
        <w:t>FAILURE/WITHDRAWAL</w:t>
      </w:r>
      <w:r>
        <w:rPr>
          <w:color w:val="2E5395"/>
          <w:spacing w:val="45"/>
          <w:w w:val="150"/>
        </w:rPr>
        <w:t xml:space="preserve"> </w:t>
      </w:r>
      <w:r>
        <w:rPr>
          <w:color w:val="2E5395"/>
          <w:spacing w:val="-2"/>
        </w:rPr>
        <w:t>POLICY</w:t>
      </w:r>
      <w:bookmarkEnd w:id="64"/>
    </w:p>
    <w:p w14:paraId="51105DEF" w14:textId="77777777" w:rsidR="00287A0D" w:rsidRDefault="00287A0D" w:rsidP="00287A0D">
      <w:pPr>
        <w:spacing w:before="103" w:line="278" w:lineRule="auto"/>
        <w:ind w:left="860" w:right="1222"/>
        <w:rPr>
          <w:b/>
        </w:rPr>
      </w:pPr>
      <w:r>
        <w:t>The</w:t>
      </w:r>
      <w:r>
        <w:rPr>
          <w:spacing w:val="-4"/>
        </w:rPr>
        <w:t xml:space="preserve"> </w:t>
      </w:r>
      <w:r>
        <w:t>student</w:t>
      </w:r>
      <w:r>
        <w:rPr>
          <w:spacing w:val="-3"/>
        </w:rPr>
        <w:t xml:space="preserve"> </w:t>
      </w:r>
      <w:r>
        <w:t>will</w:t>
      </w:r>
      <w:r>
        <w:rPr>
          <w:spacing w:val="-2"/>
        </w:rPr>
        <w:t xml:space="preserve"> </w:t>
      </w:r>
      <w:r>
        <w:t>have</w:t>
      </w:r>
      <w:r>
        <w:rPr>
          <w:spacing w:val="-4"/>
        </w:rPr>
        <w:t xml:space="preserve"> </w:t>
      </w:r>
      <w:r>
        <w:t>two</w:t>
      </w:r>
      <w:r>
        <w:rPr>
          <w:spacing w:val="-3"/>
        </w:rPr>
        <w:t xml:space="preserve"> </w:t>
      </w:r>
      <w:r>
        <w:t>attempts</w:t>
      </w:r>
      <w:r>
        <w:rPr>
          <w:spacing w:val="-2"/>
        </w:rPr>
        <w:t xml:space="preserve"> </w:t>
      </w:r>
      <w:r>
        <w:t>to</w:t>
      </w:r>
      <w:r>
        <w:rPr>
          <w:spacing w:val="-3"/>
        </w:rPr>
        <w:t xml:space="preserve"> </w:t>
      </w:r>
      <w:r>
        <w:t>successfully</w:t>
      </w:r>
      <w:r>
        <w:rPr>
          <w:spacing w:val="-1"/>
        </w:rPr>
        <w:t xml:space="preserve"> </w:t>
      </w:r>
      <w:r>
        <w:t>pass</w:t>
      </w:r>
      <w:r>
        <w:rPr>
          <w:spacing w:val="-2"/>
        </w:rPr>
        <w:t xml:space="preserve"> </w:t>
      </w:r>
      <w:r>
        <w:t>a core</w:t>
      </w:r>
      <w:r>
        <w:rPr>
          <w:spacing w:val="-4"/>
        </w:rPr>
        <w:t xml:space="preserve"> </w:t>
      </w:r>
      <w:r>
        <w:t>nursing course.</w:t>
      </w:r>
      <w:r>
        <w:rPr>
          <w:spacing w:val="40"/>
        </w:rPr>
        <w:t xml:space="preserve"> </w:t>
      </w:r>
      <w:r>
        <w:t>If</w:t>
      </w:r>
      <w:r>
        <w:rPr>
          <w:spacing w:val="-4"/>
        </w:rPr>
        <w:t xml:space="preserve"> </w:t>
      </w:r>
      <w:r>
        <w:t>a</w:t>
      </w:r>
      <w:r>
        <w:rPr>
          <w:spacing w:val="-7"/>
        </w:rPr>
        <w:t xml:space="preserve"> </w:t>
      </w:r>
      <w:r>
        <w:t>student</w:t>
      </w:r>
      <w:r>
        <w:rPr>
          <w:spacing w:val="-3"/>
        </w:rPr>
        <w:t xml:space="preserve"> </w:t>
      </w:r>
      <w:r>
        <w:t xml:space="preserve">withdraws from or fails a core nursing course, each is considered one attempt at the course. </w:t>
      </w:r>
      <w:r>
        <w:rPr>
          <w:b/>
        </w:rPr>
        <w:t>This course failure/withdrawal policy applies</w:t>
      </w:r>
      <w:r>
        <w:rPr>
          <w:b/>
          <w:spacing w:val="-2"/>
        </w:rPr>
        <w:t xml:space="preserve"> </w:t>
      </w:r>
      <w:r>
        <w:rPr>
          <w:b/>
        </w:rPr>
        <w:t>to any out of district core nursing courses</w:t>
      </w:r>
      <w:r>
        <w:rPr>
          <w:b/>
          <w:spacing w:val="-2"/>
        </w:rPr>
        <w:t xml:space="preserve"> </w:t>
      </w:r>
      <w:r>
        <w:rPr>
          <w:b/>
        </w:rPr>
        <w:t>taken. This policy also applies to transfer students and previous nursing courses taken at other colleges.</w:t>
      </w:r>
    </w:p>
    <w:p w14:paraId="7BF07708" w14:textId="77777777" w:rsidR="00287A0D" w:rsidRPr="00004479" w:rsidRDefault="00287A0D" w:rsidP="00287A0D">
      <w:pPr>
        <w:pStyle w:val="BodyText"/>
        <w:spacing w:before="115"/>
        <w:jc w:val="center"/>
        <w:rPr>
          <w:b/>
          <w:bCs/>
        </w:rPr>
      </w:pPr>
      <w:r w:rsidRPr="00004479">
        <w:rPr>
          <w:b/>
          <w:bCs/>
        </w:rPr>
        <w:t>Process</w:t>
      </w:r>
      <w:r w:rsidRPr="00004479">
        <w:rPr>
          <w:b/>
          <w:bCs/>
          <w:spacing w:val="-5"/>
        </w:rPr>
        <w:t xml:space="preserve"> </w:t>
      </w:r>
      <w:r w:rsidRPr="00004479">
        <w:rPr>
          <w:b/>
          <w:bCs/>
        </w:rPr>
        <w:t>for</w:t>
      </w:r>
      <w:r w:rsidRPr="00004479">
        <w:rPr>
          <w:b/>
          <w:bCs/>
          <w:spacing w:val="-3"/>
        </w:rPr>
        <w:t xml:space="preserve"> </w:t>
      </w:r>
      <w:r w:rsidRPr="00004479">
        <w:rPr>
          <w:b/>
          <w:bCs/>
        </w:rPr>
        <w:t>failure/withdrawal</w:t>
      </w:r>
      <w:r w:rsidRPr="00004479">
        <w:rPr>
          <w:b/>
          <w:bCs/>
          <w:spacing w:val="-5"/>
        </w:rPr>
        <w:t xml:space="preserve"> </w:t>
      </w:r>
      <w:r w:rsidRPr="00004479">
        <w:rPr>
          <w:b/>
          <w:bCs/>
        </w:rPr>
        <w:t>on</w:t>
      </w:r>
      <w:r w:rsidRPr="00004479">
        <w:rPr>
          <w:b/>
          <w:bCs/>
          <w:spacing w:val="-6"/>
        </w:rPr>
        <w:t xml:space="preserve"> </w:t>
      </w:r>
      <w:r w:rsidRPr="00004479">
        <w:rPr>
          <w:b/>
          <w:bCs/>
        </w:rPr>
        <w:t>1</w:t>
      </w:r>
      <w:r w:rsidRPr="00004479">
        <w:rPr>
          <w:b/>
          <w:bCs/>
          <w:vertAlign w:val="superscript"/>
        </w:rPr>
        <w:t>st</w:t>
      </w:r>
      <w:r w:rsidRPr="00004479">
        <w:rPr>
          <w:b/>
          <w:bCs/>
          <w:spacing w:val="-6"/>
        </w:rPr>
        <w:t xml:space="preserve"> </w:t>
      </w:r>
      <w:r w:rsidRPr="00004479">
        <w:rPr>
          <w:b/>
          <w:bCs/>
          <w:spacing w:val="-2"/>
        </w:rPr>
        <w:t>attempt</w:t>
      </w:r>
    </w:p>
    <w:p w14:paraId="53136C9C" w14:textId="77777777" w:rsidR="00287A0D" w:rsidRDefault="00287A0D" w:rsidP="00287A0D">
      <w:pPr>
        <w:pStyle w:val="ListParagraph"/>
        <w:numPr>
          <w:ilvl w:val="0"/>
          <w:numId w:val="13"/>
        </w:numPr>
        <w:tabs>
          <w:tab w:val="left" w:pos="1942"/>
        </w:tabs>
        <w:spacing w:before="157"/>
        <w:ind w:hanging="361"/>
      </w:pPr>
      <w:r>
        <w:t>Discuss</w:t>
      </w:r>
      <w:r>
        <w:rPr>
          <w:spacing w:val="-5"/>
        </w:rPr>
        <w:t xml:space="preserve"> </w:t>
      </w:r>
      <w:r>
        <w:t>with</w:t>
      </w:r>
      <w:r>
        <w:rPr>
          <w:spacing w:val="-5"/>
        </w:rPr>
        <w:t xml:space="preserve"> </w:t>
      </w:r>
      <w:r>
        <w:t>instructor</w:t>
      </w:r>
      <w:r>
        <w:rPr>
          <w:spacing w:val="-2"/>
        </w:rPr>
        <w:t xml:space="preserve"> </w:t>
      </w:r>
      <w:r>
        <w:t>and</w:t>
      </w:r>
      <w:r>
        <w:rPr>
          <w:spacing w:val="-4"/>
        </w:rPr>
        <w:t xml:space="preserve"> </w:t>
      </w:r>
      <w:r>
        <w:t>faculty</w:t>
      </w:r>
      <w:r>
        <w:rPr>
          <w:spacing w:val="-3"/>
        </w:rPr>
        <w:t xml:space="preserve"> </w:t>
      </w:r>
      <w:r>
        <w:rPr>
          <w:spacing w:val="-2"/>
        </w:rPr>
        <w:t>advisor.</w:t>
      </w:r>
    </w:p>
    <w:p w14:paraId="2B3A7C82" w14:textId="77777777" w:rsidR="00287A0D" w:rsidRDefault="00287A0D" w:rsidP="00287A0D">
      <w:pPr>
        <w:pStyle w:val="ListParagraph"/>
        <w:numPr>
          <w:ilvl w:val="0"/>
          <w:numId w:val="13"/>
        </w:numPr>
        <w:tabs>
          <w:tab w:val="left" w:pos="1942"/>
        </w:tabs>
        <w:spacing w:before="41"/>
        <w:ind w:hanging="361"/>
      </w:pPr>
      <w:r>
        <w:t>Contact</w:t>
      </w:r>
      <w:r>
        <w:rPr>
          <w:spacing w:val="-6"/>
        </w:rPr>
        <w:t xml:space="preserve"> </w:t>
      </w:r>
      <w:r>
        <w:t>Program</w:t>
      </w:r>
      <w:r>
        <w:rPr>
          <w:spacing w:val="-1"/>
        </w:rPr>
        <w:t xml:space="preserve"> </w:t>
      </w:r>
      <w:r>
        <w:rPr>
          <w:spacing w:val="-2"/>
        </w:rPr>
        <w:t>Director.</w:t>
      </w:r>
    </w:p>
    <w:p w14:paraId="7DC746EA" w14:textId="77777777" w:rsidR="00287A0D" w:rsidRDefault="00287A0D" w:rsidP="00287A0D">
      <w:pPr>
        <w:pStyle w:val="ListParagraph"/>
        <w:numPr>
          <w:ilvl w:val="0"/>
          <w:numId w:val="13"/>
        </w:numPr>
        <w:tabs>
          <w:tab w:val="left" w:pos="1942"/>
        </w:tabs>
        <w:spacing w:before="41" w:line="271" w:lineRule="auto"/>
        <w:ind w:right="1413"/>
      </w:pPr>
      <w:r>
        <w:t>Complete</w:t>
      </w:r>
      <w:r>
        <w:rPr>
          <w:spacing w:val="-4"/>
        </w:rPr>
        <w:t xml:space="preserve"> </w:t>
      </w:r>
      <w:hyperlink w:anchor="_bookmark91" w:history="1">
        <w:r>
          <w:rPr>
            <w:color w:val="0562C1"/>
            <w:u w:val="single" w:color="0562C1"/>
          </w:rPr>
          <w:t>Re-enrollment</w:t>
        </w:r>
        <w:r>
          <w:rPr>
            <w:color w:val="0562C1"/>
            <w:spacing w:val="-4"/>
            <w:u w:val="single" w:color="0562C1"/>
          </w:rPr>
          <w:t xml:space="preserve"> </w:t>
        </w:r>
        <w:r>
          <w:rPr>
            <w:color w:val="0562C1"/>
            <w:u w:val="single" w:color="0562C1"/>
          </w:rPr>
          <w:t>Request</w:t>
        </w:r>
        <w:r>
          <w:rPr>
            <w:color w:val="0562C1"/>
            <w:spacing w:val="-4"/>
            <w:u w:val="single" w:color="0562C1"/>
          </w:rPr>
          <w:t xml:space="preserve"> </w:t>
        </w:r>
        <w:r>
          <w:rPr>
            <w:color w:val="0562C1"/>
            <w:u w:val="single" w:color="0562C1"/>
          </w:rPr>
          <w:t xml:space="preserve">Form </w:t>
        </w:r>
      </w:hyperlink>
      <w:r>
        <w:t>(Appendix</w:t>
      </w:r>
      <w:r>
        <w:rPr>
          <w:spacing w:val="-4"/>
        </w:rPr>
        <w:t xml:space="preserve"> </w:t>
      </w:r>
      <w:r>
        <w:t>1)</w:t>
      </w:r>
      <w:r>
        <w:rPr>
          <w:spacing w:val="-11"/>
        </w:rPr>
        <w:t xml:space="preserve"> </w:t>
      </w:r>
      <w:r>
        <w:t>and</w:t>
      </w:r>
      <w:r>
        <w:rPr>
          <w:spacing w:val="-4"/>
        </w:rPr>
        <w:t xml:space="preserve"> </w:t>
      </w:r>
      <w:r>
        <w:t>return</w:t>
      </w:r>
      <w:r>
        <w:rPr>
          <w:spacing w:val="-4"/>
        </w:rPr>
        <w:t xml:space="preserve"> </w:t>
      </w:r>
      <w:r>
        <w:t>form to</w:t>
      </w:r>
      <w:r>
        <w:rPr>
          <w:spacing w:val="-4"/>
        </w:rPr>
        <w:t xml:space="preserve"> </w:t>
      </w:r>
      <w:r>
        <w:t>Program</w:t>
      </w:r>
      <w:r>
        <w:rPr>
          <w:spacing w:val="-7"/>
        </w:rPr>
        <w:t xml:space="preserve"> </w:t>
      </w:r>
      <w:r>
        <w:t>Director by the last day of finals week.</w:t>
      </w:r>
    </w:p>
    <w:p w14:paraId="60F867FB" w14:textId="77777777" w:rsidR="00287A0D" w:rsidRDefault="00287A0D" w:rsidP="00287A0D">
      <w:pPr>
        <w:pStyle w:val="ListParagraph"/>
        <w:numPr>
          <w:ilvl w:val="0"/>
          <w:numId w:val="13"/>
        </w:numPr>
        <w:tabs>
          <w:tab w:val="left" w:pos="1942"/>
        </w:tabs>
        <w:spacing w:before="6" w:line="278" w:lineRule="auto"/>
        <w:ind w:right="1195"/>
      </w:pPr>
      <w:r>
        <w:t>Once approved by Program Director, enroll in course for the next semester. Note: Re- enrollment in courses will be assigned on a space available basis by the Program Director</w:t>
      </w:r>
      <w:r w:rsidRPr="00226B1C">
        <w:t>. If retaking a theory course, the clinical course in the following semester will be on a space available basis.  Re-enrolling in</w:t>
      </w:r>
      <w:r w:rsidRPr="00226B1C">
        <w:rPr>
          <w:spacing w:val="-11"/>
        </w:rPr>
        <w:t xml:space="preserve"> </w:t>
      </w:r>
      <w:r w:rsidRPr="00226B1C">
        <w:t>a</w:t>
      </w:r>
      <w:r w:rsidRPr="00226B1C">
        <w:rPr>
          <w:spacing w:val="-1"/>
        </w:rPr>
        <w:t xml:space="preserve"> </w:t>
      </w:r>
      <w:r w:rsidRPr="00226B1C">
        <w:t>course</w:t>
      </w:r>
      <w:r w:rsidRPr="00226B1C">
        <w:rPr>
          <w:spacing w:val="-5"/>
        </w:rPr>
        <w:t xml:space="preserve"> </w:t>
      </w:r>
      <w:r w:rsidRPr="00226B1C">
        <w:t>without</w:t>
      </w:r>
      <w:r w:rsidRPr="00226B1C">
        <w:rPr>
          <w:spacing w:val="-4"/>
        </w:rPr>
        <w:t xml:space="preserve"> </w:t>
      </w:r>
      <w:r w:rsidRPr="00226B1C">
        <w:t>permission</w:t>
      </w:r>
      <w:r w:rsidRPr="00226B1C">
        <w:rPr>
          <w:spacing w:val="-4"/>
        </w:rPr>
        <w:t xml:space="preserve"> </w:t>
      </w:r>
      <w:r w:rsidRPr="00226B1C">
        <w:t>from the</w:t>
      </w:r>
      <w:r w:rsidRPr="00226B1C">
        <w:rPr>
          <w:spacing w:val="-5"/>
        </w:rPr>
        <w:t xml:space="preserve"> </w:t>
      </w:r>
      <w:r w:rsidRPr="00226B1C">
        <w:t>Program Director</w:t>
      </w:r>
      <w:r w:rsidRPr="00226B1C">
        <w:rPr>
          <w:spacing w:val="-1"/>
        </w:rPr>
        <w:t xml:space="preserve"> </w:t>
      </w:r>
      <w:r w:rsidRPr="00226B1C">
        <w:t>will</w:t>
      </w:r>
      <w:r w:rsidRPr="00226B1C">
        <w:rPr>
          <w:spacing w:val="-3"/>
        </w:rPr>
        <w:t xml:space="preserve"> </w:t>
      </w:r>
      <w:r>
        <w:t>result</w:t>
      </w:r>
      <w:r>
        <w:rPr>
          <w:spacing w:val="-4"/>
        </w:rPr>
        <w:t xml:space="preserve"> </w:t>
      </w:r>
      <w:r>
        <w:t xml:space="preserve">in </w:t>
      </w:r>
      <w:r w:rsidRPr="6C62534B">
        <w:rPr>
          <w:i/>
          <w:iCs/>
        </w:rPr>
        <w:t xml:space="preserve">removal from the course. </w:t>
      </w:r>
    </w:p>
    <w:p w14:paraId="34B9F475" w14:textId="77777777" w:rsidR="00287A0D" w:rsidRPr="00004479" w:rsidRDefault="00287A0D" w:rsidP="00287A0D">
      <w:pPr>
        <w:pStyle w:val="BodyText"/>
        <w:spacing w:before="114"/>
        <w:ind w:left="0"/>
        <w:jc w:val="center"/>
        <w:rPr>
          <w:b/>
          <w:bCs/>
        </w:rPr>
      </w:pPr>
      <w:r w:rsidRPr="00004479">
        <w:rPr>
          <w:b/>
          <w:bCs/>
        </w:rPr>
        <w:t>Process</w:t>
      </w:r>
      <w:r w:rsidRPr="00004479">
        <w:rPr>
          <w:b/>
          <w:bCs/>
          <w:spacing w:val="-4"/>
        </w:rPr>
        <w:t xml:space="preserve"> </w:t>
      </w:r>
      <w:r w:rsidRPr="00004479">
        <w:rPr>
          <w:b/>
          <w:bCs/>
        </w:rPr>
        <w:t>for</w:t>
      </w:r>
      <w:r w:rsidRPr="00004479">
        <w:rPr>
          <w:b/>
          <w:bCs/>
          <w:spacing w:val="-2"/>
        </w:rPr>
        <w:t xml:space="preserve"> </w:t>
      </w:r>
      <w:r w:rsidRPr="00004479">
        <w:rPr>
          <w:b/>
          <w:bCs/>
        </w:rPr>
        <w:t>failure/withdrawal</w:t>
      </w:r>
      <w:r w:rsidRPr="00004479">
        <w:rPr>
          <w:b/>
          <w:bCs/>
          <w:spacing w:val="-4"/>
        </w:rPr>
        <w:t xml:space="preserve"> </w:t>
      </w:r>
      <w:r w:rsidRPr="00004479">
        <w:rPr>
          <w:b/>
          <w:bCs/>
        </w:rPr>
        <w:t>on</w:t>
      </w:r>
      <w:r w:rsidRPr="00004479">
        <w:rPr>
          <w:b/>
          <w:bCs/>
          <w:spacing w:val="-5"/>
        </w:rPr>
        <w:t xml:space="preserve"> </w:t>
      </w:r>
      <w:r w:rsidRPr="00004479">
        <w:rPr>
          <w:b/>
          <w:bCs/>
        </w:rPr>
        <w:t>2</w:t>
      </w:r>
      <w:r w:rsidRPr="00004479">
        <w:rPr>
          <w:b/>
          <w:bCs/>
          <w:vertAlign w:val="superscript"/>
        </w:rPr>
        <w:t>nd</w:t>
      </w:r>
      <w:r w:rsidRPr="00004479">
        <w:rPr>
          <w:b/>
          <w:bCs/>
          <w:spacing w:val="-3"/>
        </w:rPr>
        <w:t xml:space="preserve"> </w:t>
      </w:r>
      <w:r w:rsidRPr="00004479">
        <w:rPr>
          <w:b/>
          <w:bCs/>
          <w:spacing w:val="-2"/>
        </w:rPr>
        <w:t>attempt</w:t>
      </w:r>
    </w:p>
    <w:p w14:paraId="5CE3F209" w14:textId="77777777" w:rsidR="00287A0D" w:rsidRDefault="00287A0D" w:rsidP="00287A0D">
      <w:pPr>
        <w:pStyle w:val="BodyText"/>
        <w:spacing w:before="156" w:line="283" w:lineRule="auto"/>
        <w:ind w:left="1581" w:right="1155"/>
      </w:pPr>
      <w:r>
        <w:t>Failure</w:t>
      </w:r>
      <w:r>
        <w:rPr>
          <w:spacing w:val="-10"/>
        </w:rPr>
        <w:t xml:space="preserve"> </w:t>
      </w:r>
      <w:r>
        <w:t>from</w:t>
      </w:r>
      <w:r>
        <w:rPr>
          <w:spacing w:val="-6"/>
        </w:rPr>
        <w:t xml:space="preserve"> </w:t>
      </w:r>
      <w:r>
        <w:t>the</w:t>
      </w:r>
      <w:r>
        <w:rPr>
          <w:spacing w:val="-10"/>
        </w:rPr>
        <w:t xml:space="preserve"> </w:t>
      </w:r>
      <w:r>
        <w:t>same</w:t>
      </w:r>
      <w:r>
        <w:rPr>
          <w:spacing w:val="-10"/>
        </w:rPr>
        <w:t xml:space="preserve"> </w:t>
      </w:r>
      <w:r>
        <w:t>core</w:t>
      </w:r>
      <w:r>
        <w:rPr>
          <w:spacing w:val="-10"/>
        </w:rPr>
        <w:t xml:space="preserve"> </w:t>
      </w:r>
      <w:r>
        <w:t>nursing</w:t>
      </w:r>
      <w:r>
        <w:rPr>
          <w:spacing w:val="-4"/>
        </w:rPr>
        <w:t xml:space="preserve"> </w:t>
      </w:r>
      <w:r>
        <w:t>course</w:t>
      </w:r>
      <w:r>
        <w:rPr>
          <w:spacing w:val="-10"/>
        </w:rPr>
        <w:t xml:space="preserve"> </w:t>
      </w:r>
      <w:r>
        <w:t>twice</w:t>
      </w:r>
      <w:r>
        <w:rPr>
          <w:spacing w:val="-10"/>
        </w:rPr>
        <w:t xml:space="preserve"> </w:t>
      </w:r>
      <w:r>
        <w:t>will</w:t>
      </w:r>
      <w:r>
        <w:rPr>
          <w:spacing w:val="-8"/>
        </w:rPr>
        <w:t xml:space="preserve"> </w:t>
      </w:r>
      <w:r>
        <w:t>result</w:t>
      </w:r>
      <w:r>
        <w:rPr>
          <w:spacing w:val="-10"/>
        </w:rPr>
        <w:t xml:space="preserve"> </w:t>
      </w:r>
      <w:r>
        <w:t>in</w:t>
      </w:r>
      <w:r>
        <w:rPr>
          <w:spacing w:val="-5"/>
        </w:rPr>
        <w:t xml:space="preserve"> </w:t>
      </w:r>
      <w:hyperlink w:anchor="_bookmark61" w:history="1">
        <w:r>
          <w:rPr>
            <w:color w:val="0562C1"/>
            <w:u w:val="single" w:color="0562C1"/>
          </w:rPr>
          <w:t xml:space="preserve">dismissal </w:t>
        </w:r>
      </w:hyperlink>
      <w:r>
        <w:t>from</w:t>
      </w:r>
      <w:r>
        <w:rPr>
          <w:spacing w:val="-6"/>
        </w:rPr>
        <w:t xml:space="preserve"> </w:t>
      </w:r>
      <w:r>
        <w:t>the</w:t>
      </w:r>
      <w:r>
        <w:rPr>
          <w:spacing w:val="-10"/>
        </w:rPr>
        <w:t xml:space="preserve"> </w:t>
      </w:r>
      <w:r>
        <w:t>nursing</w:t>
      </w:r>
      <w:r>
        <w:rPr>
          <w:spacing w:val="-4"/>
        </w:rPr>
        <w:t xml:space="preserve"> </w:t>
      </w:r>
      <w:r>
        <w:t>program. To request readmission:</w:t>
      </w:r>
    </w:p>
    <w:p w14:paraId="2FC932B0" w14:textId="77777777" w:rsidR="00287A0D" w:rsidRDefault="00287A0D" w:rsidP="00287A0D">
      <w:pPr>
        <w:pStyle w:val="ListParagraph"/>
        <w:numPr>
          <w:ilvl w:val="0"/>
          <w:numId w:val="12"/>
        </w:numPr>
        <w:tabs>
          <w:tab w:val="left" w:pos="1942"/>
        </w:tabs>
        <w:spacing w:before="101"/>
        <w:ind w:hanging="361"/>
      </w:pPr>
      <w:r>
        <w:t>Contact</w:t>
      </w:r>
      <w:r>
        <w:rPr>
          <w:spacing w:val="-6"/>
        </w:rPr>
        <w:t xml:space="preserve"> </w:t>
      </w:r>
      <w:r>
        <w:t>Program</w:t>
      </w:r>
      <w:r>
        <w:rPr>
          <w:spacing w:val="-1"/>
        </w:rPr>
        <w:t xml:space="preserve"> </w:t>
      </w:r>
      <w:r>
        <w:rPr>
          <w:spacing w:val="-2"/>
        </w:rPr>
        <w:t>Director.</w:t>
      </w:r>
    </w:p>
    <w:p w14:paraId="54AA6799" w14:textId="77777777" w:rsidR="00287A0D" w:rsidRDefault="00287A0D" w:rsidP="00287A0D">
      <w:pPr>
        <w:pStyle w:val="ListParagraph"/>
        <w:numPr>
          <w:ilvl w:val="0"/>
          <w:numId w:val="12"/>
        </w:numPr>
        <w:tabs>
          <w:tab w:val="left" w:pos="1942"/>
        </w:tabs>
        <w:spacing w:before="41"/>
        <w:ind w:hanging="361"/>
      </w:pPr>
      <w:r>
        <w:t>Student</w:t>
      </w:r>
      <w:r>
        <w:rPr>
          <w:spacing w:val="-10"/>
        </w:rPr>
        <w:t xml:space="preserve"> </w:t>
      </w:r>
      <w:r>
        <w:t>must</w:t>
      </w:r>
      <w:r>
        <w:rPr>
          <w:spacing w:val="-9"/>
        </w:rPr>
        <w:t xml:space="preserve"> </w:t>
      </w:r>
      <w:r>
        <w:t>request</w:t>
      </w:r>
      <w:r>
        <w:rPr>
          <w:spacing w:val="-9"/>
        </w:rPr>
        <w:t xml:space="preserve"> </w:t>
      </w:r>
      <w:r>
        <w:t>readmission</w:t>
      </w:r>
      <w:r>
        <w:rPr>
          <w:spacing w:val="-9"/>
        </w:rPr>
        <w:t xml:space="preserve"> </w:t>
      </w:r>
      <w:r>
        <w:t>through</w:t>
      </w:r>
      <w:r>
        <w:rPr>
          <w:spacing w:val="-9"/>
        </w:rPr>
        <w:t xml:space="preserve"> </w:t>
      </w:r>
      <w:r>
        <w:t>“</w:t>
      </w:r>
      <w:hyperlink w:anchor="_bookmark92" w:history="1">
        <w:r>
          <w:rPr>
            <w:color w:val="0562C1"/>
            <w:u w:val="single" w:color="0562C1"/>
          </w:rPr>
          <w:t>Student</w:t>
        </w:r>
        <w:r>
          <w:rPr>
            <w:color w:val="0562C1"/>
            <w:spacing w:val="-10"/>
            <w:u w:val="single" w:color="0562C1"/>
          </w:rPr>
          <w:t xml:space="preserve"> </w:t>
        </w:r>
        <w:r>
          <w:rPr>
            <w:color w:val="0562C1"/>
            <w:u w:val="single" w:color="0562C1"/>
          </w:rPr>
          <w:t>Readmission</w:t>
        </w:r>
        <w:r>
          <w:rPr>
            <w:color w:val="0562C1"/>
            <w:spacing w:val="-8"/>
            <w:u w:val="single" w:color="0562C1"/>
          </w:rPr>
          <w:t xml:space="preserve"> </w:t>
        </w:r>
        <w:r>
          <w:rPr>
            <w:color w:val="0562C1"/>
            <w:u w:val="single" w:color="0562C1"/>
          </w:rPr>
          <w:t>Application</w:t>
        </w:r>
      </w:hyperlink>
      <w:r>
        <w:t>.”(Appendix</w:t>
      </w:r>
      <w:r>
        <w:rPr>
          <w:spacing w:val="-10"/>
        </w:rPr>
        <w:t xml:space="preserve"> </w:t>
      </w:r>
      <w:r>
        <w:rPr>
          <w:spacing w:val="-5"/>
        </w:rPr>
        <w:t>9)</w:t>
      </w:r>
    </w:p>
    <w:p w14:paraId="2855345F" w14:textId="77777777" w:rsidR="00287A0D" w:rsidRDefault="00287A0D" w:rsidP="00287A0D">
      <w:pPr>
        <w:pStyle w:val="ListParagraph"/>
        <w:numPr>
          <w:ilvl w:val="0"/>
          <w:numId w:val="12"/>
        </w:numPr>
        <w:tabs>
          <w:tab w:val="left" w:pos="1942"/>
        </w:tabs>
        <w:spacing w:before="6" w:line="278" w:lineRule="auto"/>
        <w:ind w:right="1195"/>
      </w:pPr>
      <w:r w:rsidRPr="0052014E">
        <w:rPr>
          <w:i/>
        </w:rPr>
        <w:t>If</w:t>
      </w:r>
      <w:r w:rsidRPr="0052014E">
        <w:rPr>
          <w:i/>
          <w:spacing w:val="-7"/>
        </w:rPr>
        <w:t xml:space="preserve"> </w:t>
      </w:r>
      <w:r w:rsidRPr="0052014E">
        <w:rPr>
          <w:i/>
        </w:rPr>
        <w:t>readmitted,</w:t>
      </w:r>
      <w:r w:rsidRPr="0052014E">
        <w:rPr>
          <w:i/>
          <w:spacing w:val="-2"/>
        </w:rPr>
        <w:t xml:space="preserve"> </w:t>
      </w:r>
      <w:r w:rsidRPr="0052014E">
        <w:rPr>
          <w:i/>
        </w:rPr>
        <w:t>failure</w:t>
      </w:r>
      <w:r w:rsidRPr="0052014E">
        <w:rPr>
          <w:i/>
          <w:spacing w:val="-3"/>
        </w:rPr>
        <w:t xml:space="preserve"> </w:t>
      </w:r>
      <w:r w:rsidRPr="0052014E">
        <w:rPr>
          <w:i/>
        </w:rPr>
        <w:t>to</w:t>
      </w:r>
      <w:r w:rsidRPr="0052014E">
        <w:rPr>
          <w:i/>
          <w:spacing w:val="-10"/>
        </w:rPr>
        <w:t xml:space="preserve"> </w:t>
      </w:r>
      <w:r w:rsidRPr="0052014E">
        <w:rPr>
          <w:i/>
        </w:rPr>
        <w:t>obtain</w:t>
      </w:r>
      <w:r w:rsidRPr="0052014E">
        <w:rPr>
          <w:i/>
          <w:spacing w:val="-4"/>
        </w:rPr>
        <w:t xml:space="preserve"> </w:t>
      </w:r>
      <w:r w:rsidRPr="0052014E">
        <w:rPr>
          <w:i/>
        </w:rPr>
        <w:t>permission</w:t>
      </w:r>
      <w:r w:rsidRPr="0052014E">
        <w:rPr>
          <w:i/>
          <w:spacing w:val="-1"/>
        </w:rPr>
        <w:t xml:space="preserve"> </w:t>
      </w:r>
      <w:r w:rsidRPr="0052014E">
        <w:rPr>
          <w:i/>
        </w:rPr>
        <w:t>from the</w:t>
      </w:r>
      <w:r w:rsidRPr="0052014E">
        <w:rPr>
          <w:i/>
          <w:spacing w:val="-3"/>
        </w:rPr>
        <w:t xml:space="preserve"> </w:t>
      </w:r>
      <w:r w:rsidRPr="0052014E">
        <w:rPr>
          <w:i/>
        </w:rPr>
        <w:t>Program</w:t>
      </w:r>
      <w:r w:rsidRPr="0052014E">
        <w:rPr>
          <w:i/>
          <w:spacing w:val="-1"/>
        </w:rPr>
        <w:t xml:space="preserve"> </w:t>
      </w:r>
      <w:r w:rsidRPr="0052014E">
        <w:rPr>
          <w:i/>
        </w:rPr>
        <w:t>Director prior</w:t>
      </w:r>
      <w:r w:rsidRPr="0052014E">
        <w:rPr>
          <w:i/>
          <w:spacing w:val="-1"/>
        </w:rPr>
        <w:t xml:space="preserve"> </w:t>
      </w:r>
      <w:r w:rsidRPr="0052014E">
        <w:rPr>
          <w:i/>
        </w:rPr>
        <w:t>to</w:t>
      </w:r>
      <w:r w:rsidRPr="0052014E">
        <w:rPr>
          <w:i/>
          <w:spacing w:val="-3"/>
        </w:rPr>
        <w:t xml:space="preserve"> </w:t>
      </w:r>
      <w:r w:rsidRPr="0052014E">
        <w:rPr>
          <w:i/>
        </w:rPr>
        <w:t>registering</w:t>
      </w:r>
      <w:r w:rsidRPr="0052014E">
        <w:rPr>
          <w:i/>
          <w:spacing w:val="-3"/>
        </w:rPr>
        <w:t xml:space="preserve"> </w:t>
      </w:r>
      <w:r w:rsidRPr="0052014E">
        <w:rPr>
          <w:i/>
        </w:rPr>
        <w:t>for the course may result in removal from the course.</w:t>
      </w:r>
      <w:r w:rsidRPr="00CA0076">
        <w:t xml:space="preserve"> </w:t>
      </w:r>
      <w:r>
        <w:t>Once approved by Program Director, enroll in course for the next semester. Note: Re- enrollment in courses will be assigned on a space available basis by the Program Director</w:t>
      </w:r>
      <w:r w:rsidRPr="00226B1C">
        <w:t xml:space="preserve">. If retaking a theory course, the clinical course in the following semester will be on a space available basis.  </w:t>
      </w:r>
      <w:r w:rsidRPr="0052014E">
        <w:rPr>
          <w:i/>
          <w:iCs/>
        </w:rPr>
        <w:t xml:space="preserve"> </w:t>
      </w:r>
    </w:p>
    <w:p w14:paraId="67C6E78B" w14:textId="77777777" w:rsidR="00287A0D" w:rsidRDefault="00287A0D" w:rsidP="00287A0D">
      <w:pPr>
        <w:pStyle w:val="ListParagraph"/>
        <w:tabs>
          <w:tab w:val="left" w:pos="1942"/>
        </w:tabs>
        <w:spacing w:before="41" w:line="283" w:lineRule="auto"/>
        <w:ind w:left="1941" w:right="1257" w:firstLine="0"/>
        <w:rPr>
          <w:i/>
        </w:rPr>
      </w:pPr>
    </w:p>
    <w:p w14:paraId="54ADA0D4" w14:textId="77777777" w:rsidR="00287A0D" w:rsidRPr="00004479" w:rsidRDefault="00287A0D" w:rsidP="00287A0D">
      <w:pPr>
        <w:pStyle w:val="BodyText"/>
        <w:spacing w:before="115"/>
        <w:jc w:val="center"/>
        <w:rPr>
          <w:b/>
          <w:bCs/>
        </w:rPr>
      </w:pPr>
      <w:r w:rsidRPr="00004479">
        <w:rPr>
          <w:b/>
          <w:bCs/>
        </w:rPr>
        <w:t>Process</w:t>
      </w:r>
      <w:r w:rsidRPr="00004479">
        <w:rPr>
          <w:b/>
          <w:bCs/>
          <w:spacing w:val="-6"/>
        </w:rPr>
        <w:t xml:space="preserve"> </w:t>
      </w:r>
      <w:r w:rsidRPr="00004479">
        <w:rPr>
          <w:b/>
          <w:bCs/>
        </w:rPr>
        <w:t>for</w:t>
      </w:r>
      <w:r w:rsidRPr="00004479">
        <w:rPr>
          <w:b/>
          <w:bCs/>
          <w:spacing w:val="-3"/>
        </w:rPr>
        <w:t xml:space="preserve"> </w:t>
      </w:r>
      <w:r w:rsidRPr="00004479">
        <w:rPr>
          <w:b/>
          <w:bCs/>
        </w:rPr>
        <w:t>failure/withdrawal</w:t>
      </w:r>
      <w:r w:rsidRPr="00004479">
        <w:rPr>
          <w:b/>
          <w:bCs/>
          <w:spacing w:val="-6"/>
        </w:rPr>
        <w:t xml:space="preserve"> </w:t>
      </w:r>
      <w:r w:rsidRPr="00004479">
        <w:rPr>
          <w:b/>
          <w:bCs/>
        </w:rPr>
        <w:t>on</w:t>
      </w:r>
      <w:r w:rsidRPr="00004479">
        <w:rPr>
          <w:b/>
          <w:bCs/>
          <w:spacing w:val="-6"/>
        </w:rPr>
        <w:t xml:space="preserve"> </w:t>
      </w:r>
      <w:r w:rsidRPr="00004479">
        <w:rPr>
          <w:b/>
          <w:bCs/>
        </w:rPr>
        <w:t>three</w:t>
      </w:r>
      <w:r w:rsidRPr="00004479">
        <w:rPr>
          <w:b/>
          <w:bCs/>
          <w:spacing w:val="-7"/>
        </w:rPr>
        <w:t xml:space="preserve"> </w:t>
      </w:r>
      <w:r w:rsidRPr="00004479">
        <w:rPr>
          <w:b/>
          <w:bCs/>
        </w:rPr>
        <w:t>(3)</w:t>
      </w:r>
      <w:r w:rsidRPr="00004479">
        <w:rPr>
          <w:b/>
          <w:bCs/>
          <w:spacing w:val="-7"/>
        </w:rPr>
        <w:t xml:space="preserve"> </w:t>
      </w:r>
      <w:r w:rsidRPr="00004479">
        <w:rPr>
          <w:b/>
          <w:bCs/>
        </w:rPr>
        <w:t>total</w:t>
      </w:r>
      <w:r w:rsidRPr="00004479">
        <w:rPr>
          <w:b/>
          <w:bCs/>
          <w:spacing w:val="-6"/>
        </w:rPr>
        <w:t xml:space="preserve"> </w:t>
      </w:r>
      <w:r w:rsidRPr="00004479">
        <w:rPr>
          <w:b/>
          <w:bCs/>
        </w:rPr>
        <w:t>nursing</w:t>
      </w:r>
      <w:r w:rsidRPr="00004479">
        <w:rPr>
          <w:b/>
          <w:bCs/>
          <w:spacing w:val="-8"/>
        </w:rPr>
        <w:t xml:space="preserve"> </w:t>
      </w:r>
      <w:r w:rsidRPr="00004479">
        <w:rPr>
          <w:b/>
          <w:bCs/>
          <w:spacing w:val="-2"/>
        </w:rPr>
        <w:t>courses</w:t>
      </w:r>
    </w:p>
    <w:p w14:paraId="23FFBCFC" w14:textId="77777777" w:rsidR="00287A0D" w:rsidRDefault="00287A0D" w:rsidP="00287A0D">
      <w:pPr>
        <w:pStyle w:val="BodyText"/>
        <w:spacing w:before="150" w:line="276" w:lineRule="auto"/>
        <w:ind w:left="1581" w:right="1222"/>
      </w:pPr>
      <w:r>
        <w:t xml:space="preserve">Failure/withdrawal from a </w:t>
      </w:r>
      <w:r>
        <w:rPr>
          <w:b/>
          <w:u w:val="single"/>
        </w:rPr>
        <w:t>total of three</w:t>
      </w:r>
      <w:r>
        <w:rPr>
          <w:b/>
          <w:spacing w:val="24"/>
        </w:rPr>
        <w:t xml:space="preserve"> </w:t>
      </w:r>
      <w:r>
        <w:t>core nursing</w:t>
      </w:r>
      <w:r>
        <w:rPr>
          <w:spacing w:val="22"/>
        </w:rPr>
        <w:t xml:space="preserve"> </w:t>
      </w:r>
      <w:r>
        <w:t xml:space="preserve">courses will result in </w:t>
      </w:r>
      <w:hyperlink w:anchor="_bookmark61" w:history="1">
        <w:r>
          <w:rPr>
            <w:color w:val="0562C1"/>
            <w:u w:val="single" w:color="0562C1"/>
          </w:rPr>
          <w:t xml:space="preserve">dismissal </w:t>
        </w:r>
      </w:hyperlink>
      <w:r>
        <w:t>from the</w:t>
      </w:r>
      <w:r>
        <w:rPr>
          <w:spacing w:val="40"/>
        </w:rPr>
        <w:t xml:space="preserve"> </w:t>
      </w:r>
      <w:r>
        <w:t>nursing program.</w:t>
      </w:r>
    </w:p>
    <w:p w14:paraId="2501CC77" w14:textId="77777777" w:rsidR="00287A0D" w:rsidRDefault="00287A0D" w:rsidP="00287A0D">
      <w:pPr>
        <w:pStyle w:val="BodyText"/>
        <w:spacing w:before="156" w:line="283" w:lineRule="auto"/>
        <w:ind w:left="1581" w:right="1155"/>
      </w:pPr>
      <w:r>
        <w:t>To request readmission:</w:t>
      </w:r>
    </w:p>
    <w:p w14:paraId="510DBE8E" w14:textId="77777777" w:rsidR="00287A0D" w:rsidRPr="00834D75" w:rsidRDefault="00287A0D" w:rsidP="00287A0D">
      <w:pPr>
        <w:pStyle w:val="BodyText"/>
        <w:numPr>
          <w:ilvl w:val="0"/>
          <w:numId w:val="38"/>
        </w:numPr>
        <w:tabs>
          <w:tab w:val="left" w:pos="1942"/>
        </w:tabs>
        <w:spacing w:before="41" w:line="283" w:lineRule="auto"/>
        <w:ind w:right="1155"/>
      </w:pPr>
      <w:r>
        <w:t>Contact</w:t>
      </w:r>
      <w:r w:rsidRPr="00834D75">
        <w:rPr>
          <w:spacing w:val="-6"/>
        </w:rPr>
        <w:t xml:space="preserve"> </w:t>
      </w:r>
      <w:r>
        <w:t>Program</w:t>
      </w:r>
      <w:r w:rsidRPr="00834D75">
        <w:rPr>
          <w:spacing w:val="-1"/>
        </w:rPr>
        <w:t xml:space="preserve"> </w:t>
      </w:r>
      <w:r w:rsidRPr="00834D75">
        <w:rPr>
          <w:spacing w:val="-2"/>
        </w:rPr>
        <w:t>Director.</w:t>
      </w:r>
    </w:p>
    <w:p w14:paraId="175438D0" w14:textId="77777777" w:rsidR="00287A0D" w:rsidRDefault="00287A0D" w:rsidP="00287A0D">
      <w:pPr>
        <w:pStyle w:val="BodyText"/>
        <w:numPr>
          <w:ilvl w:val="0"/>
          <w:numId w:val="38"/>
        </w:numPr>
        <w:tabs>
          <w:tab w:val="left" w:pos="1942"/>
        </w:tabs>
        <w:spacing w:before="41" w:line="283" w:lineRule="auto"/>
        <w:ind w:right="1155" w:hanging="361"/>
      </w:pPr>
      <w:r>
        <w:t>Student</w:t>
      </w:r>
      <w:r w:rsidRPr="00834D75">
        <w:rPr>
          <w:spacing w:val="-10"/>
        </w:rPr>
        <w:t xml:space="preserve"> </w:t>
      </w:r>
      <w:r>
        <w:t>must</w:t>
      </w:r>
      <w:r w:rsidRPr="00834D75">
        <w:rPr>
          <w:spacing w:val="-9"/>
        </w:rPr>
        <w:t xml:space="preserve"> </w:t>
      </w:r>
      <w:r>
        <w:t>request</w:t>
      </w:r>
      <w:r w:rsidRPr="00834D75">
        <w:rPr>
          <w:spacing w:val="-9"/>
        </w:rPr>
        <w:t xml:space="preserve"> </w:t>
      </w:r>
      <w:r>
        <w:t>readmission</w:t>
      </w:r>
      <w:r w:rsidRPr="00834D75">
        <w:rPr>
          <w:spacing w:val="-9"/>
        </w:rPr>
        <w:t xml:space="preserve"> </w:t>
      </w:r>
      <w:r>
        <w:t>through</w:t>
      </w:r>
      <w:r w:rsidRPr="00834D75">
        <w:rPr>
          <w:spacing w:val="-9"/>
        </w:rPr>
        <w:t xml:space="preserve"> </w:t>
      </w:r>
      <w:r>
        <w:t>“</w:t>
      </w:r>
      <w:hyperlink w:anchor="_bookmark92" w:history="1">
        <w:r w:rsidRPr="00834D75">
          <w:rPr>
            <w:color w:val="0562C1"/>
            <w:u w:val="single" w:color="0562C1"/>
          </w:rPr>
          <w:t>Student</w:t>
        </w:r>
        <w:r w:rsidRPr="00834D75">
          <w:rPr>
            <w:color w:val="0562C1"/>
            <w:spacing w:val="-10"/>
            <w:u w:val="single" w:color="0562C1"/>
          </w:rPr>
          <w:t xml:space="preserve"> </w:t>
        </w:r>
        <w:r w:rsidRPr="00834D75">
          <w:rPr>
            <w:color w:val="0562C1"/>
            <w:u w:val="single" w:color="0562C1"/>
          </w:rPr>
          <w:t>Readmission</w:t>
        </w:r>
        <w:r w:rsidRPr="00834D75">
          <w:rPr>
            <w:color w:val="0562C1"/>
            <w:spacing w:val="-8"/>
            <w:u w:val="single" w:color="0562C1"/>
          </w:rPr>
          <w:t xml:space="preserve"> </w:t>
        </w:r>
        <w:r w:rsidRPr="00834D75">
          <w:rPr>
            <w:color w:val="0562C1"/>
            <w:u w:val="single" w:color="0562C1"/>
          </w:rPr>
          <w:t>Application</w:t>
        </w:r>
      </w:hyperlink>
      <w:r>
        <w:t>.”(Appendix</w:t>
      </w:r>
      <w:r w:rsidRPr="00834D75">
        <w:rPr>
          <w:spacing w:val="-10"/>
        </w:rPr>
        <w:t xml:space="preserve"> </w:t>
      </w:r>
      <w:r w:rsidRPr="00834D75">
        <w:rPr>
          <w:spacing w:val="-5"/>
        </w:rPr>
        <w:t>9)</w:t>
      </w:r>
    </w:p>
    <w:p w14:paraId="15143445" w14:textId="77777777" w:rsidR="00287A0D" w:rsidRDefault="00287A0D" w:rsidP="00287A0D">
      <w:pPr>
        <w:pStyle w:val="ListParagraph"/>
        <w:numPr>
          <w:ilvl w:val="0"/>
          <w:numId w:val="38"/>
        </w:numPr>
        <w:tabs>
          <w:tab w:val="left" w:pos="1942"/>
        </w:tabs>
        <w:spacing w:before="6" w:line="278" w:lineRule="auto"/>
        <w:ind w:right="1195"/>
      </w:pPr>
      <w:r w:rsidRPr="0052014E">
        <w:rPr>
          <w:i/>
        </w:rPr>
        <w:t>If</w:t>
      </w:r>
      <w:r w:rsidRPr="0052014E">
        <w:rPr>
          <w:i/>
          <w:spacing w:val="-7"/>
        </w:rPr>
        <w:t xml:space="preserve"> </w:t>
      </w:r>
      <w:r w:rsidRPr="0052014E">
        <w:rPr>
          <w:i/>
        </w:rPr>
        <w:t>readmitted,</w:t>
      </w:r>
      <w:r w:rsidRPr="0052014E">
        <w:rPr>
          <w:i/>
          <w:spacing w:val="-2"/>
        </w:rPr>
        <w:t xml:space="preserve"> </w:t>
      </w:r>
      <w:r w:rsidRPr="0052014E">
        <w:rPr>
          <w:i/>
        </w:rPr>
        <w:t>failure</w:t>
      </w:r>
      <w:r w:rsidRPr="0052014E">
        <w:rPr>
          <w:i/>
          <w:spacing w:val="-3"/>
        </w:rPr>
        <w:t xml:space="preserve"> </w:t>
      </w:r>
      <w:r w:rsidRPr="0052014E">
        <w:rPr>
          <w:i/>
        </w:rPr>
        <w:t>to</w:t>
      </w:r>
      <w:r w:rsidRPr="0052014E">
        <w:rPr>
          <w:i/>
          <w:spacing w:val="-10"/>
        </w:rPr>
        <w:t xml:space="preserve"> </w:t>
      </w:r>
      <w:r w:rsidRPr="0052014E">
        <w:rPr>
          <w:i/>
        </w:rPr>
        <w:t>obtain</w:t>
      </w:r>
      <w:r w:rsidRPr="0052014E">
        <w:rPr>
          <w:i/>
          <w:spacing w:val="-4"/>
        </w:rPr>
        <w:t xml:space="preserve"> </w:t>
      </w:r>
      <w:r w:rsidRPr="0052014E">
        <w:rPr>
          <w:i/>
        </w:rPr>
        <w:t>permission</w:t>
      </w:r>
      <w:r w:rsidRPr="0052014E">
        <w:rPr>
          <w:i/>
          <w:spacing w:val="-1"/>
        </w:rPr>
        <w:t xml:space="preserve"> </w:t>
      </w:r>
      <w:r w:rsidRPr="0052014E">
        <w:rPr>
          <w:i/>
        </w:rPr>
        <w:t>from the</w:t>
      </w:r>
      <w:r w:rsidRPr="0052014E">
        <w:rPr>
          <w:i/>
          <w:spacing w:val="-3"/>
        </w:rPr>
        <w:t xml:space="preserve"> </w:t>
      </w:r>
      <w:r w:rsidRPr="0052014E">
        <w:rPr>
          <w:i/>
        </w:rPr>
        <w:t>Program</w:t>
      </w:r>
      <w:r w:rsidRPr="0052014E">
        <w:rPr>
          <w:i/>
          <w:spacing w:val="-1"/>
        </w:rPr>
        <w:t xml:space="preserve"> </w:t>
      </w:r>
      <w:r w:rsidRPr="0052014E">
        <w:rPr>
          <w:i/>
        </w:rPr>
        <w:t>Director prior</w:t>
      </w:r>
      <w:r w:rsidRPr="0052014E">
        <w:rPr>
          <w:i/>
          <w:spacing w:val="-1"/>
        </w:rPr>
        <w:t xml:space="preserve"> </w:t>
      </w:r>
      <w:r w:rsidRPr="0052014E">
        <w:rPr>
          <w:i/>
        </w:rPr>
        <w:t>to</w:t>
      </w:r>
      <w:r w:rsidRPr="0052014E">
        <w:rPr>
          <w:i/>
          <w:spacing w:val="-3"/>
        </w:rPr>
        <w:t xml:space="preserve"> </w:t>
      </w:r>
      <w:r w:rsidRPr="0052014E">
        <w:rPr>
          <w:i/>
        </w:rPr>
        <w:t>registering</w:t>
      </w:r>
      <w:r w:rsidRPr="0052014E">
        <w:rPr>
          <w:i/>
          <w:spacing w:val="-3"/>
        </w:rPr>
        <w:t xml:space="preserve"> </w:t>
      </w:r>
      <w:r w:rsidRPr="0052014E">
        <w:rPr>
          <w:i/>
        </w:rPr>
        <w:t>for the course may result in removal from the course.</w:t>
      </w:r>
      <w:r w:rsidRPr="00CA0076">
        <w:t xml:space="preserve"> </w:t>
      </w:r>
      <w:r>
        <w:t>Once approved by Program Director, enroll in course for the next semester. Note: Re- enrollment in courses will be assigned on a space available basis by the Program Director</w:t>
      </w:r>
      <w:r w:rsidRPr="00226B1C">
        <w:t xml:space="preserve">. If retaking a theory course, the clinical course in the following semester will be on a space available basis.  </w:t>
      </w:r>
      <w:r w:rsidRPr="0052014E">
        <w:rPr>
          <w:i/>
          <w:iCs/>
        </w:rPr>
        <w:t xml:space="preserve"> </w:t>
      </w:r>
    </w:p>
    <w:p w14:paraId="4325F117" w14:textId="77777777" w:rsidR="00287A0D" w:rsidRDefault="00287A0D" w:rsidP="00287A0D">
      <w:pPr>
        <w:pStyle w:val="BodyText"/>
        <w:spacing w:before="150" w:line="276" w:lineRule="auto"/>
        <w:ind w:left="1581" w:right="1222"/>
      </w:pPr>
    </w:p>
    <w:p w14:paraId="219ED7C6" w14:textId="77777777" w:rsidR="00287A0D" w:rsidRDefault="00287A0D" w:rsidP="00287A0D">
      <w:pPr>
        <w:pStyle w:val="BodyText"/>
        <w:spacing w:before="6"/>
        <w:ind w:left="0"/>
        <w:rPr>
          <w:sz w:val="25"/>
        </w:rPr>
      </w:pPr>
    </w:p>
    <w:p w14:paraId="65C8874B" w14:textId="77777777" w:rsidR="00287A0D" w:rsidRDefault="00287A0D" w:rsidP="00287A0D">
      <w:pPr>
        <w:pStyle w:val="BodyText"/>
        <w:spacing w:line="280" w:lineRule="auto"/>
        <w:ind w:right="1576"/>
        <w:jc w:val="both"/>
      </w:pPr>
      <w:r>
        <w:t>If</w:t>
      </w:r>
      <w:r>
        <w:rPr>
          <w:spacing w:val="-4"/>
        </w:rPr>
        <w:t xml:space="preserve"> </w:t>
      </w:r>
      <w:r>
        <w:t>a student</w:t>
      </w:r>
      <w:r>
        <w:rPr>
          <w:spacing w:val="-3"/>
        </w:rPr>
        <w:t xml:space="preserve"> </w:t>
      </w:r>
      <w:r>
        <w:t>does</w:t>
      </w:r>
      <w:r>
        <w:rPr>
          <w:spacing w:val="-2"/>
        </w:rPr>
        <w:t xml:space="preserve"> </w:t>
      </w:r>
      <w:r>
        <w:t>not</w:t>
      </w:r>
      <w:r>
        <w:rPr>
          <w:spacing w:val="-3"/>
        </w:rPr>
        <w:t xml:space="preserve"> </w:t>
      </w:r>
      <w:r>
        <w:t>participate</w:t>
      </w:r>
      <w:r>
        <w:rPr>
          <w:spacing w:val="-4"/>
        </w:rPr>
        <w:t xml:space="preserve"> </w:t>
      </w:r>
      <w:r>
        <w:t>in</w:t>
      </w:r>
      <w:r>
        <w:rPr>
          <w:spacing w:val="-3"/>
        </w:rPr>
        <w:t xml:space="preserve"> </w:t>
      </w:r>
      <w:r>
        <w:t>a clinical class</w:t>
      </w:r>
      <w:r>
        <w:rPr>
          <w:spacing w:val="-1"/>
        </w:rPr>
        <w:t xml:space="preserve"> </w:t>
      </w:r>
      <w:r>
        <w:t>for two</w:t>
      </w:r>
      <w:r>
        <w:rPr>
          <w:spacing w:val="-3"/>
        </w:rPr>
        <w:t xml:space="preserve"> </w:t>
      </w:r>
      <w:r>
        <w:t>(2)</w:t>
      </w:r>
      <w:r>
        <w:rPr>
          <w:spacing w:val="-4"/>
        </w:rPr>
        <w:t xml:space="preserve"> </w:t>
      </w:r>
      <w:r>
        <w:t>or more</w:t>
      </w:r>
      <w:r>
        <w:rPr>
          <w:spacing w:val="-4"/>
        </w:rPr>
        <w:t xml:space="preserve"> </w:t>
      </w:r>
      <w:r>
        <w:t>sequential</w:t>
      </w:r>
      <w:r>
        <w:rPr>
          <w:spacing w:val="-2"/>
        </w:rPr>
        <w:t xml:space="preserve"> </w:t>
      </w:r>
      <w:r>
        <w:t>semesters, they</w:t>
      </w:r>
      <w:r>
        <w:rPr>
          <w:spacing w:val="-1"/>
        </w:rPr>
        <w:t xml:space="preserve"> </w:t>
      </w:r>
      <w:r>
        <w:t>are required</w:t>
      </w:r>
      <w:r>
        <w:rPr>
          <w:spacing w:val="-3"/>
        </w:rPr>
        <w:t xml:space="preserve"> </w:t>
      </w:r>
      <w:r>
        <w:t>to</w:t>
      </w:r>
      <w:r>
        <w:rPr>
          <w:spacing w:val="-3"/>
        </w:rPr>
        <w:t xml:space="preserve"> </w:t>
      </w:r>
      <w:r>
        <w:t>complete</w:t>
      </w:r>
      <w:r>
        <w:rPr>
          <w:spacing w:val="-4"/>
        </w:rPr>
        <w:t xml:space="preserve"> </w:t>
      </w:r>
      <w:r>
        <w:t>an</w:t>
      </w:r>
      <w:r>
        <w:rPr>
          <w:spacing w:val="-3"/>
        </w:rPr>
        <w:t xml:space="preserve"> </w:t>
      </w:r>
      <w:r>
        <w:t>individualized</w:t>
      </w:r>
      <w:r>
        <w:rPr>
          <w:spacing w:val="-3"/>
        </w:rPr>
        <w:t xml:space="preserve"> </w:t>
      </w:r>
      <w:r>
        <w:t>skill</w:t>
      </w:r>
      <w:r>
        <w:rPr>
          <w:spacing w:val="-2"/>
        </w:rPr>
        <w:t xml:space="preserve"> </w:t>
      </w:r>
      <w:r>
        <w:t>refresher before</w:t>
      </w:r>
      <w:r>
        <w:rPr>
          <w:spacing w:val="-4"/>
        </w:rPr>
        <w:t xml:space="preserve"> </w:t>
      </w:r>
      <w:r>
        <w:t>they</w:t>
      </w:r>
      <w:r>
        <w:rPr>
          <w:spacing w:val="-1"/>
        </w:rPr>
        <w:t xml:space="preserve"> </w:t>
      </w:r>
      <w:r>
        <w:t>are</w:t>
      </w:r>
      <w:r>
        <w:rPr>
          <w:spacing w:val="-4"/>
        </w:rPr>
        <w:t xml:space="preserve"> </w:t>
      </w:r>
      <w:r>
        <w:t>able</w:t>
      </w:r>
      <w:r>
        <w:rPr>
          <w:spacing w:val="-4"/>
        </w:rPr>
        <w:t xml:space="preserve"> </w:t>
      </w:r>
      <w:r>
        <w:t>to</w:t>
      </w:r>
      <w:r>
        <w:rPr>
          <w:spacing w:val="-3"/>
        </w:rPr>
        <w:t xml:space="preserve"> </w:t>
      </w:r>
      <w:r>
        <w:t>begin</w:t>
      </w:r>
      <w:r>
        <w:rPr>
          <w:spacing w:val="-10"/>
        </w:rPr>
        <w:t xml:space="preserve"> </w:t>
      </w:r>
      <w:r>
        <w:t>their next</w:t>
      </w:r>
      <w:r>
        <w:rPr>
          <w:spacing w:val="-3"/>
        </w:rPr>
        <w:t xml:space="preserve"> </w:t>
      </w:r>
      <w:r>
        <w:t>clinical course. The Program Director will contact the student regarding fulfilling this requirement.</w:t>
      </w:r>
    </w:p>
    <w:p w14:paraId="58FB2335" w14:textId="77777777" w:rsidR="00287A0D" w:rsidRDefault="00287A0D" w:rsidP="00287A0D">
      <w:pPr>
        <w:pStyle w:val="BodyText"/>
        <w:spacing w:before="102" w:line="283" w:lineRule="auto"/>
        <w:ind w:right="1290"/>
        <w:jc w:val="both"/>
      </w:pPr>
      <w:r>
        <w:t>If</w:t>
      </w:r>
      <w:r>
        <w:rPr>
          <w:spacing w:val="-5"/>
        </w:rPr>
        <w:t xml:space="preserve"> </w:t>
      </w:r>
      <w:r>
        <w:t>a</w:t>
      </w:r>
      <w:r>
        <w:rPr>
          <w:spacing w:val="-1"/>
        </w:rPr>
        <w:t xml:space="preserve"> </w:t>
      </w:r>
      <w:r>
        <w:t>student</w:t>
      </w:r>
      <w:r>
        <w:rPr>
          <w:spacing w:val="-4"/>
        </w:rPr>
        <w:t xml:space="preserve"> </w:t>
      </w:r>
      <w:r>
        <w:t>is</w:t>
      </w:r>
      <w:r>
        <w:rPr>
          <w:spacing w:val="-3"/>
        </w:rPr>
        <w:t xml:space="preserve"> </w:t>
      </w:r>
      <w:r>
        <w:t>considering withdrawing from a</w:t>
      </w:r>
      <w:r>
        <w:rPr>
          <w:spacing w:val="-1"/>
        </w:rPr>
        <w:t xml:space="preserve"> </w:t>
      </w:r>
      <w:r>
        <w:t>course, they</w:t>
      </w:r>
      <w:r>
        <w:rPr>
          <w:spacing w:val="-2"/>
        </w:rPr>
        <w:t xml:space="preserve"> </w:t>
      </w:r>
      <w:r>
        <w:t>are</w:t>
      </w:r>
      <w:r>
        <w:rPr>
          <w:spacing w:val="-5"/>
        </w:rPr>
        <w:t xml:space="preserve"> </w:t>
      </w:r>
      <w:r>
        <w:t>encouraged</w:t>
      </w:r>
      <w:r>
        <w:rPr>
          <w:spacing w:val="-4"/>
        </w:rPr>
        <w:t xml:space="preserve"> </w:t>
      </w:r>
      <w:r>
        <w:t>to</w:t>
      </w:r>
      <w:r>
        <w:rPr>
          <w:spacing w:val="-4"/>
        </w:rPr>
        <w:t xml:space="preserve"> </w:t>
      </w:r>
      <w:r>
        <w:t>first</w:t>
      </w:r>
      <w:r>
        <w:rPr>
          <w:spacing w:val="-12"/>
        </w:rPr>
        <w:t xml:space="preserve"> </w:t>
      </w:r>
      <w:r>
        <w:t>talk</w:t>
      </w:r>
      <w:r>
        <w:rPr>
          <w:spacing w:val="-2"/>
        </w:rPr>
        <w:t xml:space="preserve"> </w:t>
      </w:r>
      <w:r>
        <w:t>to</w:t>
      </w:r>
      <w:r>
        <w:rPr>
          <w:spacing w:val="-4"/>
        </w:rPr>
        <w:t xml:space="preserve"> </w:t>
      </w:r>
      <w:r>
        <w:t>the</w:t>
      </w:r>
      <w:r>
        <w:rPr>
          <w:spacing w:val="-5"/>
        </w:rPr>
        <w:t xml:space="preserve"> </w:t>
      </w:r>
      <w:r>
        <w:t>instructor of the course and a Program Director prior to withdrawing.</w:t>
      </w:r>
    </w:p>
    <w:p w14:paraId="358295BA" w14:textId="77777777" w:rsidR="00287A0D" w:rsidRDefault="00287A0D" w:rsidP="00287A0D">
      <w:pPr>
        <w:spacing w:line="283" w:lineRule="auto"/>
        <w:jc w:val="both"/>
        <w:sectPr w:rsidR="00287A0D">
          <w:pgSz w:w="12240" w:h="15840"/>
          <w:pgMar w:top="1420" w:right="280" w:bottom="1480" w:left="580" w:header="0" w:footer="1263" w:gutter="0"/>
          <w:cols w:space="720"/>
        </w:sectPr>
      </w:pPr>
    </w:p>
    <w:p w14:paraId="6DB6C281" w14:textId="25F5F7E3" w:rsidR="00287A0D" w:rsidRDefault="00287A0D" w:rsidP="00287A0D">
      <w:pPr>
        <w:pStyle w:val="Heading1"/>
        <w:ind w:left="1332" w:right="1633"/>
        <w:jc w:val="center"/>
        <w:rPr>
          <w:color w:val="2E5395"/>
        </w:rPr>
      </w:pPr>
      <w:bookmarkStart w:id="65" w:name="_Toc111053067"/>
      <w:r>
        <w:rPr>
          <w:color w:val="2E5395"/>
        </w:rPr>
        <w:lastRenderedPageBreak/>
        <w:t>RE-ENTERING</w:t>
      </w:r>
      <w:r>
        <w:rPr>
          <w:color w:val="2E5395"/>
          <w:spacing w:val="52"/>
          <w:w w:val="150"/>
        </w:rPr>
        <w:t xml:space="preserve"> </w:t>
      </w:r>
      <w:r>
        <w:rPr>
          <w:color w:val="2E5395"/>
        </w:rPr>
        <w:t>NURSING</w:t>
      </w:r>
      <w:r>
        <w:rPr>
          <w:color w:val="2E5395"/>
          <w:spacing w:val="76"/>
        </w:rPr>
        <w:t xml:space="preserve"> </w:t>
      </w:r>
      <w:r>
        <w:rPr>
          <w:color w:val="2E5395"/>
          <w:spacing w:val="-2"/>
        </w:rPr>
        <w:t>PROGRAMS</w:t>
      </w:r>
      <w:bookmarkEnd w:id="65"/>
    </w:p>
    <w:p w14:paraId="1750C913" w14:textId="11452AEB" w:rsidR="00287A0D" w:rsidRDefault="00287A0D" w:rsidP="00287A0D">
      <w:pPr>
        <w:pStyle w:val="Heading2"/>
        <w:spacing w:before="190"/>
      </w:pPr>
      <w:bookmarkStart w:id="66" w:name="_Toc111053068"/>
      <w:r>
        <w:t>Re-entry</w:t>
      </w:r>
      <w:r>
        <w:rPr>
          <w:spacing w:val="-2"/>
        </w:rPr>
        <w:t xml:space="preserve"> </w:t>
      </w:r>
      <w:r>
        <w:t>after</w:t>
      </w:r>
      <w:r>
        <w:rPr>
          <w:spacing w:val="-6"/>
        </w:rPr>
        <w:t xml:space="preserve"> </w:t>
      </w:r>
      <w:r>
        <w:t>Extended</w:t>
      </w:r>
      <w:r>
        <w:rPr>
          <w:spacing w:val="-5"/>
        </w:rPr>
        <w:t xml:space="preserve"> </w:t>
      </w:r>
      <w:r>
        <w:rPr>
          <w:spacing w:val="-4"/>
        </w:rPr>
        <w:t>Leave</w:t>
      </w:r>
      <w:bookmarkEnd w:id="66"/>
    </w:p>
    <w:p w14:paraId="113E9B46" w14:textId="77777777" w:rsidR="00287A0D" w:rsidRDefault="00287A0D" w:rsidP="00287A0D">
      <w:pPr>
        <w:pStyle w:val="BodyText"/>
        <w:spacing w:before="47" w:line="283" w:lineRule="auto"/>
        <w:ind w:right="1222"/>
      </w:pPr>
      <w:r>
        <w:t>If</w:t>
      </w:r>
      <w:r>
        <w:rPr>
          <w:spacing w:val="-4"/>
        </w:rPr>
        <w:t xml:space="preserve"> </w:t>
      </w:r>
      <w:r>
        <w:t>a student</w:t>
      </w:r>
      <w:r>
        <w:rPr>
          <w:spacing w:val="-3"/>
        </w:rPr>
        <w:t xml:space="preserve"> </w:t>
      </w:r>
      <w:r>
        <w:t>in</w:t>
      </w:r>
      <w:r>
        <w:rPr>
          <w:spacing w:val="-3"/>
        </w:rPr>
        <w:t xml:space="preserve"> </w:t>
      </w:r>
      <w:r>
        <w:t>good</w:t>
      </w:r>
      <w:r>
        <w:rPr>
          <w:spacing w:val="-3"/>
        </w:rPr>
        <w:t xml:space="preserve"> </w:t>
      </w:r>
      <w:r>
        <w:t>standing steps</w:t>
      </w:r>
      <w:r>
        <w:rPr>
          <w:spacing w:val="-2"/>
        </w:rPr>
        <w:t xml:space="preserve"> </w:t>
      </w:r>
      <w:r>
        <w:t>out</w:t>
      </w:r>
      <w:r>
        <w:rPr>
          <w:spacing w:val="-3"/>
        </w:rPr>
        <w:t xml:space="preserve"> </w:t>
      </w:r>
      <w:r>
        <w:t>of</w:t>
      </w:r>
      <w:r>
        <w:rPr>
          <w:spacing w:val="-4"/>
        </w:rPr>
        <w:t xml:space="preserve"> </w:t>
      </w:r>
      <w:r>
        <w:t>the</w:t>
      </w:r>
      <w:r>
        <w:rPr>
          <w:spacing w:val="-4"/>
        </w:rPr>
        <w:t xml:space="preserve"> </w:t>
      </w:r>
      <w:r>
        <w:t>nursing program for a period</w:t>
      </w:r>
      <w:r>
        <w:rPr>
          <w:spacing w:val="-3"/>
        </w:rPr>
        <w:t xml:space="preserve"> </w:t>
      </w:r>
      <w:r>
        <w:t>of</w:t>
      </w:r>
      <w:r>
        <w:rPr>
          <w:spacing w:val="-4"/>
        </w:rPr>
        <w:t xml:space="preserve"> </w:t>
      </w:r>
      <w:r>
        <w:t>longer than</w:t>
      </w:r>
      <w:r>
        <w:rPr>
          <w:spacing w:val="-3"/>
        </w:rPr>
        <w:t xml:space="preserve"> </w:t>
      </w:r>
      <w:r>
        <w:t>one</w:t>
      </w:r>
      <w:r>
        <w:rPr>
          <w:spacing w:val="-4"/>
        </w:rPr>
        <w:t xml:space="preserve"> </w:t>
      </w:r>
      <w:r>
        <w:t>semester and desires to re-enter at a later date, the student should follow the re-entry process below.</w:t>
      </w:r>
    </w:p>
    <w:p w14:paraId="29D776D7" w14:textId="117A09DE" w:rsidR="00287A0D" w:rsidRPr="00585AC7" w:rsidRDefault="00287A0D" w:rsidP="00287A0D">
      <w:pPr>
        <w:pStyle w:val="Heading3"/>
        <w:spacing w:before="113"/>
        <w:rPr>
          <w:u w:val="none"/>
        </w:rPr>
      </w:pPr>
      <w:bookmarkStart w:id="67" w:name="_Toc111053069"/>
      <w:r w:rsidRPr="00585AC7">
        <w:t>Re-entry After Leave of Two (2) to Three (3) Semesters of Passing Previous Nursing Course(s)</w:t>
      </w:r>
      <w:bookmarkEnd w:id="67"/>
    </w:p>
    <w:p w14:paraId="49F6E89A" w14:textId="77777777" w:rsidR="00287A0D" w:rsidRDefault="00287A0D" w:rsidP="00287A0D">
      <w:pPr>
        <w:pStyle w:val="ListParagraph"/>
        <w:numPr>
          <w:ilvl w:val="0"/>
          <w:numId w:val="18"/>
        </w:numPr>
        <w:tabs>
          <w:tab w:val="left" w:pos="1581"/>
          <w:tab w:val="left" w:pos="1582"/>
        </w:tabs>
        <w:spacing w:before="171" w:line="273" w:lineRule="auto"/>
        <w:ind w:right="1251"/>
        <w:rPr>
          <w:rFonts w:ascii="Symbol" w:hAnsi="Symbol"/>
        </w:rPr>
      </w:pPr>
      <w:r>
        <w:t>Students on</w:t>
      </w:r>
      <w:r>
        <w:rPr>
          <w:spacing w:val="-1"/>
        </w:rPr>
        <w:t xml:space="preserve"> </w:t>
      </w:r>
      <w:r>
        <w:t>leave</w:t>
      </w:r>
      <w:r>
        <w:rPr>
          <w:spacing w:val="-2"/>
        </w:rPr>
        <w:t xml:space="preserve"> </w:t>
      </w:r>
      <w:r>
        <w:t>from the</w:t>
      </w:r>
      <w:r>
        <w:rPr>
          <w:spacing w:val="-2"/>
        </w:rPr>
        <w:t xml:space="preserve"> </w:t>
      </w:r>
      <w:r>
        <w:t>nursing program, but</w:t>
      </w:r>
      <w:r>
        <w:rPr>
          <w:spacing w:val="-1"/>
        </w:rPr>
        <w:t xml:space="preserve"> </w:t>
      </w:r>
      <w:r>
        <w:t>are</w:t>
      </w:r>
      <w:r>
        <w:rPr>
          <w:spacing w:val="-2"/>
        </w:rPr>
        <w:t xml:space="preserve"> </w:t>
      </w:r>
      <w:r>
        <w:t>in</w:t>
      </w:r>
      <w:r>
        <w:rPr>
          <w:spacing w:val="-1"/>
        </w:rPr>
        <w:t xml:space="preserve"> </w:t>
      </w:r>
      <w:r>
        <w:t>good</w:t>
      </w:r>
      <w:r>
        <w:rPr>
          <w:spacing w:val="-1"/>
        </w:rPr>
        <w:t xml:space="preserve"> </w:t>
      </w:r>
      <w:r>
        <w:t>academic standing, have</w:t>
      </w:r>
      <w:r>
        <w:rPr>
          <w:spacing w:val="-2"/>
        </w:rPr>
        <w:t xml:space="preserve"> </w:t>
      </w:r>
      <w:r>
        <w:t>three</w:t>
      </w:r>
      <w:r>
        <w:rPr>
          <w:spacing w:val="-2"/>
        </w:rPr>
        <w:t xml:space="preserve"> </w:t>
      </w:r>
      <w:r>
        <w:t>(3) semesters</w:t>
      </w:r>
      <w:r>
        <w:rPr>
          <w:spacing w:val="-2"/>
        </w:rPr>
        <w:t xml:space="preserve"> </w:t>
      </w:r>
      <w:r>
        <w:t>from the</w:t>
      </w:r>
      <w:r>
        <w:rPr>
          <w:spacing w:val="-4"/>
        </w:rPr>
        <w:t xml:space="preserve"> </w:t>
      </w:r>
      <w:r>
        <w:t>last</w:t>
      </w:r>
      <w:r>
        <w:rPr>
          <w:spacing w:val="-3"/>
        </w:rPr>
        <w:t xml:space="preserve"> </w:t>
      </w:r>
      <w:r>
        <w:t>date</w:t>
      </w:r>
      <w:r>
        <w:rPr>
          <w:spacing w:val="-4"/>
        </w:rPr>
        <w:t xml:space="preserve"> </w:t>
      </w:r>
      <w:r>
        <w:t>of</w:t>
      </w:r>
      <w:r>
        <w:rPr>
          <w:spacing w:val="-4"/>
        </w:rPr>
        <w:t xml:space="preserve"> </w:t>
      </w:r>
      <w:r>
        <w:t>attendance</w:t>
      </w:r>
      <w:r>
        <w:rPr>
          <w:spacing w:val="-4"/>
        </w:rPr>
        <w:t xml:space="preserve"> </w:t>
      </w:r>
      <w:r>
        <w:t>in</w:t>
      </w:r>
      <w:r>
        <w:rPr>
          <w:spacing w:val="-3"/>
        </w:rPr>
        <w:t xml:space="preserve"> </w:t>
      </w:r>
      <w:r>
        <w:t>a core</w:t>
      </w:r>
      <w:r>
        <w:rPr>
          <w:spacing w:val="-4"/>
        </w:rPr>
        <w:t xml:space="preserve"> </w:t>
      </w:r>
      <w:r>
        <w:t>nursing course</w:t>
      </w:r>
      <w:r>
        <w:rPr>
          <w:spacing w:val="-4"/>
        </w:rPr>
        <w:t xml:space="preserve"> </w:t>
      </w:r>
      <w:r>
        <w:t>to</w:t>
      </w:r>
      <w:r>
        <w:rPr>
          <w:spacing w:val="-3"/>
        </w:rPr>
        <w:t xml:space="preserve"> </w:t>
      </w:r>
      <w:r>
        <w:t>return</w:t>
      </w:r>
      <w:r>
        <w:rPr>
          <w:spacing w:val="-3"/>
        </w:rPr>
        <w:t xml:space="preserve"> </w:t>
      </w:r>
      <w:r>
        <w:t>to</w:t>
      </w:r>
      <w:r>
        <w:rPr>
          <w:spacing w:val="-3"/>
        </w:rPr>
        <w:t xml:space="preserve"> </w:t>
      </w:r>
      <w:r>
        <w:t>the</w:t>
      </w:r>
      <w:r>
        <w:rPr>
          <w:spacing w:val="-4"/>
        </w:rPr>
        <w:t xml:space="preserve"> </w:t>
      </w:r>
      <w:r>
        <w:t>program to complete core courses. Upon returning, the students will complete the required core nursing courses leading to degree completion.</w:t>
      </w:r>
    </w:p>
    <w:p w14:paraId="20463543" w14:textId="77777777" w:rsidR="00287A0D" w:rsidRDefault="00287A0D" w:rsidP="00287A0D">
      <w:pPr>
        <w:pStyle w:val="ListParagraph"/>
        <w:numPr>
          <w:ilvl w:val="0"/>
          <w:numId w:val="18"/>
        </w:numPr>
        <w:tabs>
          <w:tab w:val="left" w:pos="1581"/>
          <w:tab w:val="left" w:pos="1582"/>
        </w:tabs>
        <w:spacing w:before="9"/>
        <w:ind w:hanging="362"/>
        <w:rPr>
          <w:rFonts w:ascii="Symbol" w:hAnsi="Symbol"/>
        </w:rPr>
      </w:pPr>
      <w:r>
        <w:t>Students</w:t>
      </w:r>
      <w:r>
        <w:rPr>
          <w:spacing w:val="-6"/>
        </w:rPr>
        <w:t xml:space="preserve"> </w:t>
      </w:r>
      <w:r>
        <w:t>will</w:t>
      </w:r>
      <w:r>
        <w:rPr>
          <w:spacing w:val="-5"/>
        </w:rPr>
        <w:t xml:space="preserve"> </w:t>
      </w:r>
      <w:r>
        <w:t>need</w:t>
      </w:r>
      <w:r>
        <w:rPr>
          <w:spacing w:val="-6"/>
        </w:rPr>
        <w:t xml:space="preserve"> </w:t>
      </w:r>
      <w:r>
        <w:t>to</w:t>
      </w:r>
      <w:r>
        <w:rPr>
          <w:spacing w:val="-6"/>
        </w:rPr>
        <w:t xml:space="preserve"> </w:t>
      </w:r>
      <w:r>
        <w:t>complete</w:t>
      </w:r>
      <w:r>
        <w:rPr>
          <w:spacing w:val="-6"/>
        </w:rPr>
        <w:t xml:space="preserve"> </w:t>
      </w:r>
      <w:hyperlink w:anchor="_bookmark91" w:history="1">
        <w:r>
          <w:rPr>
            <w:color w:val="0562C1"/>
            <w:u w:val="single" w:color="0562C1"/>
          </w:rPr>
          <w:t>Student</w:t>
        </w:r>
        <w:r>
          <w:rPr>
            <w:color w:val="0562C1"/>
            <w:spacing w:val="-6"/>
            <w:u w:val="single" w:color="0562C1"/>
          </w:rPr>
          <w:t xml:space="preserve"> </w:t>
        </w:r>
        <w:r>
          <w:rPr>
            <w:color w:val="0562C1"/>
            <w:u w:val="single" w:color="0562C1"/>
          </w:rPr>
          <w:t>Re-entry</w:t>
        </w:r>
        <w:r>
          <w:rPr>
            <w:color w:val="0562C1"/>
            <w:spacing w:val="-5"/>
            <w:u w:val="single" w:color="0562C1"/>
          </w:rPr>
          <w:t xml:space="preserve"> </w:t>
        </w:r>
        <w:r>
          <w:rPr>
            <w:color w:val="0562C1"/>
            <w:u w:val="single" w:color="0562C1"/>
          </w:rPr>
          <w:t xml:space="preserve">Application </w:t>
        </w:r>
      </w:hyperlink>
      <w:r>
        <w:t>(Appendix</w:t>
      </w:r>
      <w:r>
        <w:rPr>
          <w:spacing w:val="-7"/>
        </w:rPr>
        <w:t xml:space="preserve"> </w:t>
      </w:r>
      <w:r>
        <w:t>8)</w:t>
      </w:r>
      <w:r>
        <w:rPr>
          <w:spacing w:val="-4"/>
        </w:rPr>
        <w:t xml:space="preserve"> </w:t>
      </w:r>
      <w:r>
        <w:t>and</w:t>
      </w:r>
      <w:r>
        <w:rPr>
          <w:spacing w:val="-6"/>
        </w:rPr>
        <w:t xml:space="preserve"> </w:t>
      </w:r>
      <w:r>
        <w:t>submit</w:t>
      </w:r>
      <w:r>
        <w:rPr>
          <w:spacing w:val="-6"/>
        </w:rPr>
        <w:t xml:space="preserve"> </w:t>
      </w:r>
      <w:r>
        <w:t>to</w:t>
      </w:r>
      <w:r>
        <w:rPr>
          <w:spacing w:val="-6"/>
        </w:rPr>
        <w:t xml:space="preserve"> </w:t>
      </w:r>
      <w:r>
        <w:rPr>
          <w:spacing w:val="-5"/>
        </w:rPr>
        <w:t>the</w:t>
      </w:r>
    </w:p>
    <w:p w14:paraId="40761299" w14:textId="77777777" w:rsidR="00287A0D" w:rsidRDefault="00287A0D" w:rsidP="00287A0D">
      <w:pPr>
        <w:pStyle w:val="BodyText"/>
        <w:spacing w:before="34"/>
        <w:ind w:left="1581"/>
      </w:pPr>
      <w:r>
        <w:t>Program</w:t>
      </w:r>
      <w:r>
        <w:rPr>
          <w:spacing w:val="-8"/>
        </w:rPr>
        <w:t xml:space="preserve"> </w:t>
      </w:r>
      <w:r>
        <w:t>Director.</w:t>
      </w:r>
      <w:r>
        <w:rPr>
          <w:spacing w:val="-6"/>
        </w:rPr>
        <w:t xml:space="preserve"> </w:t>
      </w:r>
      <w:r>
        <w:t>Re-entry</w:t>
      </w:r>
      <w:r>
        <w:rPr>
          <w:spacing w:val="-2"/>
        </w:rPr>
        <w:t xml:space="preserve"> </w:t>
      </w:r>
      <w:r>
        <w:t>is</w:t>
      </w:r>
      <w:r>
        <w:rPr>
          <w:spacing w:val="-9"/>
        </w:rPr>
        <w:t xml:space="preserve"> </w:t>
      </w:r>
      <w:r>
        <w:t>awarded</w:t>
      </w:r>
      <w:r>
        <w:rPr>
          <w:spacing w:val="-3"/>
        </w:rPr>
        <w:t xml:space="preserve"> </w:t>
      </w:r>
      <w:r>
        <w:t>based</w:t>
      </w:r>
      <w:r>
        <w:rPr>
          <w:spacing w:val="-4"/>
        </w:rPr>
        <w:t xml:space="preserve"> </w:t>
      </w:r>
      <w:r>
        <w:t>on</w:t>
      </w:r>
      <w:r>
        <w:rPr>
          <w:spacing w:val="-4"/>
        </w:rPr>
        <w:t xml:space="preserve"> </w:t>
      </w:r>
      <w:r>
        <w:t>space</w:t>
      </w:r>
      <w:r>
        <w:rPr>
          <w:spacing w:val="-5"/>
        </w:rPr>
        <w:t xml:space="preserve"> </w:t>
      </w:r>
      <w:r>
        <w:rPr>
          <w:spacing w:val="-2"/>
        </w:rPr>
        <w:t>availability.</w:t>
      </w:r>
    </w:p>
    <w:p w14:paraId="0CB44776" w14:textId="77777777" w:rsidR="00287A0D" w:rsidRDefault="00287A0D" w:rsidP="00287A0D">
      <w:pPr>
        <w:pStyle w:val="ListParagraph"/>
        <w:numPr>
          <w:ilvl w:val="0"/>
          <w:numId w:val="18"/>
        </w:numPr>
        <w:tabs>
          <w:tab w:val="left" w:pos="1581"/>
          <w:tab w:val="left" w:pos="1582"/>
        </w:tabs>
        <w:spacing w:before="44" w:line="276" w:lineRule="auto"/>
        <w:ind w:right="1353"/>
        <w:rPr>
          <w:rFonts w:ascii="Symbol" w:hAnsi="Symbol"/>
        </w:rPr>
      </w:pPr>
      <w:r>
        <w:t>After re-entry is</w:t>
      </w:r>
      <w:r>
        <w:rPr>
          <w:spacing w:val="-7"/>
        </w:rPr>
        <w:t xml:space="preserve"> </w:t>
      </w:r>
      <w:r>
        <w:t>granted, students are</w:t>
      </w:r>
      <w:r>
        <w:rPr>
          <w:spacing w:val="-9"/>
        </w:rPr>
        <w:t xml:space="preserve"> </w:t>
      </w:r>
      <w:r>
        <w:t>required</w:t>
      </w:r>
      <w:r>
        <w:rPr>
          <w:spacing w:val="-1"/>
        </w:rPr>
        <w:t xml:space="preserve"> </w:t>
      </w:r>
      <w:r>
        <w:t>to</w:t>
      </w:r>
      <w:r>
        <w:rPr>
          <w:spacing w:val="-1"/>
        </w:rPr>
        <w:t xml:space="preserve"> </w:t>
      </w:r>
      <w:r>
        <w:t>complete</w:t>
      </w:r>
      <w:r>
        <w:rPr>
          <w:spacing w:val="-2"/>
        </w:rPr>
        <w:t xml:space="preserve"> </w:t>
      </w:r>
      <w:r>
        <w:t>an</w:t>
      </w:r>
      <w:r>
        <w:rPr>
          <w:spacing w:val="-1"/>
        </w:rPr>
        <w:t xml:space="preserve"> </w:t>
      </w:r>
      <w:r>
        <w:t>individualized</w:t>
      </w:r>
      <w:r>
        <w:rPr>
          <w:spacing w:val="-1"/>
        </w:rPr>
        <w:t xml:space="preserve"> </w:t>
      </w:r>
      <w:r>
        <w:t>refresher before they can restart their program. The Program Chair, Program Director and nursing faculty will determine additional individualized refresher activities as needed. A student who is not successful in the required refresher activities will be dismissed from the nursing program.</w:t>
      </w:r>
    </w:p>
    <w:p w14:paraId="7B261F1A" w14:textId="1FF8FF4E" w:rsidR="00287A0D" w:rsidRPr="00585AC7" w:rsidRDefault="00287A0D" w:rsidP="00287A0D">
      <w:pPr>
        <w:pStyle w:val="Heading3"/>
        <w:spacing w:before="12"/>
        <w:rPr>
          <w:u w:val="none"/>
        </w:rPr>
      </w:pPr>
      <w:bookmarkStart w:id="68" w:name="_Toc111053070"/>
      <w:r w:rsidRPr="00585AC7">
        <w:t>Re-entry After Being Out Four (4) or More Semesters of Passing Previous Nursing Course(s)</w:t>
      </w:r>
      <w:bookmarkEnd w:id="68"/>
    </w:p>
    <w:p w14:paraId="00843337" w14:textId="77777777" w:rsidR="00287A0D" w:rsidRDefault="00287A0D" w:rsidP="00287A0D">
      <w:pPr>
        <w:pStyle w:val="ListParagraph"/>
        <w:numPr>
          <w:ilvl w:val="0"/>
          <w:numId w:val="18"/>
        </w:numPr>
        <w:tabs>
          <w:tab w:val="left" w:pos="1581"/>
          <w:tab w:val="left" w:pos="1582"/>
        </w:tabs>
        <w:spacing w:before="170" w:line="276" w:lineRule="auto"/>
        <w:ind w:right="1294"/>
        <w:rPr>
          <w:rFonts w:ascii="Symbol" w:hAnsi="Symbol"/>
        </w:rPr>
      </w:pPr>
      <w:r>
        <w:t>Students</w:t>
      </w:r>
      <w:r>
        <w:rPr>
          <w:spacing w:val="-2"/>
        </w:rPr>
        <w:t xml:space="preserve"> </w:t>
      </w:r>
      <w:r>
        <w:t>on</w:t>
      </w:r>
      <w:r>
        <w:rPr>
          <w:spacing w:val="-3"/>
        </w:rPr>
        <w:t xml:space="preserve"> </w:t>
      </w:r>
      <w:r>
        <w:t>program leave</w:t>
      </w:r>
      <w:r>
        <w:rPr>
          <w:spacing w:val="-4"/>
        </w:rPr>
        <w:t xml:space="preserve"> </w:t>
      </w:r>
      <w:r>
        <w:t>for four (4) or</w:t>
      </w:r>
      <w:r>
        <w:rPr>
          <w:spacing w:val="-7"/>
        </w:rPr>
        <w:t xml:space="preserve"> </w:t>
      </w:r>
      <w:r>
        <w:t>more</w:t>
      </w:r>
      <w:r>
        <w:rPr>
          <w:spacing w:val="-4"/>
        </w:rPr>
        <w:t xml:space="preserve"> </w:t>
      </w:r>
      <w:r>
        <w:t>semesters</w:t>
      </w:r>
      <w:r>
        <w:rPr>
          <w:spacing w:val="-2"/>
        </w:rPr>
        <w:t xml:space="preserve"> </w:t>
      </w:r>
      <w:r>
        <w:t>from the</w:t>
      </w:r>
      <w:r>
        <w:rPr>
          <w:spacing w:val="-4"/>
        </w:rPr>
        <w:t xml:space="preserve"> </w:t>
      </w:r>
      <w:r>
        <w:t>last</w:t>
      </w:r>
      <w:r>
        <w:rPr>
          <w:spacing w:val="-3"/>
        </w:rPr>
        <w:t xml:space="preserve"> </w:t>
      </w:r>
      <w:r>
        <w:t>date</w:t>
      </w:r>
      <w:r>
        <w:rPr>
          <w:spacing w:val="-4"/>
        </w:rPr>
        <w:t xml:space="preserve"> </w:t>
      </w:r>
      <w:r>
        <w:t>of</w:t>
      </w:r>
      <w:r>
        <w:rPr>
          <w:spacing w:val="-4"/>
        </w:rPr>
        <w:t xml:space="preserve"> </w:t>
      </w:r>
      <w:r>
        <w:t>attendance</w:t>
      </w:r>
      <w:r>
        <w:rPr>
          <w:spacing w:val="-4"/>
        </w:rPr>
        <w:t xml:space="preserve"> </w:t>
      </w:r>
      <w:r>
        <w:t>in</w:t>
      </w:r>
      <w:r>
        <w:rPr>
          <w:spacing w:val="-3"/>
        </w:rPr>
        <w:t xml:space="preserve"> </w:t>
      </w:r>
      <w:r>
        <w:t>a core nursing course</w:t>
      </w:r>
      <w:r>
        <w:rPr>
          <w:spacing w:val="-3"/>
        </w:rPr>
        <w:t xml:space="preserve"> </w:t>
      </w:r>
      <w:r>
        <w:t>will be required to repeat all core nursing courses, to attain the most current nursing information available.</w:t>
      </w:r>
    </w:p>
    <w:p w14:paraId="6AAD87BD" w14:textId="77777777" w:rsidR="00287A0D" w:rsidRDefault="00287A0D" w:rsidP="00287A0D">
      <w:pPr>
        <w:pStyle w:val="ListParagraph"/>
        <w:numPr>
          <w:ilvl w:val="0"/>
          <w:numId w:val="18"/>
        </w:numPr>
        <w:tabs>
          <w:tab w:val="left" w:pos="1581"/>
          <w:tab w:val="left" w:pos="1582"/>
        </w:tabs>
        <w:spacing w:before="121" w:line="273" w:lineRule="auto"/>
        <w:ind w:right="1158"/>
        <w:rPr>
          <w:rFonts w:ascii="Symbol" w:hAnsi="Symbol"/>
        </w:rPr>
      </w:pPr>
      <w:r>
        <w:t>Reapplication and repetition for entry into the nursing program is required.</w:t>
      </w:r>
      <w:r>
        <w:rPr>
          <w:spacing w:val="40"/>
        </w:rPr>
        <w:t xml:space="preserve"> </w:t>
      </w:r>
      <w:r>
        <w:t>NOTE: If a student has</w:t>
      </w:r>
      <w:r>
        <w:rPr>
          <w:spacing w:val="-3"/>
        </w:rPr>
        <w:t xml:space="preserve"> </w:t>
      </w:r>
      <w:r>
        <w:t>received</w:t>
      </w:r>
      <w:r>
        <w:rPr>
          <w:spacing w:val="-4"/>
        </w:rPr>
        <w:t xml:space="preserve"> </w:t>
      </w:r>
      <w:r>
        <w:t>their</w:t>
      </w:r>
      <w:r>
        <w:rPr>
          <w:spacing w:val="-1"/>
        </w:rPr>
        <w:t xml:space="preserve"> </w:t>
      </w:r>
      <w:r>
        <w:t>PN</w:t>
      </w:r>
      <w:r>
        <w:rPr>
          <w:spacing w:val="-2"/>
        </w:rPr>
        <w:t xml:space="preserve"> </w:t>
      </w:r>
      <w:r>
        <w:t>license</w:t>
      </w:r>
      <w:r>
        <w:rPr>
          <w:spacing w:val="-4"/>
        </w:rPr>
        <w:t xml:space="preserve"> </w:t>
      </w:r>
      <w:r>
        <w:t>and</w:t>
      </w:r>
      <w:r>
        <w:rPr>
          <w:spacing w:val="-4"/>
        </w:rPr>
        <w:t xml:space="preserve"> </w:t>
      </w:r>
      <w:r>
        <w:t>is</w:t>
      </w:r>
      <w:r>
        <w:rPr>
          <w:spacing w:val="-3"/>
        </w:rPr>
        <w:t xml:space="preserve"> </w:t>
      </w:r>
      <w:r>
        <w:t>wishing to</w:t>
      </w:r>
      <w:r>
        <w:rPr>
          <w:spacing w:val="-4"/>
        </w:rPr>
        <w:t xml:space="preserve"> </w:t>
      </w:r>
      <w:r>
        <w:t>re-enter</w:t>
      </w:r>
      <w:r>
        <w:rPr>
          <w:spacing w:val="-1"/>
        </w:rPr>
        <w:t xml:space="preserve"> </w:t>
      </w:r>
      <w:r>
        <w:t>into</w:t>
      </w:r>
      <w:r>
        <w:rPr>
          <w:spacing w:val="-4"/>
        </w:rPr>
        <w:t xml:space="preserve"> </w:t>
      </w:r>
      <w:r>
        <w:t>3</w:t>
      </w:r>
      <w:r>
        <w:rPr>
          <w:vertAlign w:val="superscript"/>
        </w:rPr>
        <w:t>rd</w:t>
      </w:r>
      <w:r>
        <w:rPr>
          <w:spacing w:val="-1"/>
        </w:rPr>
        <w:t xml:space="preserve"> </w:t>
      </w:r>
      <w:r>
        <w:t>semester</w:t>
      </w:r>
      <w:r>
        <w:rPr>
          <w:spacing w:val="-1"/>
        </w:rPr>
        <w:t xml:space="preserve"> </w:t>
      </w:r>
      <w:r>
        <w:t>of</w:t>
      </w:r>
      <w:r>
        <w:rPr>
          <w:spacing w:val="-4"/>
        </w:rPr>
        <w:t xml:space="preserve"> </w:t>
      </w:r>
      <w:r>
        <w:t>the</w:t>
      </w:r>
      <w:r>
        <w:rPr>
          <w:spacing w:val="-4"/>
        </w:rPr>
        <w:t xml:space="preserve"> </w:t>
      </w:r>
      <w:r>
        <w:t>Associate</w:t>
      </w:r>
      <w:r>
        <w:rPr>
          <w:spacing w:val="-4"/>
        </w:rPr>
        <w:t xml:space="preserve"> </w:t>
      </w:r>
      <w:r>
        <w:t>Degree Nursing program, they may apply</w:t>
      </w:r>
      <w:r>
        <w:rPr>
          <w:spacing w:val="-5"/>
        </w:rPr>
        <w:t xml:space="preserve"> </w:t>
      </w:r>
      <w:r>
        <w:t>and petition for the</w:t>
      </w:r>
      <w:r>
        <w:rPr>
          <w:spacing w:val="-1"/>
        </w:rPr>
        <w:t xml:space="preserve"> </w:t>
      </w:r>
      <w:r>
        <w:t>Nursing Completion LPN to</w:t>
      </w:r>
      <w:r>
        <w:rPr>
          <w:spacing w:val="-7"/>
        </w:rPr>
        <w:t xml:space="preserve"> </w:t>
      </w:r>
      <w:r>
        <w:t>ADN program.</w:t>
      </w:r>
    </w:p>
    <w:p w14:paraId="1E3D57CC" w14:textId="77777777" w:rsidR="00287A0D" w:rsidRDefault="00287A0D" w:rsidP="00287A0D">
      <w:pPr>
        <w:spacing w:line="273" w:lineRule="auto"/>
        <w:rPr>
          <w:rFonts w:ascii="Symbol" w:hAnsi="Symbol"/>
        </w:rPr>
        <w:sectPr w:rsidR="00287A0D">
          <w:pgSz w:w="12240" w:h="15840"/>
          <w:pgMar w:top="1420" w:right="280" w:bottom="1480" w:left="580" w:header="0" w:footer="1263" w:gutter="0"/>
          <w:cols w:space="720"/>
        </w:sectPr>
      </w:pPr>
    </w:p>
    <w:p w14:paraId="325DEEE6" w14:textId="30DF9F77" w:rsidR="00287A0D" w:rsidRDefault="00287A0D" w:rsidP="00287A0D">
      <w:pPr>
        <w:pStyle w:val="Heading1"/>
        <w:ind w:left="1332" w:right="1634"/>
        <w:jc w:val="center"/>
        <w:rPr>
          <w:color w:val="2E5395"/>
        </w:rPr>
      </w:pPr>
      <w:bookmarkStart w:id="69" w:name="_Toc111053071"/>
      <w:r>
        <w:rPr>
          <w:color w:val="2E5395"/>
        </w:rPr>
        <w:lastRenderedPageBreak/>
        <w:t>DISMISSAL</w:t>
      </w:r>
      <w:r>
        <w:rPr>
          <w:color w:val="2E5395"/>
          <w:spacing w:val="68"/>
        </w:rPr>
        <w:t xml:space="preserve"> </w:t>
      </w:r>
      <w:r>
        <w:rPr>
          <w:color w:val="2E5395"/>
        </w:rPr>
        <w:t>FROM</w:t>
      </w:r>
      <w:r>
        <w:rPr>
          <w:color w:val="2E5395"/>
          <w:spacing w:val="61"/>
        </w:rPr>
        <w:t xml:space="preserve"> </w:t>
      </w:r>
      <w:r>
        <w:rPr>
          <w:color w:val="2E5395"/>
        </w:rPr>
        <w:t>NURSING</w:t>
      </w:r>
      <w:r>
        <w:rPr>
          <w:color w:val="2E5395"/>
          <w:spacing w:val="68"/>
        </w:rPr>
        <w:t xml:space="preserve"> </w:t>
      </w:r>
      <w:r>
        <w:rPr>
          <w:color w:val="2E5395"/>
          <w:spacing w:val="-2"/>
        </w:rPr>
        <w:t>PROGRAMS</w:t>
      </w:r>
      <w:bookmarkEnd w:id="69"/>
    </w:p>
    <w:p w14:paraId="58A2B376" w14:textId="77777777" w:rsidR="00287A0D" w:rsidRDefault="00287A0D" w:rsidP="00287A0D">
      <w:pPr>
        <w:pStyle w:val="BodyText"/>
        <w:spacing w:before="103" w:line="278" w:lineRule="auto"/>
        <w:ind w:right="1222"/>
      </w:pPr>
      <w:r>
        <w:t>A student is dismissed from their nursing program if the criteria noted in the Progression, Failure/Withdrawal, Re-entry, and Re-admission policies are not met. Once dismissed, the student is required</w:t>
      </w:r>
      <w:r>
        <w:rPr>
          <w:spacing w:val="-4"/>
        </w:rPr>
        <w:t xml:space="preserve"> </w:t>
      </w:r>
      <w:r>
        <w:t>to</w:t>
      </w:r>
      <w:r>
        <w:rPr>
          <w:spacing w:val="-4"/>
        </w:rPr>
        <w:t xml:space="preserve"> </w:t>
      </w:r>
      <w:r>
        <w:t>withdraw</w:t>
      </w:r>
      <w:r>
        <w:rPr>
          <w:spacing w:val="-3"/>
        </w:rPr>
        <w:t xml:space="preserve"> </w:t>
      </w:r>
      <w:r>
        <w:t>from</w:t>
      </w:r>
      <w:r>
        <w:rPr>
          <w:spacing w:val="-8"/>
        </w:rPr>
        <w:t xml:space="preserve"> </w:t>
      </w:r>
      <w:r>
        <w:t>any</w:t>
      </w:r>
      <w:r>
        <w:rPr>
          <w:spacing w:val="-2"/>
        </w:rPr>
        <w:t xml:space="preserve"> </w:t>
      </w:r>
      <w:r>
        <w:t>nursing courses</w:t>
      </w:r>
      <w:r>
        <w:rPr>
          <w:spacing w:val="-3"/>
        </w:rPr>
        <w:t xml:space="preserve"> </w:t>
      </w:r>
      <w:r>
        <w:t>the</w:t>
      </w:r>
      <w:r>
        <w:rPr>
          <w:spacing w:val="-5"/>
        </w:rPr>
        <w:t xml:space="preserve"> </w:t>
      </w:r>
      <w:r>
        <w:t>student</w:t>
      </w:r>
      <w:r>
        <w:rPr>
          <w:spacing w:val="-4"/>
        </w:rPr>
        <w:t xml:space="preserve"> </w:t>
      </w:r>
      <w:r>
        <w:t>has</w:t>
      </w:r>
      <w:r>
        <w:rPr>
          <w:spacing w:val="-3"/>
        </w:rPr>
        <w:t xml:space="preserve"> </w:t>
      </w:r>
      <w:r>
        <w:t>enrolled</w:t>
      </w:r>
      <w:r>
        <w:rPr>
          <w:spacing w:val="-4"/>
        </w:rPr>
        <w:t xml:space="preserve"> </w:t>
      </w:r>
      <w:r>
        <w:t>in</w:t>
      </w:r>
      <w:r>
        <w:rPr>
          <w:spacing w:val="-4"/>
        </w:rPr>
        <w:t xml:space="preserve"> </w:t>
      </w:r>
      <w:r>
        <w:t>for</w:t>
      </w:r>
      <w:r>
        <w:rPr>
          <w:spacing w:val="-1"/>
        </w:rPr>
        <w:t xml:space="preserve"> </w:t>
      </w:r>
      <w:r>
        <w:t>the</w:t>
      </w:r>
      <w:r>
        <w:rPr>
          <w:spacing w:val="-5"/>
        </w:rPr>
        <w:t xml:space="preserve"> </w:t>
      </w:r>
      <w:r>
        <w:t>upcoming semester and meet with the Program Director or Program Chair to discuss academic status.</w:t>
      </w:r>
    </w:p>
    <w:p w14:paraId="74CBA1C3" w14:textId="438CB02F" w:rsidR="00287A0D" w:rsidRDefault="00287A0D" w:rsidP="00287A0D">
      <w:pPr>
        <w:pStyle w:val="Heading2"/>
        <w:spacing w:before="116"/>
      </w:pPr>
      <w:bookmarkStart w:id="70" w:name="_Toc111053072"/>
      <w:r>
        <w:t>Program</w:t>
      </w:r>
      <w:r>
        <w:rPr>
          <w:spacing w:val="-2"/>
        </w:rPr>
        <w:t xml:space="preserve"> Ineligibility</w:t>
      </w:r>
      <w:bookmarkEnd w:id="70"/>
    </w:p>
    <w:p w14:paraId="4309A542" w14:textId="77777777" w:rsidR="00287A0D" w:rsidRDefault="00287A0D" w:rsidP="00287A0D">
      <w:pPr>
        <w:pStyle w:val="BodyText"/>
        <w:spacing w:before="47" w:line="276" w:lineRule="auto"/>
        <w:ind w:right="1222"/>
      </w:pPr>
      <w:r>
        <w:t>A dismissed student who is program ineligible is not able to apply for re-admission</w:t>
      </w:r>
      <w:r>
        <w:rPr>
          <w:spacing w:val="-2"/>
        </w:rPr>
        <w:t xml:space="preserve"> </w:t>
      </w:r>
      <w:r>
        <w:t>to their nursing program. When a student becomes “program ineligible,” their program code will be discontinued, and they</w:t>
      </w:r>
      <w:r>
        <w:rPr>
          <w:spacing w:val="-2"/>
        </w:rPr>
        <w:t xml:space="preserve"> </w:t>
      </w:r>
      <w:r>
        <w:t>must</w:t>
      </w:r>
      <w:r>
        <w:rPr>
          <w:spacing w:val="-4"/>
        </w:rPr>
        <w:t xml:space="preserve"> </w:t>
      </w:r>
      <w:r>
        <w:t>withdraw</w:t>
      </w:r>
      <w:r>
        <w:rPr>
          <w:spacing w:val="-3"/>
        </w:rPr>
        <w:t xml:space="preserve"> </w:t>
      </w:r>
      <w:r>
        <w:t>from any</w:t>
      </w:r>
      <w:r>
        <w:rPr>
          <w:spacing w:val="-2"/>
        </w:rPr>
        <w:t xml:space="preserve"> </w:t>
      </w:r>
      <w:r>
        <w:t>program courses</w:t>
      </w:r>
      <w:r>
        <w:rPr>
          <w:spacing w:val="-3"/>
        </w:rPr>
        <w:t xml:space="preserve"> </w:t>
      </w:r>
      <w:r>
        <w:t>they</w:t>
      </w:r>
      <w:r>
        <w:rPr>
          <w:spacing w:val="-2"/>
        </w:rPr>
        <w:t xml:space="preserve"> </w:t>
      </w:r>
      <w:r>
        <w:t>are</w:t>
      </w:r>
      <w:r>
        <w:rPr>
          <w:spacing w:val="-5"/>
        </w:rPr>
        <w:t xml:space="preserve"> </w:t>
      </w:r>
      <w:r>
        <w:t>registered</w:t>
      </w:r>
      <w:r>
        <w:rPr>
          <w:spacing w:val="-4"/>
        </w:rPr>
        <w:t xml:space="preserve"> </w:t>
      </w:r>
      <w:r>
        <w:t>for</w:t>
      </w:r>
      <w:r>
        <w:rPr>
          <w:spacing w:val="-1"/>
        </w:rPr>
        <w:t xml:space="preserve"> </w:t>
      </w:r>
      <w:r>
        <w:t>but</w:t>
      </w:r>
      <w:r>
        <w:rPr>
          <w:spacing w:val="-4"/>
        </w:rPr>
        <w:t xml:space="preserve"> </w:t>
      </w:r>
      <w:r>
        <w:t>are</w:t>
      </w:r>
      <w:r>
        <w:rPr>
          <w:spacing w:val="-5"/>
        </w:rPr>
        <w:t xml:space="preserve"> </w:t>
      </w:r>
      <w:r>
        <w:t>no</w:t>
      </w:r>
      <w:r>
        <w:rPr>
          <w:spacing w:val="-4"/>
        </w:rPr>
        <w:t xml:space="preserve"> </w:t>
      </w:r>
      <w:r>
        <w:t>longer</w:t>
      </w:r>
      <w:r>
        <w:rPr>
          <w:spacing w:val="-1"/>
        </w:rPr>
        <w:t xml:space="preserve"> </w:t>
      </w:r>
      <w:r>
        <w:t>eligible</w:t>
      </w:r>
      <w:r>
        <w:rPr>
          <w:spacing w:val="-5"/>
        </w:rPr>
        <w:t xml:space="preserve"> </w:t>
      </w:r>
      <w:r>
        <w:t>to</w:t>
      </w:r>
      <w:r>
        <w:rPr>
          <w:spacing w:val="-4"/>
        </w:rPr>
        <w:t xml:space="preserve"> </w:t>
      </w:r>
      <w:r>
        <w:t xml:space="preserve">take. Program ineligible students will not be eligible to receive a Letter of Good Standing from the School of </w:t>
      </w:r>
      <w:r>
        <w:rPr>
          <w:spacing w:val="-2"/>
        </w:rPr>
        <w:t>Nursing.</w:t>
      </w:r>
    </w:p>
    <w:p w14:paraId="6415B2B6" w14:textId="77777777" w:rsidR="00287A0D" w:rsidRDefault="00287A0D" w:rsidP="00287A0D">
      <w:pPr>
        <w:pStyle w:val="BodyText"/>
        <w:spacing w:before="127"/>
      </w:pPr>
      <w:r>
        <w:t>Program</w:t>
      </w:r>
      <w:r>
        <w:rPr>
          <w:spacing w:val="-6"/>
        </w:rPr>
        <w:t xml:space="preserve"> </w:t>
      </w:r>
      <w:r>
        <w:t>ineligibility</w:t>
      </w:r>
      <w:r>
        <w:rPr>
          <w:spacing w:val="-7"/>
        </w:rPr>
        <w:t xml:space="preserve"> </w:t>
      </w:r>
      <w:r>
        <w:t>includes</w:t>
      </w:r>
      <w:r>
        <w:rPr>
          <w:spacing w:val="-7"/>
        </w:rPr>
        <w:t xml:space="preserve"> </w:t>
      </w:r>
      <w:r>
        <w:t>those</w:t>
      </w:r>
      <w:r>
        <w:rPr>
          <w:spacing w:val="-10"/>
        </w:rPr>
        <w:t xml:space="preserve"> </w:t>
      </w:r>
      <w:r>
        <w:rPr>
          <w:spacing w:val="-4"/>
        </w:rPr>
        <w:t>whom:</w:t>
      </w:r>
    </w:p>
    <w:p w14:paraId="2F75D2E0" w14:textId="77777777" w:rsidR="00287A0D" w:rsidRDefault="00287A0D" w:rsidP="00287A0D">
      <w:pPr>
        <w:pStyle w:val="ListParagraph"/>
        <w:numPr>
          <w:ilvl w:val="0"/>
          <w:numId w:val="18"/>
        </w:numPr>
        <w:tabs>
          <w:tab w:val="left" w:pos="1624"/>
          <w:tab w:val="left" w:pos="1625"/>
        </w:tabs>
        <w:spacing w:before="152"/>
        <w:ind w:left="1624"/>
        <w:rPr>
          <w:rFonts w:ascii="Symbol" w:hAnsi="Symbol"/>
        </w:rPr>
      </w:pPr>
      <w:r>
        <w:t>Re-admission</w:t>
      </w:r>
      <w:r>
        <w:rPr>
          <w:spacing w:val="-8"/>
        </w:rPr>
        <w:t xml:space="preserve"> </w:t>
      </w:r>
      <w:r>
        <w:t>application</w:t>
      </w:r>
      <w:r>
        <w:rPr>
          <w:spacing w:val="-8"/>
        </w:rPr>
        <w:t xml:space="preserve"> </w:t>
      </w:r>
      <w:r>
        <w:t>has</w:t>
      </w:r>
      <w:r>
        <w:rPr>
          <w:spacing w:val="-7"/>
        </w:rPr>
        <w:t xml:space="preserve"> </w:t>
      </w:r>
      <w:r>
        <w:t>been</w:t>
      </w:r>
      <w:r>
        <w:rPr>
          <w:spacing w:val="-8"/>
        </w:rPr>
        <w:t xml:space="preserve"> </w:t>
      </w:r>
      <w:r>
        <w:rPr>
          <w:spacing w:val="-2"/>
        </w:rPr>
        <w:t>denied.</w:t>
      </w:r>
    </w:p>
    <w:p w14:paraId="56279E49" w14:textId="77777777" w:rsidR="00287A0D" w:rsidRDefault="00287A0D" w:rsidP="00287A0D">
      <w:pPr>
        <w:pStyle w:val="ListParagraph"/>
        <w:numPr>
          <w:ilvl w:val="0"/>
          <w:numId w:val="18"/>
        </w:numPr>
        <w:tabs>
          <w:tab w:val="left" w:pos="1624"/>
          <w:tab w:val="left" w:pos="1625"/>
        </w:tabs>
        <w:spacing w:before="43"/>
        <w:ind w:left="1624"/>
        <w:rPr>
          <w:rFonts w:ascii="Symbol" w:hAnsi="Symbol"/>
        </w:rPr>
      </w:pPr>
      <w:r>
        <w:t>Have</w:t>
      </w:r>
      <w:r>
        <w:rPr>
          <w:spacing w:val="-8"/>
        </w:rPr>
        <w:t xml:space="preserve"> </w:t>
      </w:r>
      <w:r>
        <w:t>been</w:t>
      </w:r>
      <w:r>
        <w:rPr>
          <w:spacing w:val="-6"/>
        </w:rPr>
        <w:t xml:space="preserve"> </w:t>
      </w:r>
      <w:r>
        <w:t>previously</w:t>
      </w:r>
      <w:r>
        <w:rPr>
          <w:spacing w:val="-4"/>
        </w:rPr>
        <w:t xml:space="preserve"> </w:t>
      </w:r>
      <w:r>
        <w:t>re-admitted</w:t>
      </w:r>
      <w:r>
        <w:rPr>
          <w:spacing w:val="-7"/>
        </w:rPr>
        <w:t xml:space="preserve"> </w:t>
      </w:r>
      <w:r>
        <w:t>to</w:t>
      </w:r>
      <w:r>
        <w:rPr>
          <w:spacing w:val="-6"/>
        </w:rPr>
        <w:t xml:space="preserve"> </w:t>
      </w:r>
      <w:r>
        <w:t>their</w:t>
      </w:r>
      <w:r>
        <w:rPr>
          <w:spacing w:val="-4"/>
        </w:rPr>
        <w:t xml:space="preserve"> </w:t>
      </w:r>
      <w:r>
        <w:t>nursing</w:t>
      </w:r>
      <w:r>
        <w:rPr>
          <w:spacing w:val="-1"/>
        </w:rPr>
        <w:t xml:space="preserve"> </w:t>
      </w:r>
      <w:r>
        <w:t>program</w:t>
      </w:r>
      <w:r>
        <w:rPr>
          <w:spacing w:val="-10"/>
        </w:rPr>
        <w:t xml:space="preserve"> </w:t>
      </w:r>
      <w:r>
        <w:t>and</w:t>
      </w:r>
      <w:r>
        <w:rPr>
          <w:spacing w:val="-6"/>
        </w:rPr>
        <w:t xml:space="preserve"> </w:t>
      </w:r>
      <w:r>
        <w:t>dismissed</w:t>
      </w:r>
      <w:r>
        <w:rPr>
          <w:spacing w:val="-2"/>
        </w:rPr>
        <w:t xml:space="preserve"> </w:t>
      </w:r>
      <w:r>
        <w:t>for</w:t>
      </w:r>
      <w:r>
        <w:rPr>
          <w:spacing w:val="-10"/>
        </w:rPr>
        <w:t xml:space="preserve"> </w:t>
      </w:r>
      <w:r>
        <w:t>a</w:t>
      </w:r>
      <w:r>
        <w:rPr>
          <w:spacing w:val="-4"/>
        </w:rPr>
        <w:t xml:space="preserve"> </w:t>
      </w:r>
      <w:r>
        <w:t>second</w:t>
      </w:r>
      <w:r>
        <w:rPr>
          <w:spacing w:val="-6"/>
        </w:rPr>
        <w:t xml:space="preserve"> </w:t>
      </w:r>
      <w:r>
        <w:rPr>
          <w:spacing w:val="-2"/>
        </w:rPr>
        <w:t>time.</w:t>
      </w:r>
    </w:p>
    <w:p w14:paraId="48F0383A" w14:textId="77777777" w:rsidR="00287A0D" w:rsidRDefault="00287A0D" w:rsidP="00287A0D">
      <w:pPr>
        <w:pStyle w:val="ListParagraph"/>
        <w:numPr>
          <w:ilvl w:val="0"/>
          <w:numId w:val="18"/>
        </w:numPr>
        <w:tabs>
          <w:tab w:val="left" w:pos="1624"/>
          <w:tab w:val="left" w:pos="1625"/>
        </w:tabs>
        <w:spacing w:before="45"/>
        <w:ind w:left="1624"/>
        <w:rPr>
          <w:rFonts w:ascii="Symbol" w:hAnsi="Symbol"/>
        </w:rPr>
      </w:pPr>
      <w:r>
        <w:t>Violate</w:t>
      </w:r>
      <w:r>
        <w:rPr>
          <w:spacing w:val="-9"/>
        </w:rPr>
        <w:t xml:space="preserve"> </w:t>
      </w:r>
      <w:r>
        <w:t>safety</w:t>
      </w:r>
      <w:r>
        <w:rPr>
          <w:spacing w:val="-7"/>
        </w:rPr>
        <w:t xml:space="preserve"> </w:t>
      </w:r>
      <w:r>
        <w:t>and/or</w:t>
      </w:r>
      <w:r>
        <w:rPr>
          <w:spacing w:val="-7"/>
        </w:rPr>
        <w:t xml:space="preserve"> </w:t>
      </w:r>
      <w:r>
        <w:t>professional</w:t>
      </w:r>
      <w:r>
        <w:rPr>
          <w:spacing w:val="-8"/>
        </w:rPr>
        <w:t xml:space="preserve"> </w:t>
      </w:r>
      <w:r>
        <w:rPr>
          <w:spacing w:val="-2"/>
        </w:rPr>
        <w:t>standards</w:t>
      </w:r>
    </w:p>
    <w:p w14:paraId="42A9DD84" w14:textId="77777777" w:rsidR="00287A0D" w:rsidRDefault="00287A0D" w:rsidP="00287A0D">
      <w:pPr>
        <w:pStyle w:val="ListParagraph"/>
        <w:numPr>
          <w:ilvl w:val="0"/>
          <w:numId w:val="18"/>
        </w:numPr>
        <w:tabs>
          <w:tab w:val="left" w:pos="1624"/>
          <w:tab w:val="left" w:pos="1625"/>
        </w:tabs>
        <w:spacing w:before="36" w:line="276" w:lineRule="auto"/>
        <w:ind w:left="1624" w:right="1384"/>
        <w:rPr>
          <w:rFonts w:ascii="Symbol" w:hAnsi="Symbol"/>
        </w:rPr>
      </w:pPr>
      <w:r>
        <w:t>Breach</w:t>
      </w:r>
      <w:r>
        <w:rPr>
          <w:spacing w:val="-2"/>
        </w:rPr>
        <w:t xml:space="preserve"> </w:t>
      </w:r>
      <w:r>
        <w:t>in</w:t>
      </w:r>
      <w:r>
        <w:rPr>
          <w:spacing w:val="-9"/>
        </w:rPr>
        <w:t xml:space="preserve"> </w:t>
      </w:r>
      <w:r>
        <w:t>Madison</w:t>
      </w:r>
      <w:r>
        <w:rPr>
          <w:spacing w:val="-9"/>
        </w:rPr>
        <w:t xml:space="preserve"> </w:t>
      </w:r>
      <w:r>
        <w:t>College’s</w:t>
      </w:r>
      <w:r>
        <w:rPr>
          <w:spacing w:val="-8"/>
        </w:rPr>
        <w:t xml:space="preserve"> </w:t>
      </w:r>
      <w:r>
        <w:t>policies</w:t>
      </w:r>
      <w:r>
        <w:rPr>
          <w:spacing w:val="-1"/>
        </w:rPr>
        <w:t xml:space="preserve"> </w:t>
      </w:r>
      <w:r>
        <w:t xml:space="preserve">on </w:t>
      </w:r>
      <w:hyperlink r:id="rId50">
        <w:r>
          <w:rPr>
            <w:color w:val="0562C1"/>
            <w:u w:val="single" w:color="0562C1"/>
          </w:rPr>
          <w:t>academic</w:t>
        </w:r>
        <w:r>
          <w:rPr>
            <w:color w:val="0562C1"/>
            <w:spacing w:val="-1"/>
            <w:u w:val="single" w:color="0562C1"/>
          </w:rPr>
          <w:t xml:space="preserve"> </w:t>
        </w:r>
        <w:r>
          <w:rPr>
            <w:color w:val="0562C1"/>
            <w:u w:val="single" w:color="0562C1"/>
          </w:rPr>
          <w:t>integrity</w:t>
        </w:r>
      </w:hyperlink>
      <w:r>
        <w:t>,</w:t>
      </w:r>
      <w:r>
        <w:rPr>
          <w:spacing w:val="-5"/>
        </w:rPr>
        <w:t xml:space="preserve"> </w:t>
      </w:r>
      <w:r>
        <w:t>Madison</w:t>
      </w:r>
      <w:r>
        <w:rPr>
          <w:spacing w:val="-2"/>
        </w:rPr>
        <w:t xml:space="preserve"> </w:t>
      </w:r>
      <w:r>
        <w:t>College</w:t>
      </w:r>
      <w:r>
        <w:rPr>
          <w:spacing w:val="-1"/>
        </w:rPr>
        <w:t xml:space="preserve"> </w:t>
      </w:r>
      <w:hyperlink r:id="rId51">
        <w:r>
          <w:rPr>
            <w:color w:val="0562C1"/>
            <w:u w:val="single" w:color="0562C1"/>
          </w:rPr>
          <w:t>student</w:t>
        </w:r>
        <w:r>
          <w:rPr>
            <w:color w:val="0562C1"/>
            <w:spacing w:val="-2"/>
            <w:u w:val="single" w:color="0562C1"/>
          </w:rPr>
          <w:t xml:space="preserve"> </w:t>
        </w:r>
        <w:r>
          <w:rPr>
            <w:color w:val="0562C1"/>
            <w:u w:val="single" w:color="0562C1"/>
          </w:rPr>
          <w:t>conduct,</w:t>
        </w:r>
      </w:hyperlink>
      <w:r>
        <w:t xml:space="preserve"> and/or a breach of the </w:t>
      </w:r>
      <w:hyperlink w:anchor="_bookmark84" w:history="1">
        <w:r>
          <w:rPr>
            <w:color w:val="0562C1"/>
            <w:u w:val="single" w:color="0562C1"/>
          </w:rPr>
          <w:t xml:space="preserve">American Nurses Association Code of Ethics for Nurses </w:t>
        </w:r>
      </w:hyperlink>
      <w:r>
        <w:t xml:space="preserve">or </w:t>
      </w:r>
      <w:hyperlink w:anchor="_bookmark88" w:history="1">
        <w:r>
          <w:rPr>
            <w:color w:val="0562C1"/>
            <w:u w:val="single" w:color="0562C1"/>
          </w:rPr>
          <w:t>National</w:t>
        </w:r>
      </w:hyperlink>
      <w:r>
        <w:rPr>
          <w:color w:val="0562C1"/>
        </w:rPr>
        <w:t xml:space="preserve"> </w:t>
      </w:r>
      <w:hyperlink w:anchor="_bookmark88" w:history="1">
        <w:r>
          <w:rPr>
            <w:color w:val="0562C1"/>
            <w:u w:val="single" w:color="0562C1"/>
          </w:rPr>
          <w:t>Student Nurses Association Code of Ethics.</w:t>
        </w:r>
      </w:hyperlink>
    </w:p>
    <w:p w14:paraId="09A3DFA2" w14:textId="77777777" w:rsidR="00287A0D" w:rsidRDefault="00287A0D" w:rsidP="00287A0D">
      <w:pPr>
        <w:spacing w:line="276" w:lineRule="auto"/>
        <w:rPr>
          <w:rFonts w:ascii="Symbol" w:hAnsi="Symbol"/>
        </w:rPr>
        <w:sectPr w:rsidR="00287A0D">
          <w:pgSz w:w="12240" w:h="15840"/>
          <w:pgMar w:top="1420" w:right="280" w:bottom="1480" w:left="580" w:header="0" w:footer="1263" w:gutter="0"/>
          <w:cols w:space="720"/>
        </w:sectPr>
      </w:pPr>
    </w:p>
    <w:p w14:paraId="6EC6F2AF" w14:textId="660BEF55" w:rsidR="00287A0D" w:rsidRDefault="00287A0D" w:rsidP="00287A0D">
      <w:pPr>
        <w:pStyle w:val="Heading1"/>
        <w:ind w:left="1332" w:right="1637"/>
        <w:jc w:val="center"/>
        <w:rPr>
          <w:color w:val="2E5395"/>
        </w:rPr>
      </w:pPr>
      <w:bookmarkStart w:id="71" w:name="_Toc111053073"/>
      <w:r>
        <w:rPr>
          <w:color w:val="2E5395"/>
        </w:rPr>
        <w:lastRenderedPageBreak/>
        <w:t>READMISSION</w:t>
      </w:r>
      <w:r>
        <w:rPr>
          <w:color w:val="2E5395"/>
          <w:spacing w:val="68"/>
        </w:rPr>
        <w:t xml:space="preserve"> </w:t>
      </w:r>
      <w:r>
        <w:rPr>
          <w:color w:val="2E5395"/>
        </w:rPr>
        <w:t>INTO</w:t>
      </w:r>
      <w:r>
        <w:rPr>
          <w:color w:val="2E5395"/>
          <w:spacing w:val="71"/>
        </w:rPr>
        <w:t xml:space="preserve"> </w:t>
      </w:r>
      <w:r>
        <w:rPr>
          <w:color w:val="2E5395"/>
        </w:rPr>
        <w:t>NURSING</w:t>
      </w:r>
      <w:r>
        <w:rPr>
          <w:color w:val="2E5395"/>
          <w:spacing w:val="67"/>
        </w:rPr>
        <w:t xml:space="preserve"> </w:t>
      </w:r>
      <w:r>
        <w:rPr>
          <w:color w:val="2E5395"/>
          <w:spacing w:val="-2"/>
        </w:rPr>
        <w:t>PROGRAMS</w:t>
      </w:r>
      <w:bookmarkEnd w:id="71"/>
    </w:p>
    <w:p w14:paraId="6159238D" w14:textId="77777777" w:rsidR="00287A0D" w:rsidRDefault="00287A0D" w:rsidP="00287A0D">
      <w:pPr>
        <w:pStyle w:val="BodyText"/>
        <w:spacing w:before="103" w:line="283" w:lineRule="auto"/>
        <w:ind w:right="1222"/>
      </w:pPr>
      <w:r>
        <w:t>Once</w:t>
      </w:r>
      <w:r>
        <w:rPr>
          <w:spacing w:val="-6"/>
        </w:rPr>
        <w:t xml:space="preserve"> </w:t>
      </w:r>
      <w:r>
        <w:t>dismissed</w:t>
      </w:r>
      <w:r>
        <w:rPr>
          <w:spacing w:val="-5"/>
        </w:rPr>
        <w:t xml:space="preserve"> </w:t>
      </w:r>
      <w:r>
        <w:t>from</w:t>
      </w:r>
      <w:r>
        <w:rPr>
          <w:spacing w:val="-1"/>
        </w:rPr>
        <w:t xml:space="preserve"> </w:t>
      </w:r>
      <w:r>
        <w:t>their</w:t>
      </w:r>
      <w:r>
        <w:rPr>
          <w:spacing w:val="-2"/>
        </w:rPr>
        <w:t xml:space="preserve"> </w:t>
      </w:r>
      <w:r>
        <w:t>nursing program,</w:t>
      </w:r>
      <w:r>
        <w:rPr>
          <w:spacing w:val="-1"/>
        </w:rPr>
        <w:t xml:space="preserve"> </w:t>
      </w:r>
      <w:r>
        <w:t>the</w:t>
      </w:r>
      <w:r>
        <w:rPr>
          <w:spacing w:val="-6"/>
        </w:rPr>
        <w:t xml:space="preserve"> </w:t>
      </w:r>
      <w:r>
        <w:t>student</w:t>
      </w:r>
      <w:r>
        <w:rPr>
          <w:spacing w:val="-5"/>
        </w:rPr>
        <w:t xml:space="preserve"> </w:t>
      </w:r>
      <w:r>
        <w:t>can</w:t>
      </w:r>
      <w:r>
        <w:rPr>
          <w:spacing w:val="-5"/>
        </w:rPr>
        <w:t xml:space="preserve"> </w:t>
      </w:r>
      <w:r>
        <w:t>request readmission</w:t>
      </w:r>
      <w:r>
        <w:rPr>
          <w:spacing w:val="-11"/>
        </w:rPr>
        <w:t xml:space="preserve"> </w:t>
      </w:r>
      <w:r>
        <w:t>to</w:t>
      </w:r>
      <w:r>
        <w:rPr>
          <w:spacing w:val="-4"/>
        </w:rPr>
        <w:t xml:space="preserve"> </w:t>
      </w:r>
      <w:r>
        <w:t>their</w:t>
      </w:r>
      <w:r>
        <w:rPr>
          <w:spacing w:val="-1"/>
        </w:rPr>
        <w:t xml:space="preserve"> </w:t>
      </w:r>
      <w:r>
        <w:t>nursing program. The readmission process is as follows:</w:t>
      </w:r>
    </w:p>
    <w:p w14:paraId="33B5BB5B" w14:textId="77777777" w:rsidR="00287A0D" w:rsidRDefault="00287A0D" w:rsidP="00287A0D">
      <w:pPr>
        <w:pStyle w:val="ListParagraph"/>
        <w:numPr>
          <w:ilvl w:val="0"/>
          <w:numId w:val="11"/>
        </w:numPr>
        <w:tabs>
          <w:tab w:val="left" w:pos="1582"/>
        </w:tabs>
        <w:spacing w:before="101"/>
        <w:ind w:hanging="362"/>
      </w:pPr>
      <w:r>
        <w:t>Student</w:t>
      </w:r>
      <w:r>
        <w:rPr>
          <w:spacing w:val="-6"/>
        </w:rPr>
        <w:t xml:space="preserve"> </w:t>
      </w:r>
      <w:r>
        <w:t>must</w:t>
      </w:r>
      <w:r>
        <w:rPr>
          <w:spacing w:val="-5"/>
        </w:rPr>
        <w:t xml:space="preserve"> </w:t>
      </w:r>
      <w:r>
        <w:t>contact</w:t>
      </w:r>
      <w:r>
        <w:rPr>
          <w:spacing w:val="-5"/>
        </w:rPr>
        <w:t xml:space="preserve"> </w:t>
      </w:r>
      <w:r>
        <w:t>the</w:t>
      </w:r>
      <w:r>
        <w:rPr>
          <w:spacing w:val="-6"/>
        </w:rPr>
        <w:t xml:space="preserve"> </w:t>
      </w:r>
      <w:r>
        <w:t>Program</w:t>
      </w:r>
      <w:r>
        <w:rPr>
          <w:spacing w:val="-2"/>
        </w:rPr>
        <w:t xml:space="preserve"> Director.</w:t>
      </w:r>
    </w:p>
    <w:p w14:paraId="5DE15172" w14:textId="77777777" w:rsidR="00287A0D" w:rsidRDefault="00287A0D" w:rsidP="00287A0D">
      <w:pPr>
        <w:pStyle w:val="ListParagraph"/>
        <w:numPr>
          <w:ilvl w:val="0"/>
          <w:numId w:val="11"/>
        </w:numPr>
        <w:tabs>
          <w:tab w:val="left" w:pos="1582"/>
        </w:tabs>
        <w:spacing w:before="41" w:line="276" w:lineRule="auto"/>
        <w:ind w:right="1191"/>
      </w:pPr>
      <w:r>
        <w:t xml:space="preserve">Student must request readmission through submission of the </w:t>
      </w:r>
      <w:hyperlink w:anchor="_bookmark92" w:history="1">
        <w:r>
          <w:rPr>
            <w:color w:val="0562C1"/>
            <w:u w:val="single" w:color="0562C1"/>
          </w:rPr>
          <w:t>Student Readmission Application</w:t>
        </w:r>
      </w:hyperlink>
      <w:r>
        <w:rPr>
          <w:color w:val="0562C1"/>
        </w:rPr>
        <w:t xml:space="preserve"> </w:t>
      </w:r>
      <w:r>
        <w:t>(Appendix 9).</w:t>
      </w:r>
      <w:r>
        <w:rPr>
          <w:spacing w:val="40"/>
        </w:rPr>
        <w:t xml:space="preserve"> </w:t>
      </w:r>
      <w:r>
        <w:t>Nursing Readmission Application must be submitted by email to the Program Director by</w:t>
      </w:r>
      <w:r>
        <w:rPr>
          <w:spacing w:val="-2"/>
        </w:rPr>
        <w:t xml:space="preserve"> </w:t>
      </w:r>
      <w:r>
        <w:t>the</w:t>
      </w:r>
      <w:r>
        <w:rPr>
          <w:spacing w:val="-5"/>
        </w:rPr>
        <w:t xml:space="preserve"> </w:t>
      </w:r>
      <w:r>
        <w:t>last</w:t>
      </w:r>
      <w:r>
        <w:rPr>
          <w:spacing w:val="-4"/>
        </w:rPr>
        <w:t xml:space="preserve"> </w:t>
      </w:r>
      <w:r>
        <w:t>day</w:t>
      </w:r>
      <w:r>
        <w:rPr>
          <w:spacing w:val="-2"/>
        </w:rPr>
        <w:t xml:space="preserve"> </w:t>
      </w:r>
      <w:r>
        <w:t>of</w:t>
      </w:r>
      <w:r>
        <w:rPr>
          <w:spacing w:val="-5"/>
        </w:rPr>
        <w:t xml:space="preserve"> </w:t>
      </w:r>
      <w:r>
        <w:t>finals</w:t>
      </w:r>
      <w:r>
        <w:rPr>
          <w:spacing w:val="-3"/>
        </w:rPr>
        <w:t xml:space="preserve"> </w:t>
      </w:r>
      <w:r>
        <w:t>week</w:t>
      </w:r>
      <w:r>
        <w:rPr>
          <w:spacing w:val="-1"/>
        </w:rPr>
        <w:t xml:space="preserve"> </w:t>
      </w:r>
      <w:r>
        <w:t>for</w:t>
      </w:r>
      <w:r>
        <w:rPr>
          <w:spacing w:val="-1"/>
        </w:rPr>
        <w:t xml:space="preserve"> </w:t>
      </w:r>
      <w:r>
        <w:t>consideration</w:t>
      </w:r>
      <w:r>
        <w:rPr>
          <w:spacing w:val="-4"/>
        </w:rPr>
        <w:t xml:space="preserve"> </w:t>
      </w:r>
      <w:r>
        <w:t>for</w:t>
      </w:r>
      <w:r>
        <w:rPr>
          <w:spacing w:val="-1"/>
        </w:rPr>
        <w:t xml:space="preserve"> </w:t>
      </w:r>
      <w:r>
        <w:t>the</w:t>
      </w:r>
      <w:r>
        <w:rPr>
          <w:spacing w:val="-5"/>
        </w:rPr>
        <w:t xml:space="preserve"> </w:t>
      </w:r>
      <w:r>
        <w:t>following semester</w:t>
      </w:r>
      <w:r>
        <w:rPr>
          <w:spacing w:val="-7"/>
        </w:rPr>
        <w:t xml:space="preserve"> </w:t>
      </w:r>
      <w:r>
        <w:t>start</w:t>
      </w:r>
      <w:r>
        <w:rPr>
          <w:spacing w:val="-4"/>
        </w:rPr>
        <w:t xml:space="preserve"> </w:t>
      </w:r>
      <w:r>
        <w:t>pending space availability. Decisions are made in May for the Fall semester readmission and in January for Spring semester readmission.</w:t>
      </w:r>
      <w:r>
        <w:rPr>
          <w:spacing w:val="40"/>
        </w:rPr>
        <w:t xml:space="preserve"> </w:t>
      </w:r>
      <w:r>
        <w:t>Students will receive written (email) notification of the decision from the Program Director.</w:t>
      </w:r>
    </w:p>
    <w:p w14:paraId="27FE75E1" w14:textId="77777777" w:rsidR="00287A0D" w:rsidRDefault="00287A0D" w:rsidP="00287A0D">
      <w:pPr>
        <w:pStyle w:val="ListParagraph"/>
        <w:numPr>
          <w:ilvl w:val="0"/>
          <w:numId w:val="11"/>
        </w:numPr>
        <w:tabs>
          <w:tab w:val="left" w:pos="1582"/>
        </w:tabs>
        <w:spacing w:before="6"/>
        <w:ind w:hanging="362"/>
      </w:pPr>
      <w:r>
        <w:t>Readmission</w:t>
      </w:r>
      <w:r>
        <w:rPr>
          <w:spacing w:val="-13"/>
        </w:rPr>
        <w:t xml:space="preserve"> </w:t>
      </w:r>
      <w:r>
        <w:t>Committee</w:t>
      </w:r>
      <w:r>
        <w:rPr>
          <w:spacing w:val="-9"/>
        </w:rPr>
        <w:t xml:space="preserve"> </w:t>
      </w:r>
      <w:r>
        <w:t>evaluates</w:t>
      </w:r>
      <w:r>
        <w:rPr>
          <w:spacing w:val="-7"/>
        </w:rPr>
        <w:t xml:space="preserve"> </w:t>
      </w:r>
      <w:r>
        <w:t>submitted</w:t>
      </w:r>
      <w:r>
        <w:rPr>
          <w:spacing w:val="-7"/>
        </w:rPr>
        <w:t xml:space="preserve"> </w:t>
      </w:r>
      <w:r>
        <w:rPr>
          <w:spacing w:val="-2"/>
        </w:rPr>
        <w:t>information.</w:t>
      </w:r>
    </w:p>
    <w:p w14:paraId="67FD0F0E" w14:textId="77777777" w:rsidR="00287A0D" w:rsidRDefault="00287A0D" w:rsidP="00287A0D">
      <w:pPr>
        <w:pStyle w:val="ListParagraph"/>
        <w:numPr>
          <w:ilvl w:val="1"/>
          <w:numId w:val="11"/>
        </w:numPr>
        <w:tabs>
          <w:tab w:val="left" w:pos="2302"/>
        </w:tabs>
        <w:spacing w:before="41" w:line="273" w:lineRule="auto"/>
        <w:ind w:right="1402"/>
      </w:pPr>
      <w:r>
        <w:rPr>
          <w:u w:val="single"/>
        </w:rPr>
        <w:t>Readmission</w:t>
      </w:r>
      <w:r>
        <w:rPr>
          <w:spacing w:val="-10"/>
          <w:u w:val="single"/>
        </w:rPr>
        <w:t xml:space="preserve"> </w:t>
      </w:r>
      <w:r>
        <w:rPr>
          <w:u w:val="single"/>
        </w:rPr>
        <w:t>granted</w:t>
      </w:r>
      <w:r>
        <w:t>:</w:t>
      </w:r>
      <w:r>
        <w:rPr>
          <w:spacing w:val="-3"/>
        </w:rPr>
        <w:t xml:space="preserve"> </w:t>
      </w:r>
      <w:r>
        <w:t>If</w:t>
      </w:r>
      <w:r>
        <w:rPr>
          <w:spacing w:val="-4"/>
        </w:rPr>
        <w:t xml:space="preserve"> </w:t>
      </w:r>
      <w:r>
        <w:t>readmission</w:t>
      </w:r>
      <w:r>
        <w:rPr>
          <w:spacing w:val="-10"/>
        </w:rPr>
        <w:t xml:space="preserve"> </w:t>
      </w:r>
      <w:r>
        <w:t>granted, students</w:t>
      </w:r>
      <w:r>
        <w:rPr>
          <w:spacing w:val="-2"/>
        </w:rPr>
        <w:t xml:space="preserve"> </w:t>
      </w:r>
      <w:r>
        <w:t>can re-enroll</w:t>
      </w:r>
      <w:r>
        <w:rPr>
          <w:spacing w:val="-2"/>
        </w:rPr>
        <w:t xml:space="preserve"> </w:t>
      </w:r>
      <w:r>
        <w:t>into</w:t>
      </w:r>
      <w:r>
        <w:rPr>
          <w:spacing w:val="-3"/>
        </w:rPr>
        <w:t xml:space="preserve"> </w:t>
      </w:r>
      <w:r>
        <w:t>failed</w:t>
      </w:r>
      <w:r>
        <w:rPr>
          <w:spacing w:val="-3"/>
        </w:rPr>
        <w:t xml:space="preserve"> </w:t>
      </w:r>
      <w:r>
        <w:t xml:space="preserve">course on space available basis. </w:t>
      </w:r>
      <w:r w:rsidRPr="00C62ED7">
        <w:rPr>
          <w:color w:val="FF0000"/>
        </w:rPr>
        <w:t>If retaking a theory course, the clinical course in the following semester will be on a space available basis</w:t>
      </w:r>
      <w:r>
        <w:t xml:space="preserve">. Students must comply with recommendations from </w:t>
      </w:r>
      <w:r>
        <w:rPr>
          <w:spacing w:val="-2"/>
        </w:rPr>
        <w:t>committee.</w:t>
      </w:r>
    </w:p>
    <w:p w14:paraId="72376F83" w14:textId="77777777" w:rsidR="00287A0D" w:rsidRDefault="00287A0D" w:rsidP="00287A0D">
      <w:pPr>
        <w:pStyle w:val="ListParagraph"/>
        <w:numPr>
          <w:ilvl w:val="1"/>
          <w:numId w:val="11"/>
        </w:numPr>
        <w:tabs>
          <w:tab w:val="left" w:pos="2302"/>
        </w:tabs>
        <w:spacing w:before="3" w:line="276" w:lineRule="auto"/>
        <w:ind w:right="1198"/>
      </w:pPr>
      <w:r>
        <w:rPr>
          <w:u w:val="single"/>
        </w:rPr>
        <w:t>Readmission</w:t>
      </w:r>
      <w:r>
        <w:rPr>
          <w:spacing w:val="-4"/>
          <w:u w:val="single"/>
        </w:rPr>
        <w:t xml:space="preserve"> </w:t>
      </w:r>
      <w:r>
        <w:rPr>
          <w:u w:val="single"/>
        </w:rPr>
        <w:t>denied:</w:t>
      </w:r>
      <w:r>
        <w:rPr>
          <w:spacing w:val="40"/>
        </w:rPr>
        <w:t xml:space="preserve"> </w:t>
      </w:r>
      <w:r>
        <w:t>If</w:t>
      </w:r>
      <w:r>
        <w:rPr>
          <w:spacing w:val="-5"/>
        </w:rPr>
        <w:t xml:space="preserve"> </w:t>
      </w:r>
      <w:r>
        <w:t>students</w:t>
      </w:r>
      <w:r>
        <w:rPr>
          <w:spacing w:val="-3"/>
        </w:rPr>
        <w:t xml:space="preserve"> </w:t>
      </w:r>
      <w:r>
        <w:t>are</w:t>
      </w:r>
      <w:r>
        <w:rPr>
          <w:spacing w:val="-5"/>
        </w:rPr>
        <w:t xml:space="preserve"> </w:t>
      </w:r>
      <w:r>
        <w:t>not</w:t>
      </w:r>
      <w:r>
        <w:rPr>
          <w:spacing w:val="-3"/>
        </w:rPr>
        <w:t xml:space="preserve"> </w:t>
      </w:r>
      <w:r>
        <w:t>re-admitted</w:t>
      </w:r>
      <w:r>
        <w:rPr>
          <w:spacing w:val="-4"/>
        </w:rPr>
        <w:t xml:space="preserve"> </w:t>
      </w:r>
      <w:r>
        <w:t>to</w:t>
      </w:r>
      <w:r>
        <w:rPr>
          <w:spacing w:val="-4"/>
        </w:rPr>
        <w:t xml:space="preserve"> </w:t>
      </w:r>
      <w:r>
        <w:t>program, they</w:t>
      </w:r>
      <w:r>
        <w:rPr>
          <w:spacing w:val="-2"/>
        </w:rPr>
        <w:t xml:space="preserve"> </w:t>
      </w:r>
      <w:r>
        <w:t>become</w:t>
      </w:r>
      <w:r>
        <w:rPr>
          <w:spacing w:val="-5"/>
        </w:rPr>
        <w:t xml:space="preserve"> </w:t>
      </w:r>
      <w:r>
        <w:t>program ineligible and may not apply again for re-admission.</w:t>
      </w:r>
    </w:p>
    <w:p w14:paraId="53BDF637" w14:textId="77777777" w:rsidR="00287A0D" w:rsidRDefault="00287A0D" w:rsidP="00287A0D">
      <w:pPr>
        <w:pStyle w:val="ListParagraph"/>
        <w:numPr>
          <w:ilvl w:val="0"/>
          <w:numId w:val="11"/>
        </w:numPr>
        <w:tabs>
          <w:tab w:val="left" w:pos="1582"/>
        </w:tabs>
        <w:spacing w:before="10"/>
        <w:ind w:hanging="362"/>
      </w:pPr>
      <w:r>
        <w:t>Students</w:t>
      </w:r>
      <w:r>
        <w:rPr>
          <w:spacing w:val="-4"/>
        </w:rPr>
        <w:t xml:space="preserve"> </w:t>
      </w:r>
      <w:r>
        <w:t>may</w:t>
      </w:r>
      <w:r>
        <w:rPr>
          <w:spacing w:val="-3"/>
        </w:rPr>
        <w:t xml:space="preserve"> </w:t>
      </w:r>
      <w:r>
        <w:t>only</w:t>
      </w:r>
      <w:r>
        <w:rPr>
          <w:spacing w:val="-3"/>
        </w:rPr>
        <w:t xml:space="preserve"> </w:t>
      </w:r>
      <w:r>
        <w:t>apply</w:t>
      </w:r>
      <w:r>
        <w:rPr>
          <w:spacing w:val="-3"/>
        </w:rPr>
        <w:t xml:space="preserve"> </w:t>
      </w:r>
      <w:r>
        <w:t>once</w:t>
      </w:r>
      <w:r>
        <w:rPr>
          <w:spacing w:val="-6"/>
        </w:rPr>
        <w:t xml:space="preserve"> </w:t>
      </w:r>
      <w:r>
        <w:t>for</w:t>
      </w:r>
      <w:r>
        <w:rPr>
          <w:spacing w:val="-2"/>
        </w:rPr>
        <w:t xml:space="preserve"> </w:t>
      </w:r>
      <w:r>
        <w:t>re-admission</w:t>
      </w:r>
      <w:r>
        <w:rPr>
          <w:spacing w:val="-5"/>
        </w:rPr>
        <w:t xml:space="preserve"> </w:t>
      </w:r>
      <w:r>
        <w:t>to</w:t>
      </w:r>
      <w:r>
        <w:rPr>
          <w:spacing w:val="-4"/>
        </w:rPr>
        <w:t xml:space="preserve"> </w:t>
      </w:r>
      <w:r>
        <w:t>the</w:t>
      </w:r>
      <w:r>
        <w:rPr>
          <w:spacing w:val="-6"/>
        </w:rPr>
        <w:t xml:space="preserve"> </w:t>
      </w:r>
      <w:r>
        <w:t>same</w:t>
      </w:r>
      <w:r>
        <w:rPr>
          <w:spacing w:val="-6"/>
        </w:rPr>
        <w:t xml:space="preserve"> </w:t>
      </w:r>
      <w:r>
        <w:rPr>
          <w:spacing w:val="-2"/>
        </w:rPr>
        <w:t>program.</w:t>
      </w:r>
    </w:p>
    <w:p w14:paraId="399B7F1C" w14:textId="77777777" w:rsidR="00287A0D" w:rsidRDefault="00287A0D" w:rsidP="00287A0D">
      <w:pPr>
        <w:pStyle w:val="BodyText"/>
        <w:spacing w:before="156" w:line="276" w:lineRule="auto"/>
        <w:ind w:right="1222"/>
      </w:pPr>
      <w:r>
        <w:t>The scheduled time for the formal review will be obtained from the Program Director.</w:t>
      </w:r>
      <w:r>
        <w:rPr>
          <w:spacing w:val="40"/>
        </w:rPr>
        <w:t xml:space="preserve"> </w:t>
      </w:r>
      <w:r>
        <w:t>A completed Readmission Application does not guarantee the student will be approved for readmission that allows progression</w:t>
      </w:r>
      <w:r>
        <w:rPr>
          <w:spacing w:val="-1"/>
        </w:rPr>
        <w:t xml:space="preserve"> </w:t>
      </w:r>
      <w:r>
        <w:t>in</w:t>
      </w:r>
      <w:r>
        <w:rPr>
          <w:spacing w:val="-2"/>
        </w:rPr>
        <w:t xml:space="preserve"> </w:t>
      </w:r>
      <w:r>
        <w:t>the</w:t>
      </w:r>
      <w:r>
        <w:rPr>
          <w:spacing w:val="-3"/>
        </w:rPr>
        <w:t xml:space="preserve"> </w:t>
      </w:r>
      <w:r>
        <w:t>nursing</w:t>
      </w:r>
      <w:r>
        <w:rPr>
          <w:spacing w:val="-4"/>
        </w:rPr>
        <w:t xml:space="preserve"> </w:t>
      </w:r>
      <w:r>
        <w:t>program.</w:t>
      </w:r>
      <w:r>
        <w:rPr>
          <w:spacing w:val="-6"/>
        </w:rPr>
        <w:t xml:space="preserve"> </w:t>
      </w:r>
      <w:r>
        <w:t>Once</w:t>
      </w:r>
      <w:r>
        <w:rPr>
          <w:spacing w:val="-3"/>
        </w:rPr>
        <w:t xml:space="preserve"> </w:t>
      </w:r>
      <w:r>
        <w:t>the</w:t>
      </w:r>
      <w:r>
        <w:rPr>
          <w:spacing w:val="-3"/>
        </w:rPr>
        <w:t xml:space="preserve"> </w:t>
      </w:r>
      <w:r>
        <w:t>application</w:t>
      </w:r>
      <w:r>
        <w:rPr>
          <w:spacing w:val="-1"/>
        </w:rPr>
        <w:t xml:space="preserve"> </w:t>
      </w:r>
      <w:r>
        <w:t>and</w:t>
      </w:r>
      <w:r>
        <w:rPr>
          <w:spacing w:val="-2"/>
        </w:rPr>
        <w:t xml:space="preserve"> </w:t>
      </w:r>
      <w:r>
        <w:t>all</w:t>
      </w:r>
      <w:r>
        <w:rPr>
          <w:spacing w:val="-8"/>
        </w:rPr>
        <w:t xml:space="preserve"> </w:t>
      </w:r>
      <w:r>
        <w:t>required</w:t>
      </w:r>
      <w:r>
        <w:rPr>
          <w:spacing w:val="-1"/>
        </w:rPr>
        <w:t xml:space="preserve"> </w:t>
      </w:r>
      <w:r>
        <w:t>documentation</w:t>
      </w:r>
      <w:r>
        <w:rPr>
          <w:spacing w:val="-2"/>
        </w:rPr>
        <w:t xml:space="preserve"> </w:t>
      </w:r>
      <w:r>
        <w:t>are</w:t>
      </w:r>
      <w:r>
        <w:rPr>
          <w:spacing w:val="-3"/>
        </w:rPr>
        <w:t xml:space="preserve"> </w:t>
      </w:r>
      <w:r>
        <w:t>reviewed the following occurs:</w:t>
      </w:r>
    </w:p>
    <w:p w14:paraId="1D683AED" w14:textId="77777777" w:rsidR="00287A0D" w:rsidRDefault="00287A0D" w:rsidP="00287A0D">
      <w:pPr>
        <w:pStyle w:val="ListParagraph"/>
        <w:numPr>
          <w:ilvl w:val="0"/>
          <w:numId w:val="10"/>
        </w:numPr>
        <w:tabs>
          <w:tab w:val="left" w:pos="1941"/>
          <w:tab w:val="left" w:pos="1942"/>
        </w:tabs>
        <w:spacing w:before="122" w:line="276" w:lineRule="auto"/>
        <w:ind w:right="1294"/>
      </w:pPr>
      <w:r>
        <w:t>A School of Nursing Readmission</w:t>
      </w:r>
      <w:r>
        <w:rPr>
          <w:spacing w:val="-2"/>
        </w:rPr>
        <w:t xml:space="preserve"> </w:t>
      </w:r>
      <w:r>
        <w:t>Committee including the Dean, Associate Dean, Program Chair, Program Director(s), Faculty Director of Equity and Inclusion, and Faculty Chair or faculty designee of Student Success Committee will evaluate the student application for readmission</w:t>
      </w:r>
      <w:r>
        <w:rPr>
          <w:spacing w:val="-4"/>
        </w:rPr>
        <w:t xml:space="preserve"> </w:t>
      </w:r>
      <w:r>
        <w:t>and</w:t>
      </w:r>
      <w:r>
        <w:rPr>
          <w:spacing w:val="-11"/>
        </w:rPr>
        <w:t xml:space="preserve"> </w:t>
      </w:r>
      <w:r>
        <w:t>grant</w:t>
      </w:r>
      <w:r>
        <w:rPr>
          <w:spacing w:val="-4"/>
        </w:rPr>
        <w:t xml:space="preserve"> </w:t>
      </w:r>
      <w:r>
        <w:t>or</w:t>
      </w:r>
      <w:r>
        <w:rPr>
          <w:spacing w:val="-2"/>
        </w:rPr>
        <w:t xml:space="preserve"> </w:t>
      </w:r>
      <w:r>
        <w:t>deny</w:t>
      </w:r>
      <w:r>
        <w:rPr>
          <w:spacing w:val="-2"/>
        </w:rPr>
        <w:t xml:space="preserve"> </w:t>
      </w:r>
      <w:r>
        <w:t>readmission</w:t>
      </w:r>
      <w:r>
        <w:rPr>
          <w:spacing w:val="-4"/>
        </w:rPr>
        <w:t xml:space="preserve"> </w:t>
      </w:r>
      <w:r>
        <w:t>according to</w:t>
      </w:r>
      <w:r>
        <w:rPr>
          <w:spacing w:val="-4"/>
        </w:rPr>
        <w:t xml:space="preserve"> </w:t>
      </w:r>
      <w:r>
        <w:t xml:space="preserve">the </w:t>
      </w:r>
      <w:hyperlink w:anchor="_bookmark93" w:history="1">
        <w:r>
          <w:rPr>
            <w:color w:val="0562C1"/>
            <w:u w:val="single" w:color="0562C1"/>
          </w:rPr>
          <w:t>Readmission</w:t>
        </w:r>
        <w:r>
          <w:rPr>
            <w:color w:val="0562C1"/>
            <w:spacing w:val="-3"/>
            <w:u w:val="single" w:color="0562C1"/>
          </w:rPr>
          <w:t xml:space="preserve"> </w:t>
        </w:r>
        <w:r>
          <w:rPr>
            <w:color w:val="0562C1"/>
            <w:u w:val="single" w:color="0562C1"/>
          </w:rPr>
          <w:t xml:space="preserve">Rubric </w:t>
        </w:r>
      </w:hyperlink>
      <w:r>
        <w:t xml:space="preserve">(Appendix </w:t>
      </w:r>
      <w:r>
        <w:rPr>
          <w:spacing w:val="-4"/>
        </w:rPr>
        <w:t>10).</w:t>
      </w:r>
    </w:p>
    <w:p w14:paraId="42A96333" w14:textId="77777777" w:rsidR="00287A0D" w:rsidRDefault="00287A0D" w:rsidP="00287A0D">
      <w:pPr>
        <w:pStyle w:val="ListParagraph"/>
        <w:numPr>
          <w:ilvl w:val="0"/>
          <w:numId w:val="10"/>
        </w:numPr>
        <w:tabs>
          <w:tab w:val="left" w:pos="1941"/>
          <w:tab w:val="left" w:pos="1942"/>
        </w:tabs>
        <w:spacing w:line="268" w:lineRule="auto"/>
        <w:ind w:right="1917"/>
      </w:pPr>
      <w:r>
        <w:t>Students</w:t>
      </w:r>
      <w:r>
        <w:rPr>
          <w:spacing w:val="-3"/>
        </w:rPr>
        <w:t xml:space="preserve"> </w:t>
      </w:r>
      <w:r>
        <w:t>granted</w:t>
      </w:r>
      <w:r>
        <w:rPr>
          <w:spacing w:val="-4"/>
        </w:rPr>
        <w:t xml:space="preserve"> </w:t>
      </w:r>
      <w:r>
        <w:t>an</w:t>
      </w:r>
      <w:r>
        <w:rPr>
          <w:spacing w:val="-4"/>
        </w:rPr>
        <w:t xml:space="preserve"> </w:t>
      </w:r>
      <w:r>
        <w:t>exception</w:t>
      </w:r>
      <w:r>
        <w:rPr>
          <w:spacing w:val="-4"/>
        </w:rPr>
        <w:t xml:space="preserve"> </w:t>
      </w:r>
      <w:r>
        <w:t>(granted</w:t>
      </w:r>
      <w:r>
        <w:rPr>
          <w:spacing w:val="-4"/>
        </w:rPr>
        <w:t xml:space="preserve"> </w:t>
      </w:r>
      <w:r>
        <w:t>readmission)</w:t>
      </w:r>
      <w:r>
        <w:rPr>
          <w:spacing w:val="-5"/>
        </w:rPr>
        <w:t xml:space="preserve"> </w:t>
      </w:r>
      <w:r>
        <w:t>will</w:t>
      </w:r>
      <w:r>
        <w:rPr>
          <w:spacing w:val="-10"/>
        </w:rPr>
        <w:t xml:space="preserve"> </w:t>
      </w:r>
      <w:r>
        <w:t>receive</w:t>
      </w:r>
      <w:r>
        <w:rPr>
          <w:spacing w:val="-5"/>
        </w:rPr>
        <w:t xml:space="preserve"> </w:t>
      </w:r>
      <w:r>
        <w:t>written</w:t>
      </w:r>
      <w:r>
        <w:rPr>
          <w:spacing w:val="-4"/>
        </w:rPr>
        <w:t xml:space="preserve"> </w:t>
      </w:r>
      <w:r>
        <w:t>criteria</w:t>
      </w:r>
      <w:r>
        <w:rPr>
          <w:spacing w:val="-1"/>
        </w:rPr>
        <w:t xml:space="preserve"> </w:t>
      </w:r>
      <w:r>
        <w:t>for readmission that must be completed successfully by the due date identified.</w:t>
      </w:r>
    </w:p>
    <w:p w14:paraId="774F71D7" w14:textId="77777777" w:rsidR="00287A0D" w:rsidRDefault="00287A0D" w:rsidP="00287A0D">
      <w:pPr>
        <w:pStyle w:val="ListParagraph"/>
        <w:numPr>
          <w:ilvl w:val="0"/>
          <w:numId w:val="10"/>
        </w:numPr>
        <w:tabs>
          <w:tab w:val="left" w:pos="1941"/>
          <w:tab w:val="left" w:pos="1942"/>
        </w:tabs>
        <w:spacing w:before="13"/>
        <w:ind w:hanging="361"/>
      </w:pPr>
      <w:r>
        <w:t>All</w:t>
      </w:r>
      <w:r>
        <w:rPr>
          <w:spacing w:val="-4"/>
        </w:rPr>
        <w:t xml:space="preserve"> </w:t>
      </w:r>
      <w:r>
        <w:t>decisions</w:t>
      </w:r>
      <w:r>
        <w:rPr>
          <w:spacing w:val="-3"/>
        </w:rPr>
        <w:t xml:space="preserve"> </w:t>
      </w:r>
      <w:r>
        <w:t>on</w:t>
      </w:r>
      <w:r>
        <w:rPr>
          <w:spacing w:val="-5"/>
        </w:rPr>
        <w:t xml:space="preserve"> </w:t>
      </w:r>
      <w:r>
        <w:t>program</w:t>
      </w:r>
      <w:r>
        <w:rPr>
          <w:spacing w:val="-8"/>
        </w:rPr>
        <w:t xml:space="preserve"> </w:t>
      </w:r>
      <w:r>
        <w:t>readmission</w:t>
      </w:r>
      <w:r>
        <w:rPr>
          <w:spacing w:val="-4"/>
        </w:rPr>
        <w:t xml:space="preserve"> </w:t>
      </w:r>
      <w:r>
        <w:t>are</w:t>
      </w:r>
      <w:r>
        <w:rPr>
          <w:spacing w:val="-5"/>
        </w:rPr>
        <w:t xml:space="preserve"> </w:t>
      </w:r>
      <w:r>
        <w:rPr>
          <w:spacing w:val="-2"/>
        </w:rPr>
        <w:t>final.</w:t>
      </w:r>
    </w:p>
    <w:p w14:paraId="3DCF4EE6" w14:textId="77777777" w:rsidR="00287A0D" w:rsidRDefault="00287A0D" w:rsidP="00287A0D">
      <w:pPr>
        <w:pStyle w:val="BodyText"/>
        <w:spacing w:before="9"/>
        <w:ind w:left="0"/>
        <w:rPr>
          <w:sz w:val="38"/>
        </w:rPr>
      </w:pPr>
    </w:p>
    <w:p w14:paraId="5512A8E4" w14:textId="7E128C77" w:rsidR="00287A0D" w:rsidRDefault="00287A0D" w:rsidP="00287A0D">
      <w:pPr>
        <w:pStyle w:val="Heading2"/>
        <w:spacing w:before="1"/>
      </w:pPr>
      <w:bookmarkStart w:id="72" w:name="_Toc111053074"/>
      <w:r>
        <w:t>After</w:t>
      </w:r>
      <w:r>
        <w:rPr>
          <w:spacing w:val="-2"/>
        </w:rPr>
        <w:t xml:space="preserve"> Readmission</w:t>
      </w:r>
      <w:bookmarkEnd w:id="72"/>
    </w:p>
    <w:p w14:paraId="47E61CC7" w14:textId="77777777" w:rsidR="00287A0D" w:rsidRDefault="00287A0D" w:rsidP="00287A0D">
      <w:pPr>
        <w:pStyle w:val="BodyText"/>
        <w:spacing w:before="47" w:line="283" w:lineRule="auto"/>
        <w:ind w:right="1222"/>
      </w:pPr>
      <w:r>
        <w:t>If</w:t>
      </w:r>
      <w:r>
        <w:rPr>
          <w:spacing w:val="-4"/>
        </w:rPr>
        <w:t xml:space="preserve"> </w:t>
      </w:r>
      <w:r>
        <w:t>the</w:t>
      </w:r>
      <w:r>
        <w:rPr>
          <w:spacing w:val="-4"/>
        </w:rPr>
        <w:t xml:space="preserve"> </w:t>
      </w:r>
      <w:r>
        <w:t>student</w:t>
      </w:r>
      <w:r>
        <w:rPr>
          <w:spacing w:val="-3"/>
        </w:rPr>
        <w:t xml:space="preserve"> </w:t>
      </w:r>
      <w:r>
        <w:t>fails</w:t>
      </w:r>
      <w:r>
        <w:rPr>
          <w:spacing w:val="-2"/>
        </w:rPr>
        <w:t xml:space="preserve"> </w:t>
      </w:r>
      <w:r w:rsidRPr="00585AC7">
        <w:rPr>
          <w:spacing w:val="-2"/>
        </w:rPr>
        <w:t xml:space="preserve">or withdraws from </w:t>
      </w:r>
      <w:r>
        <w:t>a core</w:t>
      </w:r>
      <w:r>
        <w:rPr>
          <w:spacing w:val="-4"/>
        </w:rPr>
        <w:t xml:space="preserve"> </w:t>
      </w:r>
      <w:r>
        <w:t>nursing course</w:t>
      </w:r>
      <w:r>
        <w:rPr>
          <w:spacing w:val="-4"/>
        </w:rPr>
        <w:t xml:space="preserve"> </w:t>
      </w:r>
      <w:r>
        <w:t>after being</w:t>
      </w:r>
      <w:r>
        <w:rPr>
          <w:spacing w:val="-5"/>
        </w:rPr>
        <w:t xml:space="preserve"> </w:t>
      </w:r>
      <w:r>
        <w:t>granted readmission, the</w:t>
      </w:r>
      <w:r>
        <w:rPr>
          <w:spacing w:val="-4"/>
        </w:rPr>
        <w:t xml:space="preserve"> </w:t>
      </w:r>
      <w:r>
        <w:t>student</w:t>
      </w:r>
      <w:r>
        <w:rPr>
          <w:spacing w:val="-3"/>
        </w:rPr>
        <w:t xml:space="preserve"> </w:t>
      </w:r>
      <w:r>
        <w:t>will</w:t>
      </w:r>
      <w:r>
        <w:rPr>
          <w:spacing w:val="-2"/>
        </w:rPr>
        <w:t xml:space="preserve"> </w:t>
      </w:r>
      <w:r>
        <w:t>be</w:t>
      </w:r>
      <w:r>
        <w:rPr>
          <w:spacing w:val="-4"/>
        </w:rPr>
        <w:t xml:space="preserve"> </w:t>
      </w:r>
      <w:r>
        <w:t>dismissed as program ineligible from the nursing program.</w:t>
      </w:r>
    </w:p>
    <w:p w14:paraId="61EAD1FC" w14:textId="77777777" w:rsidR="00287A0D" w:rsidRDefault="00287A0D" w:rsidP="00287A0D">
      <w:pPr>
        <w:spacing w:line="283" w:lineRule="auto"/>
        <w:sectPr w:rsidR="00287A0D">
          <w:pgSz w:w="12240" w:h="15840"/>
          <w:pgMar w:top="1420" w:right="280" w:bottom="1480" w:left="580" w:header="0" w:footer="1263" w:gutter="0"/>
          <w:cols w:space="720"/>
        </w:sectPr>
      </w:pPr>
    </w:p>
    <w:p w14:paraId="0886ACA2" w14:textId="77777777" w:rsidR="00287A0D" w:rsidRDefault="00287A0D" w:rsidP="00287A0D">
      <w:pPr>
        <w:pStyle w:val="BodyText"/>
        <w:ind w:left="0"/>
        <w:rPr>
          <w:sz w:val="28"/>
        </w:rPr>
      </w:pPr>
    </w:p>
    <w:p w14:paraId="31996E89" w14:textId="77777777" w:rsidR="00287A0D" w:rsidRDefault="00287A0D" w:rsidP="00287A0D">
      <w:pPr>
        <w:pStyle w:val="BodyText"/>
        <w:spacing w:before="10"/>
        <w:ind w:left="0"/>
        <w:rPr>
          <w:sz w:val="20"/>
        </w:rPr>
      </w:pPr>
    </w:p>
    <w:p w14:paraId="663253A3" w14:textId="77777777" w:rsidR="00287A0D" w:rsidRDefault="00287A0D" w:rsidP="00287A0D">
      <w:pPr>
        <w:spacing w:before="1"/>
        <w:ind w:left="860"/>
        <w:rPr>
          <w:b/>
          <w:sz w:val="28"/>
        </w:rPr>
      </w:pPr>
      <w:r>
        <w:rPr>
          <w:b/>
          <w:sz w:val="28"/>
        </w:rPr>
        <w:t>Licensed</w:t>
      </w:r>
      <w:r>
        <w:rPr>
          <w:b/>
          <w:spacing w:val="-13"/>
          <w:sz w:val="28"/>
        </w:rPr>
        <w:t xml:space="preserve"> </w:t>
      </w:r>
      <w:r>
        <w:rPr>
          <w:b/>
          <w:sz w:val="28"/>
        </w:rPr>
        <w:t>Practical</w:t>
      </w:r>
      <w:r>
        <w:rPr>
          <w:b/>
          <w:spacing w:val="-2"/>
          <w:sz w:val="28"/>
        </w:rPr>
        <w:t xml:space="preserve"> </w:t>
      </w:r>
      <w:r>
        <w:rPr>
          <w:b/>
          <w:spacing w:val="-4"/>
          <w:sz w:val="28"/>
        </w:rPr>
        <w:t>Nurse</w:t>
      </w:r>
    </w:p>
    <w:p w14:paraId="33BF7433" w14:textId="5092CBD3" w:rsidR="00287A0D" w:rsidRDefault="00287A0D" w:rsidP="00287A0D">
      <w:pPr>
        <w:pStyle w:val="Heading1"/>
        <w:ind w:left="54"/>
        <w:rPr>
          <w:color w:val="2E5395"/>
        </w:rPr>
      </w:pPr>
      <w:r>
        <w:rPr>
          <w:b w:val="0"/>
        </w:rPr>
        <w:br w:type="column"/>
      </w:r>
      <w:bookmarkStart w:id="73" w:name="_Toc111053075"/>
      <w:r>
        <w:rPr>
          <w:color w:val="2E5395"/>
        </w:rPr>
        <w:t>LICENSING</w:t>
      </w:r>
      <w:r>
        <w:rPr>
          <w:color w:val="2E5395"/>
          <w:spacing w:val="48"/>
          <w:w w:val="150"/>
        </w:rPr>
        <w:t xml:space="preserve"> </w:t>
      </w:r>
      <w:r>
        <w:rPr>
          <w:color w:val="2E5395"/>
          <w:spacing w:val="-2"/>
        </w:rPr>
        <w:t>INFORMATION</w:t>
      </w:r>
      <w:bookmarkEnd w:id="73"/>
    </w:p>
    <w:p w14:paraId="52D99627" w14:textId="77777777" w:rsidR="00287A0D" w:rsidRDefault="00287A0D" w:rsidP="00287A0D">
      <w:pPr>
        <w:sectPr w:rsidR="00287A0D">
          <w:pgSz w:w="12240" w:h="15840"/>
          <w:pgMar w:top="1420" w:right="280" w:bottom="1480" w:left="580" w:header="0" w:footer="1263" w:gutter="0"/>
          <w:cols w:num="2" w:space="720" w:equalWidth="0">
            <w:col w:w="3670" w:space="40"/>
            <w:col w:w="7670"/>
          </w:cols>
        </w:sectPr>
      </w:pPr>
    </w:p>
    <w:p w14:paraId="006236E8" w14:textId="77777777" w:rsidR="00287A0D" w:rsidRDefault="00287A0D" w:rsidP="00287A0D">
      <w:pPr>
        <w:pStyle w:val="BodyText"/>
        <w:spacing w:before="46" w:line="283" w:lineRule="auto"/>
        <w:ind w:right="1222"/>
      </w:pPr>
      <w:r>
        <w:t>Wisconsin</w:t>
      </w:r>
      <w:r>
        <w:rPr>
          <w:spacing w:val="-3"/>
        </w:rPr>
        <w:t xml:space="preserve"> </w:t>
      </w:r>
      <w:r>
        <w:t>Statutes</w:t>
      </w:r>
      <w:r>
        <w:rPr>
          <w:spacing w:val="-2"/>
        </w:rPr>
        <w:t xml:space="preserve"> </w:t>
      </w:r>
      <w:r>
        <w:t>and</w:t>
      </w:r>
      <w:r>
        <w:rPr>
          <w:spacing w:val="-3"/>
        </w:rPr>
        <w:t xml:space="preserve"> </w:t>
      </w:r>
      <w:r>
        <w:t>Administrative</w:t>
      </w:r>
      <w:r>
        <w:rPr>
          <w:spacing w:val="-11"/>
        </w:rPr>
        <w:t xml:space="preserve"> </w:t>
      </w:r>
      <w:r>
        <w:t>Code</w:t>
      </w:r>
      <w:r>
        <w:rPr>
          <w:spacing w:val="-4"/>
        </w:rPr>
        <w:t xml:space="preserve"> </w:t>
      </w:r>
      <w:r>
        <w:t>Relating to the</w:t>
      </w:r>
      <w:r>
        <w:rPr>
          <w:spacing w:val="-4"/>
        </w:rPr>
        <w:t xml:space="preserve"> </w:t>
      </w:r>
      <w:r>
        <w:t>Practice</w:t>
      </w:r>
      <w:r>
        <w:rPr>
          <w:spacing w:val="-4"/>
        </w:rPr>
        <w:t xml:space="preserve"> </w:t>
      </w:r>
      <w:r>
        <w:t>of</w:t>
      </w:r>
      <w:r>
        <w:rPr>
          <w:spacing w:val="-4"/>
        </w:rPr>
        <w:t xml:space="preserve"> </w:t>
      </w:r>
      <w:r>
        <w:t>Nursing;</w:t>
      </w:r>
      <w:r>
        <w:rPr>
          <w:spacing w:val="-10"/>
        </w:rPr>
        <w:t xml:space="preserve"> </w:t>
      </w:r>
      <w:r>
        <w:t>Chapter 441.10 identifies the prerequisites for examination as a licensed practical nurse.</w:t>
      </w:r>
    </w:p>
    <w:p w14:paraId="52E10280" w14:textId="77777777" w:rsidR="00287A0D" w:rsidRDefault="00287A0D" w:rsidP="00287A0D">
      <w:pPr>
        <w:pStyle w:val="BodyText"/>
        <w:spacing w:before="101" w:line="276" w:lineRule="auto"/>
        <w:ind w:left="1581" w:right="1222"/>
      </w:pPr>
      <w:r>
        <w:t>“A person</w:t>
      </w:r>
      <w:r>
        <w:rPr>
          <w:spacing w:val="-1"/>
        </w:rPr>
        <w:t xml:space="preserve"> </w:t>
      </w:r>
      <w:r>
        <w:t>who</w:t>
      </w:r>
      <w:r>
        <w:rPr>
          <w:spacing w:val="-1"/>
        </w:rPr>
        <w:t xml:space="preserve"> </w:t>
      </w:r>
      <w:r>
        <w:t>is 18 years of</w:t>
      </w:r>
      <w:r>
        <w:rPr>
          <w:spacing w:val="-2"/>
        </w:rPr>
        <w:t xml:space="preserve"> </w:t>
      </w:r>
      <w:r>
        <w:t>age</w:t>
      </w:r>
      <w:r>
        <w:rPr>
          <w:spacing w:val="-2"/>
        </w:rPr>
        <w:t xml:space="preserve"> </w:t>
      </w:r>
      <w:r>
        <w:t>or older, does not</w:t>
      </w:r>
      <w:r>
        <w:rPr>
          <w:spacing w:val="-1"/>
        </w:rPr>
        <w:t xml:space="preserve"> </w:t>
      </w:r>
      <w:r>
        <w:t>have</w:t>
      </w:r>
      <w:r>
        <w:rPr>
          <w:spacing w:val="-2"/>
        </w:rPr>
        <w:t xml:space="preserve"> </w:t>
      </w:r>
      <w:r>
        <w:t>an</w:t>
      </w:r>
      <w:r>
        <w:rPr>
          <w:spacing w:val="-8"/>
        </w:rPr>
        <w:t xml:space="preserve"> </w:t>
      </w:r>
      <w:r>
        <w:t>arrest</w:t>
      </w:r>
      <w:r>
        <w:rPr>
          <w:spacing w:val="-1"/>
        </w:rPr>
        <w:t xml:space="preserve"> </w:t>
      </w:r>
      <w:r>
        <w:t>or conviction</w:t>
      </w:r>
      <w:r>
        <w:rPr>
          <w:spacing w:val="-1"/>
        </w:rPr>
        <w:t xml:space="preserve"> </w:t>
      </w:r>
      <w:r>
        <w:t>record, subject to ss. 111.321, 111.322 and 111.335, has completed 2 years</w:t>
      </w:r>
      <w:r>
        <w:rPr>
          <w:spacing w:val="-1"/>
        </w:rPr>
        <w:t xml:space="preserve"> </w:t>
      </w:r>
      <w:r>
        <w:t>of high school or its equivalent as determined</w:t>
      </w:r>
      <w:r>
        <w:rPr>
          <w:spacing w:val="-4"/>
        </w:rPr>
        <w:t xml:space="preserve"> </w:t>
      </w:r>
      <w:r>
        <w:t>by</w:t>
      </w:r>
      <w:r>
        <w:rPr>
          <w:spacing w:val="-2"/>
        </w:rPr>
        <w:t xml:space="preserve"> </w:t>
      </w:r>
      <w:r>
        <w:t>the</w:t>
      </w:r>
      <w:r>
        <w:rPr>
          <w:spacing w:val="-5"/>
        </w:rPr>
        <w:t xml:space="preserve"> </w:t>
      </w:r>
      <w:r>
        <w:t>board</w:t>
      </w:r>
      <w:r>
        <w:rPr>
          <w:spacing w:val="-4"/>
        </w:rPr>
        <w:t xml:space="preserve"> </w:t>
      </w:r>
      <w:r>
        <w:t>and</w:t>
      </w:r>
      <w:r>
        <w:rPr>
          <w:spacing w:val="-4"/>
        </w:rPr>
        <w:t xml:space="preserve"> </w:t>
      </w:r>
      <w:r>
        <w:t>holds</w:t>
      </w:r>
      <w:r>
        <w:rPr>
          <w:spacing w:val="-3"/>
        </w:rPr>
        <w:t xml:space="preserve"> </w:t>
      </w:r>
      <w:r>
        <w:t>a</w:t>
      </w:r>
      <w:r>
        <w:rPr>
          <w:spacing w:val="-1"/>
        </w:rPr>
        <w:t xml:space="preserve"> </w:t>
      </w:r>
      <w:r>
        <w:t>diploma</w:t>
      </w:r>
      <w:r>
        <w:rPr>
          <w:spacing w:val="-1"/>
        </w:rPr>
        <w:t xml:space="preserve"> </w:t>
      </w:r>
      <w:r>
        <w:t>of</w:t>
      </w:r>
      <w:r>
        <w:rPr>
          <w:spacing w:val="-5"/>
        </w:rPr>
        <w:t xml:space="preserve"> </w:t>
      </w:r>
      <w:r>
        <w:t>graduation</w:t>
      </w:r>
      <w:r>
        <w:rPr>
          <w:spacing w:val="-4"/>
        </w:rPr>
        <w:t xml:space="preserve"> </w:t>
      </w:r>
      <w:r>
        <w:t>from</w:t>
      </w:r>
      <w:r>
        <w:rPr>
          <w:spacing w:val="-7"/>
        </w:rPr>
        <w:t xml:space="preserve"> </w:t>
      </w:r>
      <w:r>
        <w:t>a school</w:t>
      </w:r>
      <w:r>
        <w:rPr>
          <w:spacing w:val="-3"/>
        </w:rPr>
        <w:t xml:space="preserve"> </w:t>
      </w:r>
      <w:r>
        <w:t>for</w:t>
      </w:r>
      <w:r>
        <w:rPr>
          <w:spacing w:val="-1"/>
        </w:rPr>
        <w:t xml:space="preserve"> </w:t>
      </w:r>
      <w:r>
        <w:t>licensed</w:t>
      </w:r>
      <w:r>
        <w:rPr>
          <w:spacing w:val="-4"/>
        </w:rPr>
        <w:t xml:space="preserve"> </w:t>
      </w:r>
      <w:r>
        <w:t>practical nurses approved by that board, may apply to the board for licensing as a licensed</w:t>
      </w:r>
      <w:r>
        <w:rPr>
          <w:spacing w:val="-1"/>
        </w:rPr>
        <w:t xml:space="preserve"> </w:t>
      </w:r>
      <w:r>
        <w:t>practical nurse, and, upon payment of the examination fee specified in s. 440.05(1), shall be entitled to take an examination.</w:t>
      </w:r>
      <w:r>
        <w:rPr>
          <w:spacing w:val="40"/>
        </w:rPr>
        <w:t xml:space="preserve"> </w:t>
      </w:r>
      <w:r>
        <w:t>Any school for licensed practical nurses, in order to be accredited, must offer a course of not less than 9 months.”</w:t>
      </w:r>
    </w:p>
    <w:p w14:paraId="1D29C664" w14:textId="4D12C804" w:rsidR="00287A0D" w:rsidRDefault="00287A0D" w:rsidP="00287A0D">
      <w:pPr>
        <w:pStyle w:val="Heading2"/>
        <w:spacing w:before="130"/>
      </w:pPr>
      <w:bookmarkStart w:id="74" w:name="_Toc111053076"/>
      <w:r>
        <w:t>Registered</w:t>
      </w:r>
      <w:r>
        <w:rPr>
          <w:spacing w:val="-3"/>
        </w:rPr>
        <w:t xml:space="preserve"> </w:t>
      </w:r>
      <w:r>
        <w:rPr>
          <w:spacing w:val="-4"/>
        </w:rPr>
        <w:t>Nurse</w:t>
      </w:r>
      <w:bookmarkEnd w:id="74"/>
    </w:p>
    <w:p w14:paraId="66AC9CAE" w14:textId="77777777" w:rsidR="00287A0D" w:rsidRDefault="00287A0D" w:rsidP="00287A0D">
      <w:pPr>
        <w:pStyle w:val="BodyText"/>
        <w:spacing w:before="46" w:line="276" w:lineRule="auto"/>
        <w:ind w:right="1222"/>
      </w:pPr>
      <w:r>
        <w:t>Wisconsin</w:t>
      </w:r>
      <w:r>
        <w:rPr>
          <w:spacing w:val="-3"/>
        </w:rPr>
        <w:t xml:space="preserve"> </w:t>
      </w:r>
      <w:r>
        <w:t>Statutes</w:t>
      </w:r>
      <w:r>
        <w:rPr>
          <w:spacing w:val="-2"/>
        </w:rPr>
        <w:t xml:space="preserve"> </w:t>
      </w:r>
      <w:r>
        <w:t>and</w:t>
      </w:r>
      <w:r>
        <w:rPr>
          <w:spacing w:val="-3"/>
        </w:rPr>
        <w:t xml:space="preserve"> </w:t>
      </w:r>
      <w:r>
        <w:t>Administrative</w:t>
      </w:r>
      <w:r>
        <w:rPr>
          <w:spacing w:val="-11"/>
        </w:rPr>
        <w:t xml:space="preserve"> </w:t>
      </w:r>
      <w:r>
        <w:t>Code</w:t>
      </w:r>
      <w:r>
        <w:rPr>
          <w:spacing w:val="-4"/>
        </w:rPr>
        <w:t xml:space="preserve"> </w:t>
      </w:r>
      <w:r>
        <w:t>Relating to</w:t>
      </w:r>
      <w:r>
        <w:rPr>
          <w:spacing w:val="-3"/>
        </w:rPr>
        <w:t xml:space="preserve"> </w:t>
      </w:r>
      <w:r>
        <w:t>the</w:t>
      </w:r>
      <w:r>
        <w:rPr>
          <w:spacing w:val="-4"/>
        </w:rPr>
        <w:t xml:space="preserve"> </w:t>
      </w:r>
      <w:r>
        <w:t>Practice</w:t>
      </w:r>
      <w:r>
        <w:rPr>
          <w:spacing w:val="-4"/>
        </w:rPr>
        <w:t xml:space="preserve"> </w:t>
      </w:r>
      <w:r>
        <w:t>of</w:t>
      </w:r>
      <w:r>
        <w:rPr>
          <w:spacing w:val="-4"/>
        </w:rPr>
        <w:t xml:space="preserve"> </w:t>
      </w:r>
      <w:r>
        <w:t>Nursing;</w:t>
      </w:r>
      <w:r>
        <w:rPr>
          <w:spacing w:val="-10"/>
        </w:rPr>
        <w:t xml:space="preserve"> </w:t>
      </w:r>
      <w:r>
        <w:t>Chapter 441.04 identifies the requisites for examination as a registered nurse.</w:t>
      </w:r>
    </w:p>
    <w:p w14:paraId="07039B74" w14:textId="77777777" w:rsidR="00287A0D" w:rsidRDefault="00287A0D" w:rsidP="00287A0D">
      <w:pPr>
        <w:pStyle w:val="BodyText"/>
        <w:spacing w:before="4"/>
        <w:ind w:left="0"/>
        <w:rPr>
          <w:sz w:val="27"/>
        </w:rPr>
      </w:pPr>
    </w:p>
    <w:p w14:paraId="306F5542" w14:textId="77777777" w:rsidR="00287A0D" w:rsidRDefault="00287A0D" w:rsidP="00287A0D">
      <w:pPr>
        <w:pStyle w:val="BodyText"/>
        <w:spacing w:line="242" w:lineRule="auto"/>
        <w:ind w:left="1581" w:right="1206"/>
      </w:pPr>
      <w:r>
        <w:t>“Any person who has graduated from a high school or its equivalent as determined by the board, does not have an</w:t>
      </w:r>
      <w:r>
        <w:rPr>
          <w:spacing w:val="-1"/>
        </w:rPr>
        <w:t xml:space="preserve"> </w:t>
      </w:r>
      <w:r>
        <w:t>arrest or conviction record, subject to ss. 111.321, 111.322 and 111.335, holds</w:t>
      </w:r>
      <w:r>
        <w:rPr>
          <w:spacing w:val="-3"/>
        </w:rPr>
        <w:t xml:space="preserve"> </w:t>
      </w:r>
      <w:r>
        <w:t>a</w:t>
      </w:r>
      <w:r>
        <w:rPr>
          <w:spacing w:val="-1"/>
        </w:rPr>
        <w:t xml:space="preserve"> </w:t>
      </w:r>
      <w:r>
        <w:t>diploma</w:t>
      </w:r>
      <w:r>
        <w:rPr>
          <w:spacing w:val="-1"/>
        </w:rPr>
        <w:t xml:space="preserve"> </w:t>
      </w:r>
      <w:r>
        <w:t>of</w:t>
      </w:r>
      <w:r>
        <w:rPr>
          <w:spacing w:val="-5"/>
        </w:rPr>
        <w:t xml:space="preserve"> </w:t>
      </w:r>
      <w:r>
        <w:t>graduation</w:t>
      </w:r>
      <w:r>
        <w:rPr>
          <w:spacing w:val="-4"/>
        </w:rPr>
        <w:t xml:space="preserve"> </w:t>
      </w:r>
      <w:r>
        <w:t>from an</w:t>
      </w:r>
      <w:r>
        <w:rPr>
          <w:spacing w:val="-4"/>
        </w:rPr>
        <w:t xml:space="preserve"> </w:t>
      </w:r>
      <w:r>
        <w:t>accredited</w:t>
      </w:r>
      <w:r>
        <w:rPr>
          <w:spacing w:val="-4"/>
        </w:rPr>
        <w:t xml:space="preserve"> </w:t>
      </w:r>
      <w:r>
        <w:t>school</w:t>
      </w:r>
      <w:r>
        <w:rPr>
          <w:spacing w:val="-3"/>
        </w:rPr>
        <w:t xml:space="preserve"> </w:t>
      </w:r>
      <w:r>
        <w:t>of</w:t>
      </w:r>
      <w:r>
        <w:rPr>
          <w:spacing w:val="-5"/>
        </w:rPr>
        <w:t xml:space="preserve"> </w:t>
      </w:r>
      <w:r>
        <w:t>nursing and,</w:t>
      </w:r>
      <w:r>
        <w:rPr>
          <w:spacing w:val="-7"/>
        </w:rPr>
        <w:t xml:space="preserve"> </w:t>
      </w:r>
      <w:r>
        <w:t>if</w:t>
      </w:r>
      <w:r>
        <w:rPr>
          <w:spacing w:val="-5"/>
        </w:rPr>
        <w:t xml:space="preserve"> </w:t>
      </w:r>
      <w:r>
        <w:t>the</w:t>
      </w:r>
      <w:r>
        <w:rPr>
          <w:spacing w:val="-5"/>
        </w:rPr>
        <w:t xml:space="preserve"> </w:t>
      </w:r>
      <w:r>
        <w:t>school</w:t>
      </w:r>
      <w:r>
        <w:rPr>
          <w:spacing w:val="-3"/>
        </w:rPr>
        <w:t xml:space="preserve"> </w:t>
      </w:r>
      <w:r>
        <w:t>is located outside this state, submits evidence of general and professional educational qualifications comparable to those required in this state at the time of graduation</w:t>
      </w:r>
      <w:r>
        <w:rPr>
          <w:spacing w:val="-4"/>
        </w:rPr>
        <w:t xml:space="preserve"> </w:t>
      </w:r>
      <w:r>
        <w:t>may</w:t>
      </w:r>
      <w:r>
        <w:rPr>
          <w:spacing w:val="-2"/>
        </w:rPr>
        <w:t xml:space="preserve"> </w:t>
      </w:r>
      <w:r>
        <w:t>apply to the department for licensure by the board as a registered nurse, and upon payment of the fee specified under s. 440.05(1) shall be entitled to examination.”</w:t>
      </w:r>
    </w:p>
    <w:p w14:paraId="3A268D95" w14:textId="77777777" w:rsidR="00287A0D" w:rsidRDefault="00287A0D" w:rsidP="00287A0D">
      <w:pPr>
        <w:pStyle w:val="BodyText"/>
        <w:spacing w:before="4"/>
        <w:ind w:left="0"/>
        <w:rPr>
          <w:sz w:val="30"/>
        </w:rPr>
      </w:pPr>
    </w:p>
    <w:p w14:paraId="74126757" w14:textId="77777777" w:rsidR="00287A0D" w:rsidRDefault="00287A0D" w:rsidP="00287A0D">
      <w:pPr>
        <w:pStyle w:val="BodyText"/>
        <w:spacing w:line="249" w:lineRule="auto"/>
        <w:ind w:right="1161"/>
      </w:pPr>
      <w:r>
        <w:t>All</w:t>
      </w:r>
      <w:r>
        <w:rPr>
          <w:spacing w:val="-2"/>
        </w:rPr>
        <w:t xml:space="preserve"> </w:t>
      </w:r>
      <w:r>
        <w:t>of</w:t>
      </w:r>
      <w:r>
        <w:rPr>
          <w:spacing w:val="-4"/>
        </w:rPr>
        <w:t xml:space="preserve"> </w:t>
      </w:r>
      <w:r>
        <w:t>the</w:t>
      </w:r>
      <w:r>
        <w:rPr>
          <w:spacing w:val="-4"/>
        </w:rPr>
        <w:t xml:space="preserve"> </w:t>
      </w:r>
      <w:r>
        <w:t>above</w:t>
      </w:r>
      <w:r>
        <w:rPr>
          <w:spacing w:val="-4"/>
        </w:rPr>
        <w:t xml:space="preserve"> </w:t>
      </w:r>
      <w:r>
        <w:t>information</w:t>
      </w:r>
      <w:r>
        <w:rPr>
          <w:spacing w:val="-3"/>
        </w:rPr>
        <w:t xml:space="preserve"> </w:t>
      </w:r>
      <w:r>
        <w:t>is</w:t>
      </w:r>
      <w:r>
        <w:rPr>
          <w:spacing w:val="-2"/>
        </w:rPr>
        <w:t xml:space="preserve"> </w:t>
      </w:r>
      <w:r>
        <w:t>provided</w:t>
      </w:r>
      <w:r>
        <w:rPr>
          <w:spacing w:val="-3"/>
        </w:rPr>
        <w:t xml:space="preserve"> </w:t>
      </w:r>
      <w:r>
        <w:t>to</w:t>
      </w:r>
      <w:r>
        <w:rPr>
          <w:spacing w:val="-3"/>
        </w:rPr>
        <w:t xml:space="preserve"> </w:t>
      </w:r>
      <w:r>
        <w:t>the</w:t>
      </w:r>
      <w:r>
        <w:rPr>
          <w:spacing w:val="-4"/>
        </w:rPr>
        <w:t xml:space="preserve"> </w:t>
      </w:r>
      <w:r>
        <w:t>Board</w:t>
      </w:r>
      <w:r>
        <w:rPr>
          <w:spacing w:val="-3"/>
        </w:rPr>
        <w:t xml:space="preserve"> </w:t>
      </w:r>
      <w:r>
        <w:t>of</w:t>
      </w:r>
      <w:r>
        <w:rPr>
          <w:spacing w:val="-4"/>
        </w:rPr>
        <w:t xml:space="preserve"> </w:t>
      </w:r>
      <w:r>
        <w:t>Nursing at</w:t>
      </w:r>
      <w:r>
        <w:rPr>
          <w:spacing w:val="-3"/>
        </w:rPr>
        <w:t xml:space="preserve"> </w:t>
      </w:r>
      <w:r>
        <w:t>the</w:t>
      </w:r>
      <w:r>
        <w:rPr>
          <w:spacing w:val="-4"/>
        </w:rPr>
        <w:t xml:space="preserve"> </w:t>
      </w:r>
      <w:r>
        <w:t>time</w:t>
      </w:r>
      <w:r>
        <w:rPr>
          <w:spacing w:val="-4"/>
        </w:rPr>
        <w:t xml:space="preserve"> </w:t>
      </w:r>
      <w:r>
        <w:t>the</w:t>
      </w:r>
      <w:r>
        <w:rPr>
          <w:spacing w:val="-4"/>
        </w:rPr>
        <w:t xml:space="preserve"> </w:t>
      </w:r>
      <w:r>
        <w:t>individual</w:t>
      </w:r>
      <w:r>
        <w:rPr>
          <w:spacing w:val="-2"/>
        </w:rPr>
        <w:t xml:space="preserve"> </w:t>
      </w:r>
      <w:r>
        <w:t>applies</w:t>
      </w:r>
      <w:r>
        <w:rPr>
          <w:spacing w:val="-2"/>
        </w:rPr>
        <w:t xml:space="preserve"> </w:t>
      </w:r>
      <w:r>
        <w:t xml:space="preserve">for the examination/licensure. </w:t>
      </w:r>
      <w:r>
        <w:rPr>
          <w:color w:val="212121"/>
        </w:rPr>
        <w:t xml:space="preserve">Pursuant to </w:t>
      </w:r>
      <w:hyperlink r:id="rId52">
        <w:r>
          <w:rPr>
            <w:color w:val="114B85"/>
            <w:u w:val="single" w:color="114B85"/>
          </w:rPr>
          <w:t>2017 Wisconsin Act 278</w:t>
        </w:r>
      </w:hyperlink>
      <w:hyperlink r:id="rId53">
        <w:r>
          <w:rPr>
            <w:color w:val="212121"/>
          </w:rPr>
          <w:t xml:space="preserve">, </w:t>
        </w:r>
      </w:hyperlink>
      <w:r>
        <w:rPr>
          <w:color w:val="212121"/>
        </w:rPr>
        <w:t>beginning August 1, 2018, prior to submitting an application for a credential, an individual may apply to the Department for a determination</w:t>
      </w:r>
      <w:r>
        <w:rPr>
          <w:color w:val="212121"/>
          <w:spacing w:val="-4"/>
        </w:rPr>
        <w:t xml:space="preserve"> </w:t>
      </w:r>
      <w:r>
        <w:rPr>
          <w:color w:val="212121"/>
        </w:rPr>
        <w:t>of</w:t>
      </w:r>
      <w:r>
        <w:rPr>
          <w:color w:val="212121"/>
          <w:spacing w:val="-5"/>
        </w:rPr>
        <w:t xml:space="preserve"> </w:t>
      </w:r>
      <w:r>
        <w:rPr>
          <w:color w:val="212121"/>
        </w:rPr>
        <w:t>whether</w:t>
      </w:r>
      <w:r>
        <w:rPr>
          <w:color w:val="212121"/>
          <w:spacing w:val="-1"/>
        </w:rPr>
        <w:t xml:space="preserve"> </w:t>
      </w:r>
      <w:r>
        <w:rPr>
          <w:color w:val="212121"/>
        </w:rPr>
        <w:t>the</w:t>
      </w:r>
      <w:r>
        <w:rPr>
          <w:color w:val="212121"/>
          <w:spacing w:val="-5"/>
        </w:rPr>
        <w:t xml:space="preserve"> </w:t>
      </w:r>
      <w:r>
        <w:rPr>
          <w:color w:val="212121"/>
        </w:rPr>
        <w:t>individual</w:t>
      </w:r>
      <w:r>
        <w:rPr>
          <w:color w:val="212121"/>
          <w:spacing w:val="-3"/>
        </w:rPr>
        <w:t xml:space="preserve"> </w:t>
      </w:r>
      <w:r>
        <w:rPr>
          <w:color w:val="212121"/>
        </w:rPr>
        <w:t>would</w:t>
      </w:r>
      <w:r>
        <w:rPr>
          <w:color w:val="212121"/>
          <w:spacing w:val="-4"/>
        </w:rPr>
        <w:t xml:space="preserve"> </w:t>
      </w:r>
      <w:r>
        <w:rPr>
          <w:color w:val="212121"/>
        </w:rPr>
        <w:t>be</w:t>
      </w:r>
      <w:r>
        <w:rPr>
          <w:color w:val="212121"/>
          <w:spacing w:val="-5"/>
        </w:rPr>
        <w:t xml:space="preserve"> </w:t>
      </w:r>
      <w:r>
        <w:rPr>
          <w:color w:val="212121"/>
        </w:rPr>
        <w:t>disqualified</w:t>
      </w:r>
      <w:r>
        <w:rPr>
          <w:color w:val="212121"/>
          <w:spacing w:val="-4"/>
        </w:rPr>
        <w:t xml:space="preserve"> </w:t>
      </w:r>
      <w:r>
        <w:rPr>
          <w:color w:val="212121"/>
        </w:rPr>
        <w:t>from obtaining the</w:t>
      </w:r>
      <w:r>
        <w:rPr>
          <w:color w:val="212121"/>
          <w:spacing w:val="-5"/>
        </w:rPr>
        <w:t xml:space="preserve"> </w:t>
      </w:r>
      <w:r>
        <w:rPr>
          <w:color w:val="212121"/>
        </w:rPr>
        <w:t>credential</w:t>
      </w:r>
      <w:r>
        <w:rPr>
          <w:color w:val="212121"/>
          <w:spacing w:val="-3"/>
        </w:rPr>
        <w:t xml:space="preserve"> </w:t>
      </w:r>
      <w:r>
        <w:rPr>
          <w:color w:val="212121"/>
        </w:rPr>
        <w:t>due</w:t>
      </w:r>
      <w:r>
        <w:rPr>
          <w:color w:val="212121"/>
          <w:spacing w:val="-5"/>
        </w:rPr>
        <w:t xml:space="preserve"> </w:t>
      </w:r>
      <w:r>
        <w:rPr>
          <w:color w:val="212121"/>
        </w:rPr>
        <w:t>to</w:t>
      </w:r>
      <w:r>
        <w:rPr>
          <w:color w:val="212121"/>
          <w:spacing w:val="-4"/>
        </w:rPr>
        <w:t xml:space="preserve"> </w:t>
      </w:r>
      <w:r>
        <w:rPr>
          <w:color w:val="212121"/>
        </w:rPr>
        <w:t>their conviction record.</w:t>
      </w:r>
      <w:r>
        <w:rPr>
          <w:color w:val="212121"/>
          <w:spacing w:val="40"/>
        </w:rPr>
        <w:t xml:space="preserve"> </w:t>
      </w:r>
      <w:r>
        <w:rPr>
          <w:color w:val="212121"/>
        </w:rPr>
        <w:t xml:space="preserve">To apply for a predetermination, please fill out </w:t>
      </w:r>
      <w:hyperlink r:id="rId54">
        <w:r>
          <w:rPr>
            <w:color w:val="114B85"/>
            <w:u w:val="single" w:color="114B85"/>
          </w:rPr>
          <w:t>Form #308</w:t>
        </w:r>
      </w:hyperlink>
      <w:hyperlink r:id="rId55">
        <w:r>
          <w:rPr>
            <w:color w:val="114B85"/>
            <w:u w:val="single" w:color="114B85"/>
          </w:rPr>
          <w:t xml:space="preserve">5 </w:t>
        </w:r>
      </w:hyperlink>
      <w:hyperlink r:id="rId56">
        <w:r>
          <w:t>a</w:t>
        </w:r>
      </w:hyperlink>
      <w:r>
        <w:rPr>
          <w:color w:val="212121"/>
        </w:rPr>
        <w:t>nd submit all required documentation specified on the form.</w:t>
      </w:r>
      <w:r>
        <w:rPr>
          <w:color w:val="212121"/>
          <w:spacing w:val="40"/>
        </w:rPr>
        <w:t xml:space="preserve"> </w:t>
      </w:r>
      <w:r>
        <w:rPr>
          <w:color w:val="212121"/>
        </w:rPr>
        <w:t xml:space="preserve">Pursuant to </w:t>
      </w:r>
      <w:hyperlink r:id="rId57">
        <w:r>
          <w:rPr>
            <w:color w:val="114B85"/>
            <w:u w:val="single" w:color="114B85"/>
          </w:rPr>
          <w:t xml:space="preserve">Wis. Stat. § </w:t>
        </w:r>
      </w:hyperlink>
      <w:hyperlink r:id="rId58">
        <w:r>
          <w:rPr>
            <w:color w:val="114B85"/>
            <w:u w:val="single" w:color="114B85"/>
          </w:rPr>
          <w:t>111.335(4)(e</w:t>
        </w:r>
      </w:hyperlink>
      <w:hyperlink r:id="rId59">
        <w:r>
          <w:rPr>
            <w:color w:val="114B85"/>
            <w:u w:val="single" w:color="114B85"/>
          </w:rPr>
          <w:t>)</w:t>
        </w:r>
        <w:r>
          <w:rPr>
            <w:color w:val="212121"/>
          </w:rPr>
          <w:t xml:space="preserve">, </w:t>
        </w:r>
      </w:hyperlink>
      <w:r>
        <w:rPr>
          <w:color w:val="212121"/>
        </w:rPr>
        <w:t>the offenses or kinds of offenses that may result in a refusal, bar, or termination of licensure are published under Additional Resources on the DSPS website. (</w:t>
      </w:r>
      <w:r>
        <w:t xml:space="preserve">Department of Safety and Professional Services </w:t>
      </w:r>
      <w:hyperlink r:id="rId60">
        <w:r>
          <w:rPr>
            <w:color w:val="0000FF"/>
            <w:u w:val="single" w:color="0000FF"/>
          </w:rPr>
          <w:t>DSPS</w:t>
        </w:r>
      </w:hyperlink>
      <w:hyperlink r:id="rId61">
        <w:r>
          <w:t xml:space="preserve">) </w:t>
        </w:r>
      </w:hyperlink>
      <w:r>
        <w:t>4822 Madison Yards Way, Madison, WI 53705).</w:t>
      </w:r>
    </w:p>
    <w:p w14:paraId="01136920" w14:textId="77777777" w:rsidR="00287A0D" w:rsidRDefault="00287A0D" w:rsidP="00287A0D">
      <w:pPr>
        <w:pStyle w:val="BodyText"/>
        <w:ind w:left="0"/>
      </w:pPr>
    </w:p>
    <w:p w14:paraId="60B48F1F" w14:textId="77777777" w:rsidR="00287A0D" w:rsidRDefault="00287A0D" w:rsidP="00287A0D">
      <w:pPr>
        <w:pStyle w:val="BodyText"/>
        <w:ind w:left="0"/>
        <w:rPr>
          <w:sz w:val="17"/>
        </w:rPr>
      </w:pPr>
    </w:p>
    <w:p w14:paraId="09E36F55" w14:textId="3657AA1D" w:rsidR="00287A0D" w:rsidRDefault="00287A0D" w:rsidP="00287A0D">
      <w:pPr>
        <w:pStyle w:val="Heading2"/>
      </w:pPr>
      <w:bookmarkStart w:id="75" w:name="_Toc111053077"/>
      <w:r>
        <w:t>Licensing:</w:t>
      </w:r>
      <w:r>
        <w:rPr>
          <w:spacing w:val="-13"/>
        </w:rPr>
        <w:t xml:space="preserve"> </w:t>
      </w:r>
      <w:r>
        <w:t>Application</w:t>
      </w:r>
      <w:r>
        <w:rPr>
          <w:spacing w:val="-4"/>
        </w:rPr>
        <w:t xml:space="preserve"> </w:t>
      </w:r>
      <w:r>
        <w:t>and</w:t>
      </w:r>
      <w:r>
        <w:rPr>
          <w:spacing w:val="-5"/>
        </w:rPr>
        <w:t xml:space="preserve"> </w:t>
      </w:r>
      <w:r>
        <w:t>Testing</w:t>
      </w:r>
      <w:r>
        <w:rPr>
          <w:spacing w:val="-2"/>
        </w:rPr>
        <w:t xml:space="preserve"> </w:t>
      </w:r>
      <w:r>
        <w:t>Process:</w:t>
      </w:r>
      <w:r>
        <w:rPr>
          <w:spacing w:val="-5"/>
        </w:rPr>
        <w:t xml:space="preserve"> </w:t>
      </w:r>
      <w:r>
        <w:t>PN-NCLEX</w:t>
      </w:r>
      <w:r>
        <w:rPr>
          <w:spacing w:val="-2"/>
        </w:rPr>
        <w:t xml:space="preserve"> </w:t>
      </w:r>
      <w:r>
        <w:t>and</w:t>
      </w:r>
      <w:r>
        <w:rPr>
          <w:spacing w:val="-4"/>
        </w:rPr>
        <w:t xml:space="preserve"> </w:t>
      </w:r>
      <w:r>
        <w:t>RN-</w:t>
      </w:r>
      <w:r>
        <w:rPr>
          <w:spacing w:val="-2"/>
        </w:rPr>
        <w:t>NCLEX</w:t>
      </w:r>
      <w:bookmarkEnd w:id="75"/>
    </w:p>
    <w:p w14:paraId="7532D15D" w14:textId="6A2D32B2" w:rsidR="00287A0D" w:rsidRDefault="00287A0D" w:rsidP="00287A0D">
      <w:pPr>
        <w:pStyle w:val="Heading3"/>
        <w:spacing w:before="174"/>
        <w:rPr>
          <w:u w:val="none"/>
        </w:rPr>
      </w:pPr>
      <w:bookmarkStart w:id="76" w:name="_Toc111053078"/>
      <w:r>
        <w:rPr>
          <w:w w:val="105"/>
        </w:rPr>
        <w:t>Application</w:t>
      </w:r>
      <w:r>
        <w:rPr>
          <w:spacing w:val="19"/>
          <w:w w:val="105"/>
        </w:rPr>
        <w:t xml:space="preserve"> </w:t>
      </w:r>
      <w:r>
        <w:rPr>
          <w:w w:val="105"/>
        </w:rPr>
        <w:t>for</w:t>
      </w:r>
      <w:r>
        <w:rPr>
          <w:spacing w:val="18"/>
          <w:w w:val="105"/>
        </w:rPr>
        <w:t xml:space="preserve"> </w:t>
      </w:r>
      <w:r>
        <w:rPr>
          <w:w w:val="105"/>
        </w:rPr>
        <w:t>Licensure</w:t>
      </w:r>
      <w:r>
        <w:rPr>
          <w:spacing w:val="20"/>
          <w:w w:val="105"/>
        </w:rPr>
        <w:t xml:space="preserve"> </w:t>
      </w:r>
      <w:r>
        <w:rPr>
          <w:w w:val="105"/>
        </w:rPr>
        <w:t>and</w:t>
      </w:r>
      <w:r>
        <w:rPr>
          <w:spacing w:val="20"/>
          <w:w w:val="105"/>
        </w:rPr>
        <w:t xml:space="preserve"> </w:t>
      </w:r>
      <w:r>
        <w:rPr>
          <w:spacing w:val="-2"/>
          <w:w w:val="105"/>
        </w:rPr>
        <w:t>Testing</w:t>
      </w:r>
      <w:bookmarkEnd w:id="76"/>
    </w:p>
    <w:p w14:paraId="3996D38C" w14:textId="77777777" w:rsidR="00287A0D" w:rsidRDefault="00287A0D" w:rsidP="00287A0D">
      <w:pPr>
        <w:spacing w:before="53" w:line="249" w:lineRule="auto"/>
        <w:ind w:left="860" w:right="1161"/>
      </w:pPr>
      <w:r>
        <w:t>The</w:t>
      </w:r>
      <w:r>
        <w:rPr>
          <w:spacing w:val="-3"/>
        </w:rPr>
        <w:t xml:space="preserve"> </w:t>
      </w:r>
      <w:r>
        <w:t>potential</w:t>
      </w:r>
      <w:r>
        <w:rPr>
          <w:spacing w:val="-1"/>
        </w:rPr>
        <w:t xml:space="preserve"> </w:t>
      </w:r>
      <w:r>
        <w:t>graduate</w:t>
      </w:r>
      <w:r>
        <w:rPr>
          <w:spacing w:val="-3"/>
        </w:rPr>
        <w:t xml:space="preserve"> </w:t>
      </w:r>
      <w:r>
        <w:t>(PN and</w:t>
      </w:r>
      <w:r>
        <w:rPr>
          <w:spacing w:val="-9"/>
        </w:rPr>
        <w:t xml:space="preserve"> </w:t>
      </w:r>
      <w:r>
        <w:t>ADN)</w:t>
      </w:r>
      <w:r>
        <w:rPr>
          <w:spacing w:val="-3"/>
        </w:rPr>
        <w:t xml:space="preserve"> </w:t>
      </w:r>
      <w:r>
        <w:t xml:space="preserve">submits </w:t>
      </w:r>
      <w:r>
        <w:rPr>
          <w:u w:val="single"/>
        </w:rPr>
        <w:t>two</w:t>
      </w:r>
      <w:r>
        <w:rPr>
          <w:spacing w:val="-2"/>
          <w:u w:val="single"/>
        </w:rPr>
        <w:t xml:space="preserve"> </w:t>
      </w:r>
      <w:r>
        <w:rPr>
          <w:u w:val="single"/>
        </w:rPr>
        <w:t>online</w:t>
      </w:r>
      <w:r>
        <w:rPr>
          <w:spacing w:val="-3"/>
          <w:u w:val="single"/>
        </w:rPr>
        <w:t xml:space="preserve"> </w:t>
      </w:r>
      <w:r>
        <w:rPr>
          <w:u w:val="single"/>
        </w:rPr>
        <w:t>applications</w:t>
      </w:r>
      <w:r>
        <w:t xml:space="preserve"> at</w:t>
      </w:r>
      <w:r>
        <w:rPr>
          <w:spacing w:val="-2"/>
        </w:rPr>
        <w:t xml:space="preserve"> </w:t>
      </w:r>
      <w:r>
        <w:t>the</w:t>
      </w:r>
      <w:r>
        <w:rPr>
          <w:spacing w:val="-3"/>
        </w:rPr>
        <w:t xml:space="preserve"> </w:t>
      </w:r>
      <w:r>
        <w:t>same</w:t>
      </w:r>
      <w:r>
        <w:rPr>
          <w:spacing w:val="-10"/>
        </w:rPr>
        <w:t xml:space="preserve"> </w:t>
      </w:r>
      <w:r>
        <w:t>time.</w:t>
      </w:r>
      <w:r>
        <w:rPr>
          <w:spacing w:val="-3"/>
        </w:rPr>
        <w:t xml:space="preserve"> </w:t>
      </w:r>
      <w:r>
        <w:rPr>
          <w:b/>
          <w:spacing w:val="-1"/>
        </w:rPr>
        <w:t xml:space="preserve"> </w:t>
      </w:r>
      <w:r>
        <w:t>One application is for State licensure, and one application is for NCLEX testing. Both application for licensure and registration for NCLEX</w:t>
      </w:r>
      <w:r>
        <w:rPr>
          <w:spacing w:val="-3"/>
        </w:rPr>
        <w:t xml:space="preserve"> </w:t>
      </w:r>
      <w:r>
        <w:t>must be complete before the graduate nurse can be</w:t>
      </w:r>
    </w:p>
    <w:p w14:paraId="6A3E77F3" w14:textId="77777777" w:rsidR="00287A0D" w:rsidRDefault="00287A0D" w:rsidP="00287A0D">
      <w:pPr>
        <w:spacing w:line="249" w:lineRule="auto"/>
        <w:sectPr w:rsidR="00287A0D">
          <w:type w:val="continuous"/>
          <w:pgSz w:w="12240" w:h="15840"/>
          <w:pgMar w:top="320" w:right="280" w:bottom="280" w:left="580" w:header="0" w:footer="1263" w:gutter="0"/>
          <w:cols w:space="720"/>
        </w:sectPr>
      </w:pPr>
    </w:p>
    <w:p w14:paraId="798C9A2A" w14:textId="67097F43" w:rsidR="00287A0D" w:rsidRDefault="00287A0D" w:rsidP="00287A0D">
      <w:pPr>
        <w:pStyle w:val="BodyText"/>
        <w:spacing w:before="47" w:line="244" w:lineRule="auto"/>
        <w:ind w:right="1222"/>
      </w:pPr>
      <w:r>
        <w:lastRenderedPageBreak/>
        <w:t>made</w:t>
      </w:r>
      <w:r>
        <w:rPr>
          <w:spacing w:val="-3"/>
        </w:rPr>
        <w:t xml:space="preserve"> </w:t>
      </w:r>
      <w:r>
        <w:t>eligible</w:t>
      </w:r>
      <w:r>
        <w:rPr>
          <w:spacing w:val="-3"/>
        </w:rPr>
        <w:t xml:space="preserve"> </w:t>
      </w:r>
      <w:r>
        <w:t>to</w:t>
      </w:r>
      <w:r>
        <w:rPr>
          <w:spacing w:val="-2"/>
        </w:rPr>
        <w:t xml:space="preserve"> </w:t>
      </w:r>
      <w:r>
        <w:t>take</w:t>
      </w:r>
      <w:r>
        <w:rPr>
          <w:spacing w:val="-3"/>
        </w:rPr>
        <w:t xml:space="preserve"> </w:t>
      </w:r>
      <w:r>
        <w:t>the</w:t>
      </w:r>
      <w:r>
        <w:rPr>
          <w:spacing w:val="-3"/>
        </w:rPr>
        <w:t xml:space="preserve"> </w:t>
      </w:r>
      <w:r>
        <w:t>NCLEX exam. The</w:t>
      </w:r>
      <w:r>
        <w:rPr>
          <w:spacing w:val="-3"/>
        </w:rPr>
        <w:t xml:space="preserve"> </w:t>
      </w:r>
      <w:r>
        <w:t>cost</w:t>
      </w:r>
      <w:r>
        <w:rPr>
          <w:spacing w:val="-2"/>
        </w:rPr>
        <w:t xml:space="preserve"> </w:t>
      </w:r>
      <w:r>
        <w:t>for licensure</w:t>
      </w:r>
      <w:r>
        <w:rPr>
          <w:spacing w:val="-3"/>
        </w:rPr>
        <w:t xml:space="preserve"> </w:t>
      </w:r>
      <w:r>
        <w:t>application</w:t>
      </w:r>
      <w:r>
        <w:rPr>
          <w:spacing w:val="-2"/>
        </w:rPr>
        <w:t xml:space="preserve"> </w:t>
      </w:r>
      <w:r>
        <w:t>is</w:t>
      </w:r>
      <w:r>
        <w:rPr>
          <w:spacing w:val="-8"/>
        </w:rPr>
        <w:t xml:space="preserve"> </w:t>
      </w:r>
      <w:r>
        <w:t>$7</w:t>
      </w:r>
      <w:r w:rsidR="0CF09E62">
        <w:t>2</w:t>
      </w:r>
      <w:r>
        <w:t>.00</w:t>
      </w:r>
      <w:r>
        <w:rPr>
          <w:spacing w:val="-5"/>
        </w:rPr>
        <w:t xml:space="preserve"> </w:t>
      </w:r>
      <w:r>
        <w:t>and</w:t>
      </w:r>
      <w:r>
        <w:rPr>
          <w:spacing w:val="-2"/>
        </w:rPr>
        <w:t xml:space="preserve"> </w:t>
      </w:r>
      <w:r>
        <w:t>the</w:t>
      </w:r>
      <w:r>
        <w:rPr>
          <w:spacing w:val="-3"/>
        </w:rPr>
        <w:t xml:space="preserve"> </w:t>
      </w:r>
      <w:r>
        <w:t>NCLEX application is $200.00.</w:t>
      </w:r>
    </w:p>
    <w:p w14:paraId="220324E3" w14:textId="77777777" w:rsidR="00287A0D" w:rsidRDefault="00287A0D" w:rsidP="00287A0D">
      <w:pPr>
        <w:pStyle w:val="ListParagraph"/>
        <w:numPr>
          <w:ilvl w:val="0"/>
          <w:numId w:val="9"/>
        </w:numPr>
        <w:tabs>
          <w:tab w:val="left" w:pos="2302"/>
        </w:tabs>
        <w:spacing w:before="19"/>
      </w:pPr>
      <w:r>
        <w:t>Students</w:t>
      </w:r>
      <w:r>
        <w:rPr>
          <w:spacing w:val="-8"/>
        </w:rPr>
        <w:t xml:space="preserve"> </w:t>
      </w:r>
      <w:r>
        <w:t>need</w:t>
      </w:r>
      <w:r>
        <w:rPr>
          <w:spacing w:val="-9"/>
        </w:rPr>
        <w:t xml:space="preserve"> </w:t>
      </w:r>
      <w:r>
        <w:t>to</w:t>
      </w:r>
      <w:r>
        <w:rPr>
          <w:spacing w:val="-9"/>
        </w:rPr>
        <w:t xml:space="preserve"> </w:t>
      </w:r>
      <w:r>
        <w:rPr>
          <w:spacing w:val="-4"/>
        </w:rPr>
        <w:t>read:</w:t>
      </w:r>
    </w:p>
    <w:p w14:paraId="6DAAD408" w14:textId="77777777" w:rsidR="00287A0D" w:rsidRDefault="00287A0D" w:rsidP="00287A0D">
      <w:pPr>
        <w:pStyle w:val="ListParagraph"/>
        <w:numPr>
          <w:ilvl w:val="1"/>
          <w:numId w:val="9"/>
        </w:numPr>
        <w:tabs>
          <w:tab w:val="left" w:pos="3295"/>
          <w:tab w:val="left" w:pos="3296"/>
        </w:tabs>
        <w:spacing w:before="20" w:line="259" w:lineRule="auto"/>
        <w:rPr>
          <w:sz w:val="24"/>
          <w:szCs w:val="24"/>
        </w:rPr>
      </w:pPr>
      <w:r>
        <w:t>Form 3087</w:t>
      </w:r>
      <w:r w:rsidRPr="63B29A1E">
        <w:t xml:space="preserve"> </w:t>
      </w:r>
      <w:r w:rsidRPr="63B29A1E">
        <w:rPr>
          <w:sz w:val="24"/>
          <w:szCs w:val="24"/>
        </w:rPr>
        <w:t>Credentialing Information for Registered Nurse/Licensed Practical Nurse Licensure</w:t>
      </w:r>
    </w:p>
    <w:p w14:paraId="4D952041" w14:textId="77777777" w:rsidR="00287A0D" w:rsidRDefault="00287A0D" w:rsidP="00287A0D">
      <w:pPr>
        <w:pStyle w:val="ListParagraph"/>
        <w:numPr>
          <w:ilvl w:val="1"/>
          <w:numId w:val="9"/>
        </w:numPr>
        <w:tabs>
          <w:tab w:val="left" w:pos="3295"/>
          <w:tab w:val="left" w:pos="3296"/>
        </w:tabs>
        <w:spacing w:before="20" w:line="259" w:lineRule="auto"/>
        <w:rPr>
          <w:sz w:val="24"/>
          <w:szCs w:val="24"/>
        </w:rPr>
      </w:pPr>
      <w:r w:rsidRPr="63B29A1E">
        <w:rPr>
          <w:sz w:val="24"/>
          <w:szCs w:val="24"/>
        </w:rPr>
        <w:t>Focus on Licensure by Examination</w:t>
      </w:r>
    </w:p>
    <w:p w14:paraId="6D03466F" w14:textId="77777777" w:rsidR="00287A0D" w:rsidRDefault="00000000" w:rsidP="00287A0D">
      <w:pPr>
        <w:pStyle w:val="ListParagraph"/>
        <w:numPr>
          <w:ilvl w:val="1"/>
          <w:numId w:val="9"/>
        </w:numPr>
        <w:tabs>
          <w:tab w:val="left" w:pos="3295"/>
          <w:tab w:val="left" w:pos="3296"/>
        </w:tabs>
        <w:spacing w:before="20"/>
      </w:pPr>
      <w:hyperlink r:id="rId62">
        <w:r w:rsidR="00287A0D" w:rsidRPr="63B29A1E">
          <w:rPr>
            <w:rStyle w:val="Hyperlink"/>
          </w:rPr>
          <w:t>https://dsps.wi.gov/Credentialing/Health/info3087.pdf</w:t>
        </w:r>
      </w:hyperlink>
    </w:p>
    <w:p w14:paraId="31B214F3" w14:textId="77777777" w:rsidR="00287A0D" w:rsidRDefault="00287A0D" w:rsidP="00287A0D">
      <w:pPr>
        <w:pStyle w:val="ListParagraph"/>
        <w:numPr>
          <w:ilvl w:val="0"/>
          <w:numId w:val="9"/>
        </w:numPr>
        <w:tabs>
          <w:tab w:val="left" w:pos="2302"/>
        </w:tabs>
        <w:spacing w:before="14"/>
      </w:pPr>
      <w:r>
        <w:t>Application for State licensure is available at</w:t>
      </w:r>
    </w:p>
    <w:p w14:paraId="17DA753D" w14:textId="66294CFF" w:rsidR="00287A0D" w:rsidRDefault="00000000" w:rsidP="00287A0D">
      <w:pPr>
        <w:pStyle w:val="ListParagraph"/>
        <w:numPr>
          <w:ilvl w:val="1"/>
          <w:numId w:val="9"/>
        </w:numPr>
        <w:tabs>
          <w:tab w:val="left" w:pos="3295"/>
          <w:tab w:val="left" w:pos="3296"/>
        </w:tabs>
        <w:spacing w:before="19"/>
        <w:rPr>
          <w:color w:val="0562C1"/>
          <w:u w:val="single"/>
        </w:rPr>
      </w:pPr>
      <w:hyperlink r:id="rId63" w:history="1">
        <w:r w:rsidR="00016E72" w:rsidRPr="00016E72">
          <w:rPr>
            <w:rStyle w:val="Hyperlink"/>
          </w:rPr>
          <w:t>https://license.wi.gov/s/login/?ec=302&amp;startURL=%2Fs%2F</w:t>
        </w:r>
      </w:hyperlink>
    </w:p>
    <w:p w14:paraId="32D05929" w14:textId="77777777" w:rsidR="00287A0D" w:rsidRDefault="00287A0D" w:rsidP="00287A0D">
      <w:pPr>
        <w:pStyle w:val="Heading4"/>
        <w:numPr>
          <w:ilvl w:val="1"/>
          <w:numId w:val="9"/>
        </w:numPr>
        <w:tabs>
          <w:tab w:val="left" w:pos="3295"/>
          <w:tab w:val="left" w:pos="3296"/>
        </w:tabs>
        <w:spacing w:before="27" w:line="259" w:lineRule="auto"/>
      </w:pPr>
      <w:proofErr w:type="spellStart"/>
      <w:r>
        <w:t>LicensE</w:t>
      </w:r>
      <w:proofErr w:type="spellEnd"/>
      <w:r>
        <w:t xml:space="preserve"> User Guides &amp; Video </w:t>
      </w:r>
      <w:hyperlink r:id="rId64">
        <w:r w:rsidRPr="63B29A1E">
          <w:rPr>
            <w:rStyle w:val="Hyperlink"/>
          </w:rPr>
          <w:t>https://dsps.wi.gov/Pages/LicensEResources.aspx</w:t>
        </w:r>
      </w:hyperlink>
    </w:p>
    <w:p w14:paraId="7DF955FA" w14:textId="77777777" w:rsidR="00287A0D" w:rsidRDefault="00287A0D" w:rsidP="00287A0D">
      <w:pPr>
        <w:pStyle w:val="Heading4"/>
        <w:tabs>
          <w:tab w:val="left" w:pos="3295"/>
          <w:tab w:val="left" w:pos="3296"/>
        </w:tabs>
        <w:spacing w:before="27" w:line="259" w:lineRule="auto"/>
        <w:ind w:left="2662"/>
      </w:pPr>
    </w:p>
    <w:p w14:paraId="61646116" w14:textId="77777777" w:rsidR="00287A0D" w:rsidRDefault="00287A0D" w:rsidP="00287A0D">
      <w:pPr>
        <w:pStyle w:val="ListParagraph"/>
        <w:numPr>
          <w:ilvl w:val="0"/>
          <w:numId w:val="9"/>
        </w:numPr>
        <w:tabs>
          <w:tab w:val="left" w:pos="2302"/>
        </w:tabs>
        <w:spacing w:before="26"/>
      </w:pPr>
      <w:r>
        <w:t>Overview: Students</w:t>
      </w:r>
      <w:r>
        <w:rPr>
          <w:spacing w:val="-5"/>
        </w:rPr>
        <w:t xml:space="preserve"> </w:t>
      </w:r>
      <w:r>
        <w:t>MUST</w:t>
      </w:r>
      <w:r>
        <w:rPr>
          <w:spacing w:val="-4"/>
        </w:rPr>
        <w:t xml:space="preserve"> </w:t>
      </w:r>
      <w:r>
        <w:t>complete</w:t>
      </w:r>
      <w:r>
        <w:rPr>
          <w:spacing w:val="-5"/>
        </w:rPr>
        <w:t xml:space="preserve"> </w:t>
      </w:r>
      <w:r>
        <w:t>and</w:t>
      </w:r>
      <w:r>
        <w:rPr>
          <w:spacing w:val="-5"/>
        </w:rPr>
        <w:t xml:space="preserve"> </w:t>
      </w:r>
      <w:r>
        <w:rPr>
          <w:spacing w:val="-2"/>
        </w:rPr>
        <w:t>submit:</w:t>
      </w:r>
    </w:p>
    <w:p w14:paraId="4C5C245B" w14:textId="5E8A3167" w:rsidR="00287A0D" w:rsidRDefault="00287A0D" w:rsidP="00287A0D">
      <w:pPr>
        <w:pStyle w:val="ListParagraph"/>
        <w:numPr>
          <w:ilvl w:val="1"/>
          <w:numId w:val="9"/>
        </w:numPr>
        <w:tabs>
          <w:tab w:val="left" w:pos="3295"/>
          <w:tab w:val="left" w:pos="3296"/>
        </w:tabs>
        <w:spacing w:before="20"/>
      </w:pPr>
      <w:r>
        <w:t>Application</w:t>
      </w:r>
      <w:r>
        <w:rPr>
          <w:spacing w:val="-7"/>
        </w:rPr>
        <w:t xml:space="preserve"> </w:t>
      </w:r>
      <w:r>
        <w:t>for</w:t>
      </w:r>
      <w:r>
        <w:rPr>
          <w:spacing w:val="-3"/>
        </w:rPr>
        <w:t xml:space="preserve"> State </w:t>
      </w:r>
      <w:r>
        <w:t>RN/LPN</w:t>
      </w:r>
      <w:r>
        <w:rPr>
          <w:spacing w:val="-5"/>
        </w:rPr>
        <w:t xml:space="preserve"> </w:t>
      </w:r>
      <w:r>
        <w:t xml:space="preserve">through </w:t>
      </w:r>
      <w:proofErr w:type="spellStart"/>
      <w:r>
        <w:t>LicensE</w:t>
      </w:r>
      <w:proofErr w:type="spellEnd"/>
      <w:r>
        <w:t xml:space="preserve"> ($7</w:t>
      </w:r>
      <w:r w:rsidR="5A1B0E90">
        <w:t>2</w:t>
      </w:r>
      <w:r>
        <w:t>)</w:t>
      </w:r>
    </w:p>
    <w:p w14:paraId="05EB8C42" w14:textId="77777777" w:rsidR="00287A0D" w:rsidRDefault="00287A0D" w:rsidP="00287A0D">
      <w:pPr>
        <w:pStyle w:val="ListParagraph"/>
        <w:numPr>
          <w:ilvl w:val="1"/>
          <w:numId w:val="9"/>
        </w:numPr>
        <w:tabs>
          <w:tab w:val="left" w:pos="3295"/>
          <w:tab w:val="left" w:pos="3296"/>
        </w:tabs>
        <w:spacing w:before="20"/>
      </w:pPr>
      <w:r>
        <w:t>An</w:t>
      </w:r>
      <w:r>
        <w:rPr>
          <w:spacing w:val="-5"/>
        </w:rPr>
        <w:t xml:space="preserve"> </w:t>
      </w:r>
      <w:r>
        <w:t>application</w:t>
      </w:r>
      <w:r>
        <w:rPr>
          <w:spacing w:val="-5"/>
        </w:rPr>
        <w:t xml:space="preserve"> </w:t>
      </w:r>
      <w:r>
        <w:t>for</w:t>
      </w:r>
      <w:r>
        <w:rPr>
          <w:spacing w:val="-2"/>
        </w:rPr>
        <w:t xml:space="preserve"> </w:t>
      </w:r>
      <w:r>
        <w:t>NCLEX</w:t>
      </w:r>
      <w:r>
        <w:rPr>
          <w:spacing w:val="-4"/>
        </w:rPr>
        <w:t xml:space="preserve"> </w:t>
      </w:r>
      <w:r>
        <w:t>Examination</w:t>
      </w:r>
      <w:r>
        <w:rPr>
          <w:spacing w:val="-5"/>
        </w:rPr>
        <w:t xml:space="preserve"> ($200)</w:t>
      </w:r>
    </w:p>
    <w:p w14:paraId="3870613F" w14:textId="77777777" w:rsidR="00287A0D" w:rsidRDefault="00287A0D" w:rsidP="00287A0D">
      <w:pPr>
        <w:pStyle w:val="ListParagraph"/>
        <w:numPr>
          <w:ilvl w:val="2"/>
          <w:numId w:val="9"/>
        </w:numPr>
        <w:tabs>
          <w:tab w:val="left" w:pos="3295"/>
          <w:tab w:val="left" w:pos="3296"/>
        </w:tabs>
        <w:spacing w:before="20"/>
      </w:pPr>
      <w:r>
        <w:t>Read</w:t>
      </w:r>
      <w:r>
        <w:rPr>
          <w:spacing w:val="-3"/>
        </w:rPr>
        <w:t xml:space="preserve"> </w:t>
      </w:r>
      <w:r>
        <w:t>the</w:t>
      </w:r>
      <w:r>
        <w:rPr>
          <w:spacing w:val="-5"/>
        </w:rPr>
        <w:t xml:space="preserve"> </w:t>
      </w:r>
      <w:r>
        <w:t>entire</w:t>
      </w:r>
      <w:r>
        <w:rPr>
          <w:spacing w:val="-5"/>
        </w:rPr>
        <w:t xml:space="preserve"> </w:t>
      </w:r>
      <w:r>
        <w:t>NCLEX</w:t>
      </w:r>
      <w:r>
        <w:rPr>
          <w:spacing w:val="-10"/>
        </w:rPr>
        <w:t xml:space="preserve"> </w:t>
      </w:r>
      <w:r>
        <w:t>Candidate</w:t>
      </w:r>
      <w:r>
        <w:rPr>
          <w:spacing w:val="-5"/>
        </w:rPr>
        <w:t xml:space="preserve"> </w:t>
      </w:r>
      <w:r>
        <w:rPr>
          <w:spacing w:val="-2"/>
        </w:rPr>
        <w:t>Bulletin</w:t>
      </w:r>
    </w:p>
    <w:p w14:paraId="4A4F7A3D" w14:textId="77777777" w:rsidR="00287A0D" w:rsidRDefault="00000000" w:rsidP="00287A0D">
      <w:pPr>
        <w:pStyle w:val="ListParagraph"/>
        <w:numPr>
          <w:ilvl w:val="2"/>
          <w:numId w:val="9"/>
        </w:numPr>
        <w:tabs>
          <w:tab w:val="left" w:pos="3295"/>
          <w:tab w:val="left" w:pos="3296"/>
        </w:tabs>
        <w:spacing w:before="20"/>
      </w:pPr>
      <w:hyperlink r:id="rId65">
        <w:r w:rsidR="00287A0D" w:rsidRPr="0837CFC8">
          <w:rPr>
            <w:rStyle w:val="Hyperlink"/>
          </w:rPr>
          <w:t>https://www.nclex.com/index.htm</w:t>
        </w:r>
      </w:hyperlink>
    </w:p>
    <w:p w14:paraId="66115385" w14:textId="77777777" w:rsidR="00287A0D" w:rsidRDefault="00287A0D" w:rsidP="00287A0D">
      <w:pPr>
        <w:tabs>
          <w:tab w:val="left" w:pos="3295"/>
          <w:tab w:val="left" w:pos="3296"/>
        </w:tabs>
        <w:spacing w:before="20"/>
        <w:ind w:left="720"/>
      </w:pPr>
    </w:p>
    <w:p w14:paraId="41BDFB98" w14:textId="77777777" w:rsidR="00287A0D" w:rsidRDefault="00287A0D" w:rsidP="00287A0D">
      <w:pPr>
        <w:pStyle w:val="BodyText"/>
        <w:spacing w:before="10"/>
        <w:ind w:left="0"/>
        <w:rPr>
          <w:sz w:val="25"/>
        </w:rPr>
      </w:pPr>
    </w:p>
    <w:p w14:paraId="3069CDBC" w14:textId="77777777" w:rsidR="00287A0D" w:rsidRDefault="00287A0D" w:rsidP="00287A0D">
      <w:pPr>
        <w:pStyle w:val="BodyText"/>
      </w:pPr>
      <w:r>
        <w:rPr>
          <w:u w:val="single"/>
        </w:rPr>
        <w:t>Information</w:t>
      </w:r>
      <w:r>
        <w:rPr>
          <w:spacing w:val="-9"/>
          <w:u w:val="single"/>
        </w:rPr>
        <w:t xml:space="preserve"> </w:t>
      </w:r>
      <w:r>
        <w:rPr>
          <w:u w:val="single"/>
        </w:rPr>
        <w:t>needed</w:t>
      </w:r>
      <w:r>
        <w:rPr>
          <w:spacing w:val="-8"/>
          <w:u w:val="single"/>
        </w:rPr>
        <w:t xml:space="preserve"> </w:t>
      </w:r>
      <w:r>
        <w:rPr>
          <w:u w:val="single"/>
        </w:rPr>
        <w:t>for</w:t>
      </w:r>
      <w:r>
        <w:rPr>
          <w:spacing w:val="-5"/>
          <w:u w:val="single"/>
        </w:rPr>
        <w:t xml:space="preserve"> </w:t>
      </w:r>
      <w:r>
        <w:rPr>
          <w:spacing w:val="-2"/>
          <w:u w:val="single"/>
        </w:rPr>
        <w:t>application:</w:t>
      </w:r>
    </w:p>
    <w:p w14:paraId="66068521" w14:textId="77777777" w:rsidR="00287A0D" w:rsidRDefault="00287A0D" w:rsidP="00287A0D">
      <w:pPr>
        <w:pStyle w:val="BodyText"/>
        <w:spacing w:before="2"/>
        <w:ind w:left="0"/>
        <w:rPr>
          <w:sz w:val="25"/>
        </w:rPr>
      </w:pPr>
    </w:p>
    <w:p w14:paraId="232E290B" w14:textId="22C7F552" w:rsidR="00287A0D" w:rsidRDefault="00287A0D" w:rsidP="00287A0D">
      <w:pPr>
        <w:pStyle w:val="BodyText"/>
        <w:spacing w:line="264" w:lineRule="auto"/>
        <w:ind w:left="1581" w:right="7483" w:hanging="721"/>
      </w:pPr>
      <w:r>
        <w:t>Business</w:t>
      </w:r>
      <w:r>
        <w:rPr>
          <w:spacing w:val="-9"/>
        </w:rPr>
        <w:t xml:space="preserve"> </w:t>
      </w:r>
      <w:r>
        <w:t>Name</w:t>
      </w:r>
      <w:r>
        <w:rPr>
          <w:spacing w:val="-11"/>
        </w:rPr>
        <w:t xml:space="preserve"> </w:t>
      </w:r>
      <w:r>
        <w:t>and</w:t>
      </w:r>
      <w:r>
        <w:rPr>
          <w:spacing w:val="-10"/>
        </w:rPr>
        <w:t xml:space="preserve"> </w:t>
      </w:r>
      <w:r>
        <w:t>Address:</w:t>
      </w:r>
    </w:p>
    <w:p w14:paraId="58B163C0" w14:textId="77777777" w:rsidR="00016E72" w:rsidRDefault="00287A0D" w:rsidP="00287A0D">
      <w:pPr>
        <w:pStyle w:val="BodyText"/>
        <w:spacing w:line="256" w:lineRule="auto"/>
        <w:ind w:left="1588" w:right="6684" w:hanging="8"/>
      </w:pPr>
      <w:r>
        <w:t>Madison</w:t>
      </w:r>
      <w:r>
        <w:rPr>
          <w:spacing w:val="-13"/>
        </w:rPr>
        <w:t xml:space="preserve"> </w:t>
      </w:r>
      <w:r>
        <w:t>Area</w:t>
      </w:r>
      <w:r>
        <w:rPr>
          <w:spacing w:val="-8"/>
        </w:rPr>
        <w:t xml:space="preserve"> </w:t>
      </w:r>
      <w:r>
        <w:t>Technical</w:t>
      </w:r>
      <w:r>
        <w:rPr>
          <w:spacing w:val="-13"/>
        </w:rPr>
        <w:t xml:space="preserve"> </w:t>
      </w:r>
      <w:r>
        <w:t xml:space="preserve">College </w:t>
      </w:r>
      <w:r w:rsidR="00016E72">
        <w:t>-School of Nursing</w:t>
      </w:r>
    </w:p>
    <w:p w14:paraId="3CE94D9C" w14:textId="7CA81EC5" w:rsidR="00287A0D" w:rsidRDefault="00287A0D" w:rsidP="00287A0D">
      <w:pPr>
        <w:pStyle w:val="BodyText"/>
        <w:spacing w:line="256" w:lineRule="auto"/>
        <w:ind w:left="1588" w:right="6684" w:hanging="8"/>
      </w:pPr>
      <w:r>
        <w:t>1701 Wright Street</w:t>
      </w:r>
    </w:p>
    <w:p w14:paraId="5D531F81" w14:textId="77777777" w:rsidR="00287A0D" w:rsidRDefault="00287A0D" w:rsidP="00287A0D">
      <w:pPr>
        <w:pStyle w:val="BodyText"/>
        <w:ind w:left="1567"/>
      </w:pPr>
      <w:r>
        <w:t>Madison,</w:t>
      </w:r>
      <w:r>
        <w:rPr>
          <w:spacing w:val="-6"/>
        </w:rPr>
        <w:t xml:space="preserve"> </w:t>
      </w:r>
      <w:r>
        <w:t>WI</w:t>
      </w:r>
      <w:r>
        <w:rPr>
          <w:spacing w:val="49"/>
        </w:rPr>
        <w:t xml:space="preserve"> </w:t>
      </w:r>
      <w:r>
        <w:rPr>
          <w:spacing w:val="-4"/>
        </w:rPr>
        <w:t>53704</w:t>
      </w:r>
    </w:p>
    <w:p w14:paraId="58EC7CCA" w14:textId="77777777" w:rsidR="00287A0D" w:rsidRDefault="00287A0D" w:rsidP="00287A0D">
      <w:pPr>
        <w:pStyle w:val="BodyText"/>
        <w:spacing w:before="4"/>
        <w:ind w:left="0"/>
        <w:rPr>
          <w:sz w:val="25"/>
        </w:rPr>
      </w:pPr>
    </w:p>
    <w:p w14:paraId="037C44ED" w14:textId="77777777" w:rsidR="00287A0D" w:rsidRDefault="00287A0D" w:rsidP="00287A0D">
      <w:pPr>
        <w:pStyle w:val="BodyText"/>
      </w:pPr>
      <w:r>
        <w:t>Type</w:t>
      </w:r>
      <w:r w:rsidRPr="63B29A1E">
        <w:t xml:space="preserve"> </w:t>
      </w:r>
      <w:r>
        <w:t>of</w:t>
      </w:r>
      <w:r w:rsidRPr="63B29A1E">
        <w:t xml:space="preserve"> </w:t>
      </w:r>
      <w:r>
        <w:t>Program:</w:t>
      </w:r>
      <w:r w:rsidRPr="63B29A1E">
        <w:t xml:space="preserve"> </w:t>
      </w:r>
      <w:r>
        <w:t>Associate</w:t>
      </w:r>
      <w:r w:rsidRPr="63B29A1E">
        <w:t xml:space="preserve"> </w:t>
      </w:r>
      <w:r>
        <w:t>Degree</w:t>
      </w:r>
      <w:r w:rsidRPr="63B29A1E">
        <w:t xml:space="preserve"> </w:t>
      </w:r>
      <w:r>
        <w:t>Nursing</w:t>
      </w:r>
      <w:r w:rsidRPr="63B29A1E">
        <w:t xml:space="preserve"> (ADN)</w:t>
      </w:r>
    </w:p>
    <w:p w14:paraId="516CEF05" w14:textId="77777777" w:rsidR="00287A0D" w:rsidRDefault="00287A0D" w:rsidP="00287A0D">
      <w:pPr>
        <w:pStyle w:val="Heading4"/>
        <w:spacing w:before="27"/>
      </w:pPr>
      <w:r>
        <w:t>Program</w:t>
      </w:r>
      <w:r w:rsidRPr="63B29A1E">
        <w:t xml:space="preserve"> </w:t>
      </w:r>
      <w:r>
        <w:t>Code:</w:t>
      </w:r>
      <w:r w:rsidRPr="63B29A1E">
        <w:t xml:space="preserve"> </w:t>
      </w:r>
      <w:r>
        <w:t>MATC</w:t>
      </w:r>
      <w:r w:rsidRPr="63B29A1E">
        <w:t xml:space="preserve"> </w:t>
      </w:r>
      <w:r>
        <w:t>Associate</w:t>
      </w:r>
      <w:r w:rsidRPr="63B29A1E">
        <w:t xml:space="preserve"> </w:t>
      </w:r>
      <w:r>
        <w:t>Degree</w:t>
      </w:r>
      <w:r w:rsidRPr="63B29A1E">
        <w:t xml:space="preserve"> </w:t>
      </w:r>
      <w:r>
        <w:t>Nursing</w:t>
      </w:r>
      <w:r w:rsidRPr="63B29A1E">
        <w:t xml:space="preserve"> </w:t>
      </w:r>
      <w:r>
        <w:t>at</w:t>
      </w:r>
      <w:r w:rsidRPr="63B29A1E">
        <w:t xml:space="preserve"> </w:t>
      </w:r>
      <w:r>
        <w:t>Madison:</w:t>
      </w:r>
      <w:r w:rsidRPr="63B29A1E">
        <w:t xml:space="preserve"> US50407900</w:t>
      </w:r>
    </w:p>
    <w:p w14:paraId="5B1A7220" w14:textId="77777777" w:rsidR="00287A0D" w:rsidRDefault="00287A0D" w:rsidP="00287A0D">
      <w:r w:rsidRPr="63B29A1E">
        <w:rPr>
          <w:b/>
          <w:bCs/>
        </w:rPr>
        <w:t xml:space="preserve">                   </w:t>
      </w:r>
    </w:p>
    <w:p w14:paraId="20991144" w14:textId="77777777" w:rsidR="00287A0D" w:rsidRDefault="00287A0D" w:rsidP="00287A0D">
      <w:pPr>
        <w:spacing w:before="7"/>
        <w:ind w:left="860"/>
        <w:rPr>
          <w:sz w:val="24"/>
          <w:szCs w:val="24"/>
        </w:rPr>
      </w:pPr>
    </w:p>
    <w:p w14:paraId="2B3816CD" w14:textId="00D2930E" w:rsidR="00287A0D" w:rsidRDefault="00287A0D" w:rsidP="00287A0D">
      <w:pPr>
        <w:pStyle w:val="BodyText"/>
      </w:pPr>
      <w:r w:rsidRPr="63B29A1E">
        <w:t>Type of Program: Practical Nursing (LPN) ONLY use this code if you are a</w:t>
      </w:r>
      <w:r w:rsidR="000C62EE">
        <w:t>n</w:t>
      </w:r>
      <w:r w:rsidRPr="63B29A1E">
        <w:t xml:space="preserve"> ADN student taking PN NCLEX</w:t>
      </w:r>
    </w:p>
    <w:p w14:paraId="21CF79AF" w14:textId="02C4B142" w:rsidR="00287A0D" w:rsidRDefault="00287A0D" w:rsidP="00287A0D">
      <w:pPr>
        <w:pStyle w:val="Heading4"/>
        <w:spacing w:before="27"/>
      </w:pPr>
      <w:r>
        <w:t>Program</w:t>
      </w:r>
      <w:r w:rsidRPr="63B29A1E">
        <w:t xml:space="preserve"> </w:t>
      </w:r>
      <w:r>
        <w:t>Code:</w:t>
      </w:r>
      <w:r w:rsidRPr="63B29A1E">
        <w:t xml:space="preserve"> </w:t>
      </w:r>
      <w:r>
        <w:t>M</w:t>
      </w:r>
      <w:r w:rsidR="00EE4EE7">
        <w:t xml:space="preserve">adison </w:t>
      </w:r>
      <w:r>
        <w:t>A</w:t>
      </w:r>
      <w:r w:rsidR="00EE4EE7">
        <w:t xml:space="preserve">rea </w:t>
      </w:r>
      <w:r>
        <w:t>T</w:t>
      </w:r>
      <w:r w:rsidR="00EE4EE7">
        <w:t xml:space="preserve">echnical </w:t>
      </w:r>
      <w:r>
        <w:t>C</w:t>
      </w:r>
      <w:r w:rsidR="00EE4EE7">
        <w:t>ollege -</w:t>
      </w:r>
      <w:r w:rsidRPr="63B29A1E">
        <w:t xml:space="preserve"> </w:t>
      </w:r>
      <w:r w:rsidR="00EE4EE7">
        <w:t>PN</w:t>
      </w:r>
      <w:r>
        <w:t>:</w:t>
      </w:r>
      <w:r w:rsidRPr="63B29A1E">
        <w:t xml:space="preserve"> US50105600</w:t>
      </w:r>
    </w:p>
    <w:p w14:paraId="2F7C05CB" w14:textId="77777777" w:rsidR="00287A0D" w:rsidRDefault="00287A0D" w:rsidP="00287A0D">
      <w:r w:rsidRPr="63B29A1E">
        <w:rPr>
          <w:b/>
          <w:bCs/>
        </w:rPr>
        <w:t xml:space="preserve">                     </w:t>
      </w:r>
    </w:p>
    <w:p w14:paraId="43F700B5" w14:textId="77777777" w:rsidR="00287A0D" w:rsidRDefault="00287A0D" w:rsidP="00287A0D">
      <w:pPr>
        <w:spacing w:before="27"/>
        <w:ind w:left="860"/>
        <w:rPr>
          <w:b/>
        </w:rPr>
      </w:pPr>
    </w:p>
    <w:p w14:paraId="75E2EFED" w14:textId="77777777" w:rsidR="00287A0D" w:rsidRDefault="00287A0D" w:rsidP="00287A0D">
      <w:pPr>
        <w:pStyle w:val="BodyText"/>
        <w:rPr>
          <w:color w:val="000000" w:themeColor="text1"/>
        </w:rPr>
      </w:pPr>
      <w:r w:rsidRPr="63B29A1E">
        <w:rPr>
          <w:color w:val="000000" w:themeColor="text1"/>
        </w:rPr>
        <w:t>Type of Program: PN Stand Alone (PN)</w:t>
      </w:r>
    </w:p>
    <w:p w14:paraId="1E1B3E93" w14:textId="77777777" w:rsidR="00287A0D" w:rsidRDefault="00287A0D" w:rsidP="00287A0D">
      <w:pPr>
        <w:pStyle w:val="Heading4"/>
        <w:spacing w:before="27"/>
        <w:rPr>
          <w:color w:val="000000" w:themeColor="text1"/>
        </w:rPr>
      </w:pPr>
      <w:r w:rsidRPr="63B29A1E">
        <w:rPr>
          <w:color w:val="000000" w:themeColor="text1"/>
        </w:rPr>
        <w:t>Program Code: MATC- Madison PN Stand Alone: US50101300</w:t>
      </w:r>
    </w:p>
    <w:p w14:paraId="163C6166" w14:textId="77777777" w:rsidR="00287A0D" w:rsidRDefault="00287A0D" w:rsidP="00287A0D">
      <w:pPr>
        <w:pStyle w:val="Heading4"/>
        <w:spacing w:before="27"/>
      </w:pPr>
      <w:r w:rsidRPr="63B29A1E">
        <w:rPr>
          <w:color w:val="000000" w:themeColor="text1"/>
        </w:rPr>
        <w:t xml:space="preserve">                             </w:t>
      </w:r>
    </w:p>
    <w:p w14:paraId="25715149" w14:textId="77777777" w:rsidR="00287A0D" w:rsidRDefault="00287A0D" w:rsidP="00287A0D">
      <w:pPr>
        <w:pStyle w:val="BodyText"/>
        <w:ind w:left="0"/>
        <w:rPr>
          <w:b/>
          <w:sz w:val="24"/>
        </w:rPr>
      </w:pPr>
    </w:p>
    <w:p w14:paraId="66ECEB88" w14:textId="19D2C4F3" w:rsidR="00287A0D" w:rsidRPr="00585AC7" w:rsidRDefault="00287A0D" w:rsidP="00287A0D">
      <w:pPr>
        <w:pStyle w:val="BodyText"/>
        <w:spacing w:before="1" w:line="278" w:lineRule="auto"/>
        <w:ind w:right="1222"/>
      </w:pPr>
      <w:r>
        <w:rPr>
          <w:u w:val="single"/>
        </w:rPr>
        <w:t xml:space="preserve">A note on Statements of </w:t>
      </w:r>
      <w:r w:rsidR="00746B24">
        <w:rPr>
          <w:u w:val="single"/>
        </w:rPr>
        <w:t>Graduation</w:t>
      </w:r>
      <w:r w:rsidR="00746B24">
        <w:t xml:space="preserve"> -</w:t>
      </w:r>
      <w:r>
        <w:t xml:space="preserve"> The Madison College School of Nursing verifies graduation following</w:t>
      </w:r>
      <w:r w:rsidRPr="63B29A1E">
        <w:rPr>
          <w:b/>
          <w:bCs/>
        </w:rPr>
        <w:t xml:space="preserve"> completion</w:t>
      </w:r>
      <w:r w:rsidRPr="63B29A1E">
        <w:rPr>
          <w:b/>
          <w:bCs/>
          <w:spacing w:val="-3"/>
        </w:rPr>
        <w:t xml:space="preserve"> </w:t>
      </w:r>
      <w:r w:rsidRPr="63B29A1E">
        <w:rPr>
          <w:b/>
          <w:bCs/>
        </w:rPr>
        <w:t>of</w:t>
      </w:r>
      <w:r w:rsidRPr="63B29A1E">
        <w:rPr>
          <w:b/>
          <w:bCs/>
          <w:spacing w:val="-4"/>
        </w:rPr>
        <w:t xml:space="preserve"> </w:t>
      </w:r>
      <w:r w:rsidRPr="63B29A1E">
        <w:rPr>
          <w:b/>
          <w:bCs/>
        </w:rPr>
        <w:t>coursework</w:t>
      </w:r>
      <w:r w:rsidRPr="63B29A1E">
        <w:rPr>
          <w:b/>
          <w:bCs/>
          <w:spacing w:val="-1"/>
        </w:rPr>
        <w:t xml:space="preserve"> </w:t>
      </w:r>
      <w:r w:rsidRPr="63B29A1E">
        <w:rPr>
          <w:b/>
          <w:bCs/>
        </w:rPr>
        <w:t>and</w:t>
      </w:r>
      <w:r w:rsidRPr="63B29A1E">
        <w:rPr>
          <w:b/>
          <w:bCs/>
          <w:spacing w:val="-3"/>
        </w:rPr>
        <w:t xml:space="preserve"> posting of final grades</w:t>
      </w:r>
      <w:r w:rsidRPr="00585AC7">
        <w:rPr>
          <w:b/>
          <w:bCs/>
        </w:rPr>
        <w:t>.</w:t>
      </w:r>
      <w:r w:rsidRPr="00585AC7">
        <w:t xml:space="preserve"> </w:t>
      </w:r>
      <w:r w:rsidR="760BFDC1" w:rsidRPr="00585AC7">
        <w:t xml:space="preserve"> </w:t>
      </w:r>
      <w:r w:rsidR="48525FCA" w:rsidRPr="00585AC7">
        <w:t xml:space="preserve">Each Student </w:t>
      </w:r>
      <w:r w:rsidR="5A248141" w:rsidRPr="00585AC7">
        <w:rPr>
          <w:b/>
          <w:bCs/>
          <w:u w:val="single"/>
        </w:rPr>
        <w:t>MUST</w:t>
      </w:r>
      <w:r w:rsidR="48525FCA" w:rsidRPr="00585AC7">
        <w:t xml:space="preserve"> activate an account with </w:t>
      </w:r>
      <w:proofErr w:type="spellStart"/>
      <w:r w:rsidR="48525FCA" w:rsidRPr="00585AC7">
        <w:t>LicensE</w:t>
      </w:r>
      <w:proofErr w:type="spellEnd"/>
      <w:r w:rsidR="48525FCA" w:rsidRPr="00585AC7">
        <w:t xml:space="preserve"> at </w:t>
      </w:r>
      <w:hyperlink r:id="rId66">
        <w:r w:rsidR="48525FCA" w:rsidRPr="00585AC7">
          <w:rPr>
            <w:rStyle w:val="Hyperlink"/>
          </w:rPr>
          <w:t>www.licens</w:t>
        </w:r>
        <w:r w:rsidR="10D75329" w:rsidRPr="00585AC7">
          <w:rPr>
            <w:rStyle w:val="Hyperlink"/>
          </w:rPr>
          <w:t>e.wi.gov</w:t>
        </w:r>
      </w:hyperlink>
      <w:r w:rsidR="10D75329" w:rsidRPr="00585AC7">
        <w:t xml:space="preserve"> click on Register for an individual account.  There are 9-steps to this process. Be sure under the Education </w:t>
      </w:r>
      <w:r w:rsidR="4BFEEA55" w:rsidRPr="00585AC7">
        <w:t xml:space="preserve">Section </w:t>
      </w:r>
      <w:r w:rsidR="10D75329" w:rsidRPr="00585AC7">
        <w:t xml:space="preserve">you use the College Official Name and Address: Madison Area </w:t>
      </w:r>
      <w:r w:rsidR="4FCE8C9E" w:rsidRPr="00585AC7">
        <w:t>Technical</w:t>
      </w:r>
      <w:r w:rsidR="10D75329" w:rsidRPr="00585AC7">
        <w:t xml:space="preserve"> College-1701 Wright </w:t>
      </w:r>
      <w:r w:rsidR="2DB1DC90" w:rsidRPr="00585AC7">
        <w:t>St., Madison</w:t>
      </w:r>
      <w:r w:rsidR="10D75329" w:rsidRPr="00585AC7">
        <w:t xml:space="preserve">, WI. </w:t>
      </w:r>
      <w:r w:rsidR="0F740D82" w:rsidRPr="00585AC7">
        <w:t xml:space="preserve">Under the Forms Section you </w:t>
      </w:r>
      <w:r w:rsidR="0F740D82" w:rsidRPr="00585AC7">
        <w:lastRenderedPageBreak/>
        <w:t>will need to Click on Form 259-Statement of Graduation, complete this form (Top half only and sign and date) including adding the PAR # which can be found once you have paid for your application and log back into the system and cli</w:t>
      </w:r>
      <w:r w:rsidR="1DF99E30" w:rsidRPr="00585AC7">
        <w:t xml:space="preserve">ck on “Check Licensure Status” the PAR # will be next to your name. Add this to the Form 259, and scan and submit to Joanna at </w:t>
      </w:r>
      <w:hyperlink r:id="rId67">
        <w:r w:rsidR="1DF99E30" w:rsidRPr="00585AC7">
          <w:rPr>
            <w:rStyle w:val="Hyperlink"/>
          </w:rPr>
          <w:t>jmwilliams3@madisoncollege.edu</w:t>
        </w:r>
      </w:hyperlink>
      <w:r w:rsidR="1DF99E30" w:rsidRPr="00585AC7">
        <w:t xml:space="preserve"> </w:t>
      </w:r>
      <w:r w:rsidR="760BFDC1" w:rsidRPr="00585AC7">
        <w:t xml:space="preserve">The Statement of Graduation </w:t>
      </w:r>
      <w:r w:rsidR="6C05862C" w:rsidRPr="00585AC7">
        <w:t xml:space="preserve">will </w:t>
      </w:r>
      <w:r w:rsidR="760BFDC1" w:rsidRPr="00585AC7">
        <w:t xml:space="preserve">be processed </w:t>
      </w:r>
      <w:r w:rsidRPr="00585AC7">
        <w:t xml:space="preserve">within one week following </w:t>
      </w:r>
      <w:r w:rsidR="00FC26D3" w:rsidRPr="00585AC7">
        <w:t>g</w:t>
      </w:r>
      <w:r w:rsidRPr="00585AC7">
        <w:t>raduation</w:t>
      </w:r>
      <w:r w:rsidR="5BC506BE" w:rsidRPr="00585AC7">
        <w:t xml:space="preserve">, this will be completed through </w:t>
      </w:r>
      <w:proofErr w:type="spellStart"/>
      <w:r w:rsidR="5BC506BE" w:rsidRPr="00585AC7">
        <w:t>LicensE</w:t>
      </w:r>
      <w:proofErr w:type="spellEnd"/>
      <w:r w:rsidR="5BC506BE" w:rsidRPr="00585AC7">
        <w:t xml:space="preserve">. </w:t>
      </w:r>
      <w:r w:rsidR="373C813D" w:rsidRPr="00585AC7">
        <w:t xml:space="preserve"> </w:t>
      </w:r>
      <w:r w:rsidR="11CA21B3" w:rsidRPr="00585AC7">
        <w:t xml:space="preserve">Any specific questions regarding the </w:t>
      </w:r>
      <w:proofErr w:type="spellStart"/>
      <w:r w:rsidR="11CA21B3" w:rsidRPr="00585AC7">
        <w:t>LicensE</w:t>
      </w:r>
      <w:proofErr w:type="spellEnd"/>
      <w:r w:rsidR="11CA21B3" w:rsidRPr="00585AC7">
        <w:t xml:space="preserve"> process</w:t>
      </w:r>
      <w:r w:rsidR="5463481C" w:rsidRPr="00585AC7">
        <w:t xml:space="preserve">es/account set-up </w:t>
      </w:r>
      <w:r w:rsidR="11CA21B3" w:rsidRPr="00585AC7">
        <w:t xml:space="preserve">please </w:t>
      </w:r>
      <w:r w:rsidR="70139388" w:rsidRPr="00585AC7">
        <w:t>reach out</w:t>
      </w:r>
      <w:r w:rsidR="11CA21B3" w:rsidRPr="00585AC7">
        <w:t xml:space="preserve"> to Joanna at </w:t>
      </w:r>
      <w:hyperlink r:id="rId68">
        <w:r w:rsidR="11CA21B3" w:rsidRPr="00585AC7">
          <w:rPr>
            <w:rStyle w:val="Hyperlink"/>
          </w:rPr>
          <w:t>jmwilliams3@madisoncollege.ed</w:t>
        </w:r>
        <w:r w:rsidR="1980405C" w:rsidRPr="00585AC7">
          <w:rPr>
            <w:rStyle w:val="Hyperlink"/>
          </w:rPr>
          <w:t>u</w:t>
        </w:r>
      </w:hyperlink>
    </w:p>
    <w:p w14:paraId="2A14AEC7" w14:textId="77777777" w:rsidR="00287A0D" w:rsidRDefault="00287A0D" w:rsidP="00287A0D">
      <w:pPr>
        <w:pStyle w:val="BodyText"/>
        <w:spacing w:before="108" w:line="280" w:lineRule="auto"/>
        <w:ind w:right="1222"/>
      </w:pPr>
      <w:r>
        <w:t>An</w:t>
      </w:r>
      <w:r>
        <w:rPr>
          <w:spacing w:val="-2"/>
        </w:rPr>
        <w:t xml:space="preserve"> </w:t>
      </w:r>
      <w:r>
        <w:t>application</w:t>
      </w:r>
      <w:r>
        <w:rPr>
          <w:spacing w:val="-3"/>
        </w:rPr>
        <w:t xml:space="preserve"> </w:t>
      </w:r>
      <w:r>
        <w:t>for</w:t>
      </w:r>
      <w:r>
        <w:rPr>
          <w:spacing w:val="-1"/>
        </w:rPr>
        <w:t xml:space="preserve"> </w:t>
      </w:r>
      <w:r>
        <w:t xml:space="preserve">a </w:t>
      </w:r>
      <w:r>
        <w:rPr>
          <w:u w:val="single"/>
        </w:rPr>
        <w:t>temporary</w:t>
      </w:r>
      <w:r>
        <w:rPr>
          <w:spacing w:val="-8"/>
          <w:u w:val="single"/>
        </w:rPr>
        <w:t xml:space="preserve"> </w:t>
      </w:r>
      <w:r>
        <w:rPr>
          <w:u w:val="single"/>
        </w:rPr>
        <w:t>permit</w:t>
      </w:r>
      <w:r>
        <w:rPr>
          <w:spacing w:val="-2"/>
        </w:rPr>
        <w:t xml:space="preserve"> </w:t>
      </w:r>
      <w:r>
        <w:t>is</w:t>
      </w:r>
      <w:r>
        <w:rPr>
          <w:spacing w:val="-3"/>
        </w:rPr>
        <w:t xml:space="preserve"> </w:t>
      </w:r>
      <w:r>
        <w:t>optional</w:t>
      </w:r>
      <w:r>
        <w:rPr>
          <w:spacing w:val="-2"/>
        </w:rPr>
        <w:t xml:space="preserve"> </w:t>
      </w:r>
      <w:r>
        <w:t>(Form 2434)</w:t>
      </w:r>
      <w:r>
        <w:rPr>
          <w:spacing w:val="-4"/>
        </w:rPr>
        <w:t xml:space="preserve"> </w:t>
      </w:r>
      <w:r>
        <w:t>and</w:t>
      </w:r>
      <w:r>
        <w:rPr>
          <w:spacing w:val="-3"/>
        </w:rPr>
        <w:t xml:space="preserve"> </w:t>
      </w:r>
      <w:r>
        <w:t>costs</w:t>
      </w:r>
      <w:r>
        <w:rPr>
          <w:spacing w:val="-2"/>
        </w:rPr>
        <w:t xml:space="preserve"> </w:t>
      </w:r>
      <w:r>
        <w:t>$10.00.</w:t>
      </w:r>
      <w:r>
        <w:rPr>
          <w:spacing w:val="-1"/>
        </w:rPr>
        <w:t xml:space="preserve"> </w:t>
      </w:r>
      <w:r>
        <w:t>The</w:t>
      </w:r>
      <w:r>
        <w:rPr>
          <w:spacing w:val="-4"/>
        </w:rPr>
        <w:t xml:space="preserve"> </w:t>
      </w:r>
      <w:r>
        <w:t>temporary</w:t>
      </w:r>
      <w:r>
        <w:rPr>
          <w:spacing w:val="-2"/>
        </w:rPr>
        <w:t xml:space="preserve"> </w:t>
      </w:r>
      <w:r>
        <w:t>permit allows the applicant to practice nursing under the direct supervision of a registered nurse until a credential is granted.</w:t>
      </w:r>
    </w:p>
    <w:p w14:paraId="7681D11F" w14:textId="77777777" w:rsidR="00287A0D" w:rsidRDefault="00287A0D" w:rsidP="00287A0D">
      <w:pPr>
        <w:pStyle w:val="ListParagraph"/>
        <w:numPr>
          <w:ilvl w:val="0"/>
          <w:numId w:val="18"/>
        </w:numPr>
        <w:tabs>
          <w:tab w:val="left" w:pos="1581"/>
          <w:tab w:val="left" w:pos="1582"/>
        </w:tabs>
        <w:spacing w:before="111"/>
        <w:ind w:hanging="362"/>
        <w:rPr>
          <w:rFonts w:ascii="Symbol" w:hAnsi="Symbol"/>
        </w:rPr>
      </w:pPr>
      <w:r>
        <w:t>The</w:t>
      </w:r>
      <w:r>
        <w:rPr>
          <w:spacing w:val="-6"/>
        </w:rPr>
        <w:t xml:space="preserve"> </w:t>
      </w:r>
      <w:r>
        <w:t>exam</w:t>
      </w:r>
      <w:r>
        <w:rPr>
          <w:spacing w:val="-1"/>
        </w:rPr>
        <w:t xml:space="preserve"> </w:t>
      </w:r>
      <w:r>
        <w:t>can</w:t>
      </w:r>
      <w:r>
        <w:rPr>
          <w:spacing w:val="-4"/>
        </w:rPr>
        <w:t xml:space="preserve"> </w:t>
      </w:r>
      <w:r>
        <w:t>be</w:t>
      </w:r>
      <w:r>
        <w:rPr>
          <w:spacing w:val="-5"/>
        </w:rPr>
        <w:t xml:space="preserve"> </w:t>
      </w:r>
      <w:r>
        <w:t>taken</w:t>
      </w:r>
      <w:r>
        <w:rPr>
          <w:spacing w:val="-5"/>
        </w:rPr>
        <w:t xml:space="preserve"> </w:t>
      </w:r>
      <w:r>
        <w:t>without</w:t>
      </w:r>
      <w:r>
        <w:rPr>
          <w:spacing w:val="-4"/>
        </w:rPr>
        <w:t xml:space="preserve"> </w:t>
      </w:r>
      <w:r>
        <w:t>a</w:t>
      </w:r>
      <w:r>
        <w:rPr>
          <w:spacing w:val="-2"/>
        </w:rPr>
        <w:t xml:space="preserve"> </w:t>
      </w:r>
      <w:r>
        <w:t>temporary</w:t>
      </w:r>
      <w:r>
        <w:rPr>
          <w:spacing w:val="-2"/>
        </w:rPr>
        <w:t xml:space="preserve"> permit.</w:t>
      </w:r>
    </w:p>
    <w:p w14:paraId="6D408161" w14:textId="77777777" w:rsidR="00287A0D" w:rsidRDefault="00287A0D" w:rsidP="00287A0D">
      <w:pPr>
        <w:pStyle w:val="ListParagraph"/>
        <w:numPr>
          <w:ilvl w:val="0"/>
          <w:numId w:val="18"/>
        </w:numPr>
        <w:tabs>
          <w:tab w:val="left" w:pos="1581"/>
          <w:tab w:val="left" w:pos="1582"/>
        </w:tabs>
        <w:spacing w:before="37" w:line="276" w:lineRule="auto"/>
        <w:ind w:right="1199"/>
        <w:rPr>
          <w:rFonts w:ascii="Symbol" w:hAnsi="Symbol"/>
        </w:rPr>
      </w:pPr>
      <w:r>
        <w:t>Applicants</w:t>
      </w:r>
      <w:r>
        <w:rPr>
          <w:spacing w:val="-1"/>
        </w:rPr>
        <w:t xml:space="preserve"> </w:t>
      </w:r>
      <w:r>
        <w:t>must</w:t>
      </w:r>
      <w:r>
        <w:rPr>
          <w:spacing w:val="-2"/>
        </w:rPr>
        <w:t xml:space="preserve"> </w:t>
      </w:r>
      <w:r>
        <w:t>apply for</w:t>
      </w:r>
      <w:r>
        <w:rPr>
          <w:spacing w:val="-6"/>
        </w:rPr>
        <w:t xml:space="preserve"> </w:t>
      </w:r>
      <w:r>
        <w:t>and</w:t>
      </w:r>
      <w:r>
        <w:rPr>
          <w:spacing w:val="-2"/>
        </w:rPr>
        <w:t xml:space="preserve"> </w:t>
      </w:r>
      <w:r>
        <w:t>be</w:t>
      </w:r>
      <w:r>
        <w:rPr>
          <w:spacing w:val="-3"/>
        </w:rPr>
        <w:t xml:space="preserve"> </w:t>
      </w:r>
      <w:r>
        <w:t>granted</w:t>
      </w:r>
      <w:r>
        <w:rPr>
          <w:spacing w:val="-2"/>
        </w:rPr>
        <w:t xml:space="preserve"> </w:t>
      </w:r>
      <w:r>
        <w:t>a temporary permit</w:t>
      </w:r>
      <w:r>
        <w:rPr>
          <w:spacing w:val="-2"/>
        </w:rPr>
        <w:t xml:space="preserve"> </w:t>
      </w:r>
      <w:r>
        <w:t>if</w:t>
      </w:r>
      <w:r>
        <w:rPr>
          <w:spacing w:val="-3"/>
        </w:rPr>
        <w:t xml:space="preserve"> </w:t>
      </w:r>
      <w:r>
        <w:t>they wish</w:t>
      </w:r>
      <w:r>
        <w:rPr>
          <w:spacing w:val="-2"/>
        </w:rPr>
        <w:t xml:space="preserve"> </w:t>
      </w:r>
      <w:r>
        <w:t>to</w:t>
      </w:r>
      <w:r>
        <w:rPr>
          <w:spacing w:val="-2"/>
        </w:rPr>
        <w:t xml:space="preserve"> </w:t>
      </w:r>
      <w:r>
        <w:t>work</w:t>
      </w:r>
      <w:r>
        <w:rPr>
          <w:spacing w:val="-8"/>
        </w:rPr>
        <w:t xml:space="preserve"> </w:t>
      </w:r>
      <w:r>
        <w:t>as</w:t>
      </w:r>
      <w:r>
        <w:rPr>
          <w:spacing w:val="-1"/>
        </w:rPr>
        <w:t xml:space="preserve"> </w:t>
      </w:r>
      <w:r>
        <w:t>a</w:t>
      </w:r>
      <w:r>
        <w:rPr>
          <w:spacing w:val="-6"/>
        </w:rPr>
        <w:t xml:space="preserve"> </w:t>
      </w:r>
      <w:r>
        <w:t>Graduate Nurse-GN prior to passing NCLEX.</w:t>
      </w:r>
    </w:p>
    <w:p w14:paraId="5EB04E76" w14:textId="77777777" w:rsidR="00287A0D" w:rsidRDefault="00287A0D" w:rsidP="00287A0D">
      <w:pPr>
        <w:pStyle w:val="ListParagraph"/>
        <w:numPr>
          <w:ilvl w:val="0"/>
          <w:numId w:val="18"/>
        </w:numPr>
        <w:tabs>
          <w:tab w:val="left" w:pos="1581"/>
          <w:tab w:val="left" w:pos="1582"/>
        </w:tabs>
        <w:spacing w:before="4"/>
        <w:ind w:hanging="362"/>
        <w:rPr>
          <w:rFonts w:ascii="Symbol" w:hAnsi="Symbol"/>
        </w:rPr>
      </w:pPr>
      <w:r>
        <w:t>Applicants</w:t>
      </w:r>
      <w:r>
        <w:rPr>
          <w:spacing w:val="-3"/>
        </w:rPr>
        <w:t xml:space="preserve"> </w:t>
      </w:r>
      <w:r>
        <w:t>must</w:t>
      </w:r>
      <w:r>
        <w:rPr>
          <w:spacing w:val="-4"/>
        </w:rPr>
        <w:t xml:space="preserve"> </w:t>
      </w:r>
      <w:r>
        <w:t>have</w:t>
      </w:r>
      <w:r>
        <w:rPr>
          <w:spacing w:val="-11"/>
        </w:rPr>
        <w:t xml:space="preserve"> </w:t>
      </w:r>
      <w:r>
        <w:t>a</w:t>
      </w:r>
      <w:r>
        <w:rPr>
          <w:spacing w:val="-1"/>
        </w:rPr>
        <w:t xml:space="preserve"> </w:t>
      </w:r>
      <w:r>
        <w:t>secure</w:t>
      </w:r>
      <w:r>
        <w:rPr>
          <w:spacing w:val="-5"/>
        </w:rPr>
        <w:t xml:space="preserve"> </w:t>
      </w:r>
      <w:r>
        <w:t>job</w:t>
      </w:r>
      <w:r>
        <w:rPr>
          <w:spacing w:val="-4"/>
        </w:rPr>
        <w:t xml:space="preserve"> </w:t>
      </w:r>
      <w:r>
        <w:t>offer and</w:t>
      </w:r>
      <w:r>
        <w:rPr>
          <w:spacing w:val="-4"/>
        </w:rPr>
        <w:t xml:space="preserve"> </w:t>
      </w:r>
      <w:r>
        <w:t>a</w:t>
      </w:r>
      <w:r>
        <w:rPr>
          <w:spacing w:val="-1"/>
        </w:rPr>
        <w:t xml:space="preserve"> </w:t>
      </w:r>
      <w:r>
        <w:t>RN</w:t>
      </w:r>
      <w:r>
        <w:rPr>
          <w:spacing w:val="-2"/>
        </w:rPr>
        <w:t xml:space="preserve"> </w:t>
      </w:r>
      <w:r>
        <w:t>supervisor</w:t>
      </w:r>
      <w:r>
        <w:rPr>
          <w:spacing w:val="-1"/>
        </w:rPr>
        <w:t xml:space="preserve"> </w:t>
      </w:r>
      <w:r>
        <w:t>to</w:t>
      </w:r>
      <w:r>
        <w:rPr>
          <w:spacing w:val="-3"/>
        </w:rPr>
        <w:t xml:space="preserve"> </w:t>
      </w:r>
      <w:r>
        <w:t>be</w:t>
      </w:r>
      <w:r>
        <w:rPr>
          <w:spacing w:val="-12"/>
        </w:rPr>
        <w:t xml:space="preserve"> </w:t>
      </w:r>
      <w:r>
        <w:t>granted</w:t>
      </w:r>
      <w:r>
        <w:rPr>
          <w:spacing w:val="-4"/>
        </w:rPr>
        <w:t xml:space="preserve"> </w:t>
      </w:r>
      <w:r>
        <w:t>a temporary</w:t>
      </w:r>
      <w:r>
        <w:rPr>
          <w:spacing w:val="-2"/>
        </w:rPr>
        <w:t xml:space="preserve"> permit.</w:t>
      </w:r>
    </w:p>
    <w:p w14:paraId="2CBEF82F" w14:textId="77777777" w:rsidR="00287A0D" w:rsidRDefault="00287A0D" w:rsidP="00287A0D">
      <w:pPr>
        <w:pStyle w:val="ListParagraph"/>
        <w:numPr>
          <w:ilvl w:val="0"/>
          <w:numId w:val="18"/>
        </w:numPr>
        <w:tabs>
          <w:tab w:val="left" w:pos="1581"/>
          <w:tab w:val="left" w:pos="1582"/>
        </w:tabs>
        <w:spacing w:before="37" w:line="276" w:lineRule="auto"/>
        <w:ind w:right="1272"/>
        <w:rPr>
          <w:rFonts w:ascii="Symbol" w:hAnsi="Symbol"/>
        </w:rPr>
      </w:pPr>
      <w:r>
        <w:t>Temporary permit</w:t>
      </w:r>
      <w:r>
        <w:rPr>
          <w:spacing w:val="-2"/>
        </w:rPr>
        <w:t xml:space="preserve"> </w:t>
      </w:r>
      <w:r>
        <w:t>is</w:t>
      </w:r>
      <w:r>
        <w:rPr>
          <w:spacing w:val="-8"/>
        </w:rPr>
        <w:t xml:space="preserve"> </w:t>
      </w:r>
      <w:r>
        <w:t>good</w:t>
      </w:r>
      <w:r>
        <w:rPr>
          <w:spacing w:val="-2"/>
        </w:rPr>
        <w:t xml:space="preserve"> </w:t>
      </w:r>
      <w:r>
        <w:t>for 90 days</w:t>
      </w:r>
      <w:r>
        <w:rPr>
          <w:spacing w:val="-8"/>
        </w:rPr>
        <w:t xml:space="preserve"> </w:t>
      </w:r>
      <w:r>
        <w:t>only. It</w:t>
      </w:r>
      <w:r>
        <w:rPr>
          <w:spacing w:val="-10"/>
        </w:rPr>
        <w:t xml:space="preserve"> </w:t>
      </w:r>
      <w:r>
        <w:t>may be</w:t>
      </w:r>
      <w:r>
        <w:rPr>
          <w:spacing w:val="-10"/>
        </w:rPr>
        <w:t xml:space="preserve"> </w:t>
      </w:r>
      <w:r>
        <w:t>renewed</w:t>
      </w:r>
      <w:r>
        <w:rPr>
          <w:spacing w:val="-2"/>
        </w:rPr>
        <w:t xml:space="preserve"> </w:t>
      </w:r>
      <w:r>
        <w:t>once</w:t>
      </w:r>
      <w:r>
        <w:rPr>
          <w:spacing w:val="-3"/>
        </w:rPr>
        <w:t xml:space="preserve"> </w:t>
      </w:r>
      <w:r>
        <w:t>for additional</w:t>
      </w:r>
      <w:r>
        <w:rPr>
          <w:spacing w:val="-1"/>
        </w:rPr>
        <w:t xml:space="preserve"> </w:t>
      </w:r>
      <w:r>
        <w:t xml:space="preserve">three-month </w:t>
      </w:r>
      <w:r>
        <w:rPr>
          <w:spacing w:val="-2"/>
        </w:rPr>
        <w:t>period.</w:t>
      </w:r>
    </w:p>
    <w:p w14:paraId="3543EB75" w14:textId="77777777" w:rsidR="00287A0D" w:rsidRDefault="00287A0D" w:rsidP="00287A0D">
      <w:pPr>
        <w:pStyle w:val="ListParagraph"/>
        <w:numPr>
          <w:ilvl w:val="0"/>
          <w:numId w:val="18"/>
        </w:numPr>
        <w:tabs>
          <w:tab w:val="left" w:pos="1581"/>
          <w:tab w:val="left" w:pos="1582"/>
        </w:tabs>
        <w:spacing w:before="83" w:line="280" w:lineRule="auto"/>
        <w:ind w:right="1396"/>
        <w:rPr>
          <w:rFonts w:ascii="Symbol" w:hAnsi="Symbol"/>
        </w:rPr>
      </w:pPr>
      <w:r>
        <w:t>Note</w:t>
      </w:r>
      <w:r>
        <w:rPr>
          <w:spacing w:val="-3"/>
        </w:rPr>
        <w:t xml:space="preserve"> </w:t>
      </w:r>
      <w:r>
        <w:t>that</w:t>
      </w:r>
      <w:r>
        <w:rPr>
          <w:spacing w:val="-2"/>
        </w:rPr>
        <w:t xml:space="preserve"> </w:t>
      </w:r>
      <w:r>
        <w:t>a temporary</w:t>
      </w:r>
      <w:r>
        <w:rPr>
          <w:spacing w:val="-7"/>
        </w:rPr>
        <w:t xml:space="preserve"> </w:t>
      </w:r>
      <w:r>
        <w:t>permit</w:t>
      </w:r>
      <w:r>
        <w:rPr>
          <w:spacing w:val="-10"/>
        </w:rPr>
        <w:t xml:space="preserve"> </w:t>
      </w:r>
      <w:r>
        <w:t>must</w:t>
      </w:r>
      <w:r>
        <w:rPr>
          <w:spacing w:val="-2"/>
        </w:rPr>
        <w:t xml:space="preserve"> </w:t>
      </w:r>
      <w:r>
        <w:t>be</w:t>
      </w:r>
      <w:r>
        <w:rPr>
          <w:spacing w:val="-3"/>
        </w:rPr>
        <w:t xml:space="preserve"> </w:t>
      </w:r>
      <w:r>
        <w:t>returned</w:t>
      </w:r>
      <w:r>
        <w:rPr>
          <w:spacing w:val="-2"/>
        </w:rPr>
        <w:t xml:space="preserve"> </w:t>
      </w:r>
      <w:r>
        <w:t>to</w:t>
      </w:r>
      <w:r>
        <w:rPr>
          <w:spacing w:val="-2"/>
        </w:rPr>
        <w:t xml:space="preserve"> </w:t>
      </w:r>
      <w:r>
        <w:t>the</w:t>
      </w:r>
      <w:r>
        <w:rPr>
          <w:spacing w:val="-3"/>
        </w:rPr>
        <w:t xml:space="preserve"> </w:t>
      </w:r>
      <w:r>
        <w:t>DSPS</w:t>
      </w:r>
      <w:r>
        <w:rPr>
          <w:spacing w:val="-1"/>
        </w:rPr>
        <w:t xml:space="preserve"> </w:t>
      </w:r>
      <w:r>
        <w:t>immediately if</w:t>
      </w:r>
      <w:r>
        <w:rPr>
          <w:spacing w:val="-3"/>
        </w:rPr>
        <w:t xml:space="preserve"> </w:t>
      </w:r>
      <w:r>
        <w:t>the</w:t>
      </w:r>
      <w:r>
        <w:rPr>
          <w:spacing w:val="-3"/>
        </w:rPr>
        <w:t xml:space="preserve"> </w:t>
      </w:r>
      <w:r>
        <w:t>applicant</w:t>
      </w:r>
      <w:r>
        <w:rPr>
          <w:spacing w:val="-2"/>
        </w:rPr>
        <w:t xml:space="preserve"> </w:t>
      </w:r>
      <w:r>
        <w:t>does not pass the NCLEX.</w:t>
      </w:r>
    </w:p>
    <w:p w14:paraId="09ACACD1" w14:textId="77777777" w:rsidR="00287A0D" w:rsidRDefault="00287A0D" w:rsidP="00287A0D">
      <w:pPr>
        <w:pStyle w:val="BodyText"/>
        <w:spacing w:before="106" w:line="283" w:lineRule="auto"/>
      </w:pPr>
      <w:r>
        <w:rPr>
          <w:u w:val="single"/>
        </w:rPr>
        <w:t>Request</w:t>
      </w:r>
      <w:r>
        <w:rPr>
          <w:spacing w:val="-5"/>
          <w:u w:val="single"/>
        </w:rPr>
        <w:t xml:space="preserve"> </w:t>
      </w:r>
      <w:r>
        <w:rPr>
          <w:u w:val="single"/>
        </w:rPr>
        <w:t>for</w:t>
      </w:r>
      <w:r>
        <w:rPr>
          <w:spacing w:val="-2"/>
          <w:u w:val="single"/>
        </w:rPr>
        <w:t xml:space="preserve"> </w:t>
      </w:r>
      <w:r>
        <w:rPr>
          <w:u w:val="single"/>
        </w:rPr>
        <w:t>testing accommodations:</w:t>
      </w:r>
      <w:r>
        <w:rPr>
          <w:spacing w:val="-4"/>
        </w:rPr>
        <w:t xml:space="preserve"> </w:t>
      </w:r>
      <w:r>
        <w:t>A</w:t>
      </w:r>
      <w:r>
        <w:rPr>
          <w:spacing w:val="-3"/>
        </w:rPr>
        <w:t xml:space="preserve"> </w:t>
      </w:r>
      <w:r>
        <w:t>request</w:t>
      </w:r>
      <w:r>
        <w:rPr>
          <w:spacing w:val="-5"/>
        </w:rPr>
        <w:t xml:space="preserve"> </w:t>
      </w:r>
      <w:r>
        <w:t>for</w:t>
      </w:r>
      <w:r>
        <w:rPr>
          <w:spacing w:val="-2"/>
        </w:rPr>
        <w:t xml:space="preserve"> </w:t>
      </w:r>
      <w:r>
        <w:t>testing accommodations</w:t>
      </w:r>
      <w:r>
        <w:rPr>
          <w:spacing w:val="-4"/>
        </w:rPr>
        <w:t xml:space="preserve"> </w:t>
      </w:r>
      <w:r>
        <w:t>can</w:t>
      </w:r>
      <w:r>
        <w:rPr>
          <w:spacing w:val="-5"/>
        </w:rPr>
        <w:t xml:space="preserve"> </w:t>
      </w:r>
      <w:r>
        <w:t>be</w:t>
      </w:r>
      <w:r>
        <w:rPr>
          <w:spacing w:val="-6"/>
        </w:rPr>
        <w:t xml:space="preserve"> </w:t>
      </w:r>
      <w:r>
        <w:t>completed</w:t>
      </w:r>
      <w:r>
        <w:rPr>
          <w:spacing w:val="-5"/>
        </w:rPr>
        <w:t xml:space="preserve"> </w:t>
      </w:r>
      <w:r>
        <w:t xml:space="preserve">at </w:t>
      </w:r>
      <w:hyperlink r:id="rId69">
        <w:r>
          <w:rPr>
            <w:color w:val="0562C1"/>
            <w:spacing w:val="-2"/>
            <w:u w:val="single" w:color="0562C1"/>
          </w:rPr>
          <w:t>https://dsps.wi.gov/Pages/Professions/RN/Exams.aspx</w:t>
        </w:r>
      </w:hyperlink>
    </w:p>
    <w:p w14:paraId="406E8214" w14:textId="77777777" w:rsidR="00287A0D" w:rsidRDefault="00287A0D" w:rsidP="00287A0D">
      <w:pPr>
        <w:pStyle w:val="BodyText"/>
        <w:spacing w:before="108" w:line="276" w:lineRule="auto"/>
        <w:ind w:right="1288"/>
      </w:pPr>
      <w:r>
        <w:t>If an applicant has</w:t>
      </w:r>
      <w:r>
        <w:rPr>
          <w:spacing w:val="-5"/>
        </w:rPr>
        <w:t xml:space="preserve"> </w:t>
      </w:r>
      <w:r>
        <w:t>a diagnosed need for testing accommodations, the Board of Nursing makes a determination</w:t>
      </w:r>
      <w:r>
        <w:rPr>
          <w:spacing w:val="-3"/>
        </w:rPr>
        <w:t xml:space="preserve"> </w:t>
      </w:r>
      <w:r>
        <w:t>for NCLEX</w:t>
      </w:r>
      <w:r>
        <w:rPr>
          <w:spacing w:val="-1"/>
        </w:rPr>
        <w:t xml:space="preserve"> </w:t>
      </w:r>
      <w:r>
        <w:t>accommodation</w:t>
      </w:r>
      <w:r>
        <w:rPr>
          <w:spacing w:val="-3"/>
        </w:rPr>
        <w:t xml:space="preserve"> </w:t>
      </w:r>
      <w:r>
        <w:t>eligibility.</w:t>
      </w:r>
      <w:r>
        <w:rPr>
          <w:spacing w:val="-7"/>
        </w:rPr>
        <w:t xml:space="preserve"> </w:t>
      </w:r>
      <w:r>
        <w:t>Madison</w:t>
      </w:r>
      <w:r>
        <w:rPr>
          <w:spacing w:val="-10"/>
        </w:rPr>
        <w:t xml:space="preserve"> </w:t>
      </w:r>
      <w:r>
        <w:t>College</w:t>
      </w:r>
      <w:r>
        <w:rPr>
          <w:spacing w:val="-4"/>
        </w:rPr>
        <w:t xml:space="preserve"> </w:t>
      </w:r>
      <w:r>
        <w:t>does</w:t>
      </w:r>
      <w:r>
        <w:rPr>
          <w:spacing w:val="-2"/>
        </w:rPr>
        <w:t xml:space="preserve"> </w:t>
      </w:r>
      <w:r>
        <w:t>not</w:t>
      </w:r>
      <w:r>
        <w:rPr>
          <w:spacing w:val="-3"/>
        </w:rPr>
        <w:t xml:space="preserve"> </w:t>
      </w:r>
      <w:r>
        <w:t>have</w:t>
      </w:r>
      <w:r>
        <w:rPr>
          <w:spacing w:val="-4"/>
        </w:rPr>
        <w:t xml:space="preserve"> </w:t>
      </w:r>
      <w:r>
        <w:t>a role</w:t>
      </w:r>
      <w:r>
        <w:rPr>
          <w:spacing w:val="-4"/>
        </w:rPr>
        <w:t xml:space="preserve"> </w:t>
      </w:r>
      <w:r>
        <w:t>in</w:t>
      </w:r>
      <w:r>
        <w:rPr>
          <w:spacing w:val="-3"/>
        </w:rPr>
        <w:t xml:space="preserve"> </w:t>
      </w:r>
      <w:r>
        <w:t xml:space="preserve">this </w:t>
      </w:r>
      <w:r>
        <w:rPr>
          <w:spacing w:val="-2"/>
        </w:rPr>
        <w:t>process.</w:t>
      </w:r>
    </w:p>
    <w:p w14:paraId="6A80FCEC" w14:textId="77777777" w:rsidR="00287A0D" w:rsidRDefault="00287A0D" w:rsidP="00287A0D">
      <w:pPr>
        <w:pStyle w:val="BodyText"/>
        <w:spacing w:before="118"/>
      </w:pPr>
      <w:r>
        <w:rPr>
          <w:u w:val="single"/>
        </w:rPr>
        <w:t>Convictions</w:t>
      </w:r>
      <w:r>
        <w:rPr>
          <w:spacing w:val="-5"/>
          <w:u w:val="single"/>
        </w:rPr>
        <w:t xml:space="preserve"> </w:t>
      </w:r>
      <w:r>
        <w:rPr>
          <w:u w:val="single"/>
        </w:rPr>
        <w:t>and</w:t>
      </w:r>
      <w:r>
        <w:rPr>
          <w:spacing w:val="-4"/>
          <w:u w:val="single"/>
        </w:rPr>
        <w:t xml:space="preserve"> </w:t>
      </w:r>
      <w:r>
        <w:rPr>
          <w:u w:val="single"/>
        </w:rPr>
        <w:t>pending</w:t>
      </w:r>
      <w:r>
        <w:rPr>
          <w:spacing w:val="-1"/>
          <w:u w:val="single"/>
        </w:rPr>
        <w:t xml:space="preserve"> </w:t>
      </w:r>
      <w:r>
        <w:rPr>
          <w:u w:val="single"/>
        </w:rPr>
        <w:t>charges</w:t>
      </w:r>
      <w:r>
        <w:rPr>
          <w:spacing w:val="-1"/>
        </w:rPr>
        <w:t xml:space="preserve"> </w:t>
      </w:r>
      <w:r>
        <w:t>(Form</w:t>
      </w:r>
      <w:r>
        <w:rPr>
          <w:spacing w:val="-9"/>
        </w:rPr>
        <w:t xml:space="preserve"> </w:t>
      </w:r>
      <w:r>
        <w:t>2252)</w:t>
      </w:r>
      <w:r>
        <w:rPr>
          <w:spacing w:val="-10"/>
        </w:rPr>
        <w:t xml:space="preserve"> </w:t>
      </w:r>
      <w:r>
        <w:t>- as</w:t>
      </w:r>
      <w:r>
        <w:rPr>
          <w:spacing w:val="-4"/>
        </w:rPr>
        <w:t xml:space="preserve"> </w:t>
      </w:r>
      <w:r>
        <w:rPr>
          <w:spacing w:val="-2"/>
        </w:rPr>
        <w:t>needed.</w:t>
      </w:r>
    </w:p>
    <w:p w14:paraId="7173EAC2" w14:textId="77777777" w:rsidR="00287A0D" w:rsidRDefault="00287A0D" w:rsidP="00287A0D">
      <w:pPr>
        <w:pStyle w:val="BodyText"/>
        <w:spacing w:before="19" w:line="256" w:lineRule="auto"/>
        <w:ind w:right="1222"/>
      </w:pPr>
      <w:r>
        <w:t>As part</w:t>
      </w:r>
      <w:r>
        <w:rPr>
          <w:spacing w:val="-2"/>
        </w:rPr>
        <w:t xml:space="preserve"> </w:t>
      </w:r>
      <w:r>
        <w:t>of</w:t>
      </w:r>
      <w:r>
        <w:rPr>
          <w:spacing w:val="-3"/>
        </w:rPr>
        <w:t xml:space="preserve"> </w:t>
      </w:r>
      <w:r>
        <w:t>the</w:t>
      </w:r>
      <w:r>
        <w:rPr>
          <w:spacing w:val="-3"/>
        </w:rPr>
        <w:t xml:space="preserve"> </w:t>
      </w:r>
      <w:r>
        <w:t>application</w:t>
      </w:r>
      <w:r>
        <w:rPr>
          <w:spacing w:val="-2"/>
        </w:rPr>
        <w:t xml:space="preserve"> </w:t>
      </w:r>
      <w:r>
        <w:t>process,</w:t>
      </w:r>
      <w:r>
        <w:rPr>
          <w:spacing w:val="-5"/>
        </w:rPr>
        <w:t xml:space="preserve"> </w:t>
      </w:r>
      <w:r>
        <w:t>applicants</w:t>
      </w:r>
      <w:r>
        <w:rPr>
          <w:spacing w:val="-1"/>
        </w:rPr>
        <w:t xml:space="preserve"> </w:t>
      </w:r>
      <w:r>
        <w:t>will</w:t>
      </w:r>
      <w:r>
        <w:rPr>
          <w:spacing w:val="-1"/>
        </w:rPr>
        <w:t xml:space="preserve"> </w:t>
      </w:r>
      <w:r>
        <w:t>be</w:t>
      </w:r>
      <w:r>
        <w:rPr>
          <w:spacing w:val="-3"/>
        </w:rPr>
        <w:t xml:space="preserve"> </w:t>
      </w:r>
      <w:r>
        <w:t>asked</w:t>
      </w:r>
      <w:r>
        <w:rPr>
          <w:spacing w:val="-9"/>
        </w:rPr>
        <w:t xml:space="preserve"> </w:t>
      </w:r>
      <w:r>
        <w:t>about</w:t>
      </w:r>
      <w:r>
        <w:rPr>
          <w:spacing w:val="-2"/>
        </w:rPr>
        <w:t xml:space="preserve"> </w:t>
      </w:r>
      <w:r>
        <w:t>any convictions</w:t>
      </w:r>
      <w:r>
        <w:rPr>
          <w:spacing w:val="-8"/>
        </w:rPr>
        <w:t xml:space="preserve"> </w:t>
      </w:r>
      <w:r>
        <w:t>or pending charges against them.</w:t>
      </w:r>
    </w:p>
    <w:p w14:paraId="07020C71" w14:textId="77777777" w:rsidR="00287A0D" w:rsidRDefault="00287A0D" w:rsidP="00287A0D">
      <w:pPr>
        <w:pStyle w:val="ListParagraph"/>
        <w:numPr>
          <w:ilvl w:val="0"/>
          <w:numId w:val="18"/>
        </w:numPr>
        <w:tabs>
          <w:tab w:val="left" w:pos="1581"/>
          <w:tab w:val="left" w:pos="1582"/>
        </w:tabs>
        <w:spacing w:before="12" w:line="249" w:lineRule="auto"/>
        <w:ind w:right="2587"/>
        <w:rPr>
          <w:rFonts w:ascii="Symbol" w:hAnsi="Symbol"/>
        </w:rPr>
      </w:pPr>
      <w:r>
        <w:t>Minor</w:t>
      </w:r>
      <w:r>
        <w:rPr>
          <w:spacing w:val="-2"/>
        </w:rPr>
        <w:t xml:space="preserve"> </w:t>
      </w:r>
      <w:r>
        <w:t>offenses</w:t>
      </w:r>
      <w:r>
        <w:rPr>
          <w:spacing w:val="-4"/>
        </w:rPr>
        <w:t xml:space="preserve"> </w:t>
      </w:r>
      <w:r>
        <w:t>such</w:t>
      </w:r>
      <w:r>
        <w:rPr>
          <w:spacing w:val="-5"/>
        </w:rPr>
        <w:t xml:space="preserve"> </w:t>
      </w:r>
      <w:r>
        <w:t>as</w:t>
      </w:r>
      <w:r>
        <w:rPr>
          <w:spacing w:val="-4"/>
        </w:rPr>
        <w:t xml:space="preserve"> </w:t>
      </w:r>
      <w:r>
        <w:t>parking</w:t>
      </w:r>
      <w:r>
        <w:rPr>
          <w:spacing w:val="-1"/>
        </w:rPr>
        <w:t xml:space="preserve"> </w:t>
      </w:r>
      <w:r>
        <w:t>tickets</w:t>
      </w:r>
      <w:r>
        <w:rPr>
          <w:spacing w:val="-4"/>
        </w:rPr>
        <w:t xml:space="preserve"> </w:t>
      </w:r>
      <w:r>
        <w:t>or</w:t>
      </w:r>
      <w:r>
        <w:rPr>
          <w:spacing w:val="-2"/>
        </w:rPr>
        <w:t xml:space="preserve"> </w:t>
      </w:r>
      <w:r>
        <w:t>speeding</w:t>
      </w:r>
      <w:r>
        <w:rPr>
          <w:spacing w:val="-1"/>
        </w:rPr>
        <w:t xml:space="preserve"> </w:t>
      </w:r>
      <w:r>
        <w:t>convictions</w:t>
      </w:r>
      <w:r>
        <w:rPr>
          <w:spacing w:val="-4"/>
        </w:rPr>
        <w:t xml:space="preserve"> </w:t>
      </w:r>
      <w:r>
        <w:t>do</w:t>
      </w:r>
      <w:r>
        <w:rPr>
          <w:spacing w:val="-5"/>
        </w:rPr>
        <w:t xml:space="preserve"> </w:t>
      </w:r>
      <w:r>
        <w:t>not</w:t>
      </w:r>
      <w:r>
        <w:rPr>
          <w:spacing w:val="-5"/>
        </w:rPr>
        <w:t xml:space="preserve"> </w:t>
      </w:r>
      <w:r>
        <w:t>need</w:t>
      </w:r>
      <w:r>
        <w:rPr>
          <w:spacing w:val="-5"/>
        </w:rPr>
        <w:t xml:space="preserve"> </w:t>
      </w:r>
      <w:r>
        <w:t>to</w:t>
      </w:r>
      <w:r>
        <w:rPr>
          <w:spacing w:val="-5"/>
        </w:rPr>
        <w:t xml:space="preserve"> </w:t>
      </w:r>
      <w:r>
        <w:t xml:space="preserve">be </w:t>
      </w:r>
      <w:r>
        <w:rPr>
          <w:spacing w:val="-2"/>
        </w:rPr>
        <w:t>reported.</w:t>
      </w:r>
    </w:p>
    <w:p w14:paraId="74A3F72E" w14:textId="77777777" w:rsidR="00287A0D" w:rsidRDefault="00287A0D" w:rsidP="00287A0D">
      <w:pPr>
        <w:pStyle w:val="ListParagraph"/>
        <w:numPr>
          <w:ilvl w:val="0"/>
          <w:numId w:val="18"/>
        </w:numPr>
        <w:tabs>
          <w:tab w:val="left" w:pos="1581"/>
          <w:tab w:val="left" w:pos="1582"/>
        </w:tabs>
        <w:spacing w:line="249" w:lineRule="auto"/>
        <w:ind w:right="2308"/>
        <w:rPr>
          <w:rFonts w:ascii="Symbol" w:hAnsi="Symbol"/>
        </w:rPr>
      </w:pPr>
      <w:r>
        <w:t>DWI/OWI/OUI;</w:t>
      </w:r>
      <w:r>
        <w:rPr>
          <w:spacing w:val="-5"/>
        </w:rPr>
        <w:t xml:space="preserve"> </w:t>
      </w:r>
      <w:r>
        <w:t>Driving/operating while</w:t>
      </w:r>
      <w:r>
        <w:rPr>
          <w:spacing w:val="-6"/>
        </w:rPr>
        <w:t xml:space="preserve"> </w:t>
      </w:r>
      <w:r>
        <w:t>intoxicated</w:t>
      </w:r>
      <w:r>
        <w:rPr>
          <w:spacing w:val="-5"/>
        </w:rPr>
        <w:t xml:space="preserve"> </w:t>
      </w:r>
      <w:r>
        <w:t>or</w:t>
      </w:r>
      <w:r>
        <w:rPr>
          <w:spacing w:val="-2"/>
        </w:rPr>
        <w:t xml:space="preserve"> </w:t>
      </w:r>
      <w:r>
        <w:t>under</w:t>
      </w:r>
      <w:r>
        <w:rPr>
          <w:spacing w:val="-2"/>
        </w:rPr>
        <w:t xml:space="preserve"> </w:t>
      </w:r>
      <w:r>
        <w:t>the</w:t>
      </w:r>
      <w:r>
        <w:rPr>
          <w:spacing w:val="-6"/>
        </w:rPr>
        <w:t xml:space="preserve"> </w:t>
      </w:r>
      <w:r>
        <w:t xml:space="preserve">influence </w:t>
      </w:r>
      <w:r>
        <w:rPr>
          <w:u w:val="single"/>
        </w:rPr>
        <w:t>MUST</w:t>
      </w:r>
      <w:r>
        <w:rPr>
          <w:spacing w:val="-10"/>
        </w:rPr>
        <w:t xml:space="preserve"> </w:t>
      </w:r>
      <w:r>
        <w:t xml:space="preserve">be </w:t>
      </w:r>
      <w:r>
        <w:rPr>
          <w:spacing w:val="-2"/>
        </w:rPr>
        <w:t>reported.</w:t>
      </w:r>
    </w:p>
    <w:p w14:paraId="514E9F63" w14:textId="77777777" w:rsidR="00287A0D" w:rsidRDefault="00287A0D" w:rsidP="00287A0D">
      <w:pPr>
        <w:pStyle w:val="ListParagraph"/>
        <w:numPr>
          <w:ilvl w:val="0"/>
          <w:numId w:val="18"/>
        </w:numPr>
        <w:tabs>
          <w:tab w:val="left" w:pos="1581"/>
          <w:tab w:val="left" w:pos="1582"/>
        </w:tabs>
        <w:spacing w:line="244" w:lineRule="auto"/>
        <w:ind w:right="2674"/>
        <w:rPr>
          <w:rFonts w:ascii="Symbol" w:hAnsi="Symbol"/>
        </w:rPr>
      </w:pPr>
      <w:r>
        <w:t>Failure</w:t>
      </w:r>
      <w:r>
        <w:rPr>
          <w:spacing w:val="-5"/>
        </w:rPr>
        <w:t xml:space="preserve"> </w:t>
      </w:r>
      <w:r>
        <w:t>to</w:t>
      </w:r>
      <w:r>
        <w:rPr>
          <w:spacing w:val="-4"/>
        </w:rPr>
        <w:t xml:space="preserve"> </w:t>
      </w:r>
      <w:r>
        <w:t>disclose</w:t>
      </w:r>
      <w:r>
        <w:rPr>
          <w:spacing w:val="-5"/>
        </w:rPr>
        <w:t xml:space="preserve"> </w:t>
      </w:r>
      <w:r>
        <w:t>information</w:t>
      </w:r>
      <w:r>
        <w:rPr>
          <w:spacing w:val="-4"/>
        </w:rPr>
        <w:t xml:space="preserve"> </w:t>
      </w:r>
      <w:r>
        <w:t>may</w:t>
      </w:r>
      <w:r>
        <w:rPr>
          <w:spacing w:val="-2"/>
        </w:rPr>
        <w:t xml:space="preserve"> </w:t>
      </w:r>
      <w:r>
        <w:t>constitute</w:t>
      </w:r>
      <w:r>
        <w:rPr>
          <w:spacing w:val="-5"/>
        </w:rPr>
        <w:t xml:space="preserve"> </w:t>
      </w:r>
      <w:r>
        <w:t>fraud</w:t>
      </w:r>
      <w:r>
        <w:rPr>
          <w:spacing w:val="-4"/>
        </w:rPr>
        <w:t xml:space="preserve"> </w:t>
      </w:r>
      <w:r>
        <w:t>or</w:t>
      </w:r>
      <w:r>
        <w:rPr>
          <w:spacing w:val="-1"/>
        </w:rPr>
        <w:t xml:space="preserve"> </w:t>
      </w:r>
      <w:r>
        <w:t>false</w:t>
      </w:r>
      <w:r>
        <w:rPr>
          <w:spacing w:val="-5"/>
        </w:rPr>
        <w:t xml:space="preserve"> </w:t>
      </w:r>
      <w:r>
        <w:t>representation</w:t>
      </w:r>
      <w:r>
        <w:rPr>
          <w:spacing w:val="-4"/>
        </w:rPr>
        <w:t xml:space="preserve"> </w:t>
      </w:r>
      <w:r>
        <w:t>and could prevent licensure.</w:t>
      </w:r>
    </w:p>
    <w:p w14:paraId="50458696" w14:textId="77777777" w:rsidR="00287A0D" w:rsidRDefault="00287A0D" w:rsidP="00287A0D">
      <w:pPr>
        <w:pStyle w:val="BodyText"/>
        <w:spacing w:before="12" w:line="278" w:lineRule="auto"/>
        <w:ind w:right="1147"/>
        <w:jc w:val="both"/>
      </w:pPr>
      <w:r>
        <w:rPr>
          <w:b/>
        </w:rPr>
        <w:t>PLEASE NOTE</w:t>
      </w:r>
      <w:r>
        <w:t xml:space="preserve">: Pursuant to </w:t>
      </w:r>
      <w:hyperlink r:id="rId70">
        <w:r>
          <w:rPr>
            <w:color w:val="114B85"/>
            <w:u w:val="single" w:color="114B85"/>
          </w:rPr>
          <w:t>2017 Wisconsin Act 278</w:t>
        </w:r>
      </w:hyperlink>
      <w:hyperlink r:id="rId71">
        <w:r>
          <w:rPr>
            <w:color w:val="212121"/>
          </w:rPr>
          <w:t xml:space="preserve">, </w:t>
        </w:r>
      </w:hyperlink>
      <w:r>
        <w:t>beginning August 1, 2018, prior to submitting an application for a credential, an individual may apply to the Department for a determination of whether the</w:t>
      </w:r>
      <w:r>
        <w:rPr>
          <w:spacing w:val="-4"/>
        </w:rPr>
        <w:t xml:space="preserve"> </w:t>
      </w:r>
      <w:r>
        <w:t>individual</w:t>
      </w:r>
      <w:r>
        <w:rPr>
          <w:spacing w:val="-2"/>
        </w:rPr>
        <w:t xml:space="preserve"> </w:t>
      </w:r>
      <w:r>
        <w:t>would</w:t>
      </w:r>
      <w:r>
        <w:rPr>
          <w:spacing w:val="-3"/>
        </w:rPr>
        <w:t xml:space="preserve"> </w:t>
      </w:r>
      <w:r>
        <w:t>be</w:t>
      </w:r>
      <w:r>
        <w:rPr>
          <w:spacing w:val="-4"/>
        </w:rPr>
        <w:t xml:space="preserve"> </w:t>
      </w:r>
      <w:r>
        <w:t>disqualified</w:t>
      </w:r>
      <w:r>
        <w:rPr>
          <w:spacing w:val="-3"/>
        </w:rPr>
        <w:t xml:space="preserve"> </w:t>
      </w:r>
      <w:r>
        <w:t>from obtaining</w:t>
      </w:r>
      <w:r>
        <w:rPr>
          <w:spacing w:val="-5"/>
        </w:rPr>
        <w:t xml:space="preserve"> </w:t>
      </w:r>
      <w:r>
        <w:t>the</w:t>
      </w:r>
      <w:r>
        <w:rPr>
          <w:spacing w:val="-4"/>
        </w:rPr>
        <w:t xml:space="preserve"> </w:t>
      </w:r>
      <w:r>
        <w:t>credential</w:t>
      </w:r>
      <w:r>
        <w:rPr>
          <w:spacing w:val="-2"/>
        </w:rPr>
        <w:t xml:space="preserve"> </w:t>
      </w:r>
      <w:r>
        <w:t>due</w:t>
      </w:r>
      <w:r>
        <w:rPr>
          <w:spacing w:val="-4"/>
        </w:rPr>
        <w:t xml:space="preserve"> </w:t>
      </w:r>
      <w:r>
        <w:t>to</w:t>
      </w:r>
      <w:r>
        <w:rPr>
          <w:spacing w:val="-3"/>
        </w:rPr>
        <w:t xml:space="preserve"> </w:t>
      </w:r>
      <w:r>
        <w:t>his</w:t>
      </w:r>
      <w:r>
        <w:rPr>
          <w:spacing w:val="-2"/>
        </w:rPr>
        <w:t xml:space="preserve"> </w:t>
      </w:r>
      <w:r>
        <w:t>or her conviction</w:t>
      </w:r>
      <w:r>
        <w:rPr>
          <w:spacing w:val="-3"/>
        </w:rPr>
        <w:t xml:space="preserve"> </w:t>
      </w:r>
      <w:r>
        <w:t>record.</w:t>
      </w:r>
      <w:r>
        <w:rPr>
          <w:spacing w:val="40"/>
        </w:rPr>
        <w:t xml:space="preserve"> </w:t>
      </w:r>
      <w:r>
        <w:t>To apply</w:t>
      </w:r>
      <w:r>
        <w:rPr>
          <w:spacing w:val="-7"/>
        </w:rPr>
        <w:t xml:space="preserve"> </w:t>
      </w:r>
      <w:r>
        <w:t>for</w:t>
      </w:r>
      <w:r>
        <w:rPr>
          <w:spacing w:val="-6"/>
        </w:rPr>
        <w:t xml:space="preserve"> </w:t>
      </w:r>
      <w:r>
        <w:t>a</w:t>
      </w:r>
      <w:r>
        <w:rPr>
          <w:spacing w:val="-6"/>
        </w:rPr>
        <w:t xml:space="preserve"> </w:t>
      </w:r>
      <w:r>
        <w:t>predetermination,</w:t>
      </w:r>
      <w:r>
        <w:rPr>
          <w:spacing w:val="-5"/>
        </w:rPr>
        <w:t xml:space="preserve"> </w:t>
      </w:r>
      <w:r>
        <w:t>please</w:t>
      </w:r>
      <w:r>
        <w:rPr>
          <w:spacing w:val="-10"/>
        </w:rPr>
        <w:t xml:space="preserve"> </w:t>
      </w:r>
      <w:r>
        <w:t>fill</w:t>
      </w:r>
      <w:r>
        <w:rPr>
          <w:spacing w:val="-8"/>
        </w:rPr>
        <w:t xml:space="preserve"> </w:t>
      </w:r>
      <w:r>
        <w:t xml:space="preserve">out </w:t>
      </w:r>
      <w:r>
        <w:rPr>
          <w:color w:val="114B85"/>
          <w:u w:val="single" w:color="114B85"/>
        </w:rPr>
        <w:t>Form</w:t>
      </w:r>
      <w:r>
        <w:rPr>
          <w:color w:val="114B85"/>
          <w:spacing w:val="-5"/>
          <w:u w:val="single" w:color="114B85"/>
        </w:rPr>
        <w:t xml:space="preserve"> </w:t>
      </w:r>
      <w:r>
        <w:rPr>
          <w:color w:val="114B85"/>
          <w:u w:val="single" w:color="114B85"/>
        </w:rPr>
        <w:t>#308</w:t>
      </w:r>
      <w:hyperlink r:id="rId72">
        <w:r>
          <w:rPr>
            <w:color w:val="114B85"/>
            <w:u w:val="single" w:color="114B85"/>
          </w:rPr>
          <w:t xml:space="preserve">5 </w:t>
        </w:r>
      </w:hyperlink>
      <w:hyperlink r:id="rId73">
        <w:r>
          <w:t>a</w:t>
        </w:r>
      </w:hyperlink>
      <w:r>
        <w:t>nd</w:t>
      </w:r>
      <w:r>
        <w:rPr>
          <w:spacing w:val="-9"/>
        </w:rPr>
        <w:t xml:space="preserve"> </w:t>
      </w:r>
      <w:r>
        <w:t>submit</w:t>
      </w:r>
      <w:r>
        <w:rPr>
          <w:spacing w:val="-10"/>
        </w:rPr>
        <w:t xml:space="preserve"> </w:t>
      </w:r>
      <w:r>
        <w:t>all</w:t>
      </w:r>
      <w:r>
        <w:rPr>
          <w:spacing w:val="-8"/>
        </w:rPr>
        <w:t xml:space="preserve"> </w:t>
      </w:r>
      <w:r>
        <w:t>required</w:t>
      </w:r>
      <w:r>
        <w:rPr>
          <w:spacing w:val="-9"/>
        </w:rPr>
        <w:t xml:space="preserve"> </w:t>
      </w:r>
      <w:r>
        <w:t>documentation</w:t>
      </w:r>
      <w:r>
        <w:rPr>
          <w:spacing w:val="-9"/>
        </w:rPr>
        <w:t xml:space="preserve"> </w:t>
      </w:r>
      <w:r>
        <w:t>specified on</w:t>
      </w:r>
      <w:r>
        <w:rPr>
          <w:spacing w:val="-3"/>
        </w:rPr>
        <w:t xml:space="preserve"> </w:t>
      </w:r>
      <w:r>
        <w:t>the</w:t>
      </w:r>
      <w:r>
        <w:rPr>
          <w:spacing w:val="-4"/>
        </w:rPr>
        <w:t xml:space="preserve"> </w:t>
      </w:r>
      <w:r>
        <w:t>form.</w:t>
      </w:r>
      <w:r>
        <w:rPr>
          <w:spacing w:val="40"/>
        </w:rPr>
        <w:t xml:space="preserve"> </w:t>
      </w:r>
      <w:r>
        <w:t>Pursuant</w:t>
      </w:r>
      <w:r>
        <w:rPr>
          <w:spacing w:val="-3"/>
        </w:rPr>
        <w:t xml:space="preserve"> </w:t>
      </w:r>
      <w:r>
        <w:t>to</w:t>
      </w:r>
      <w:r>
        <w:rPr>
          <w:spacing w:val="-1"/>
        </w:rPr>
        <w:t xml:space="preserve"> </w:t>
      </w:r>
      <w:hyperlink r:id="rId74">
        <w:r>
          <w:rPr>
            <w:color w:val="114B85"/>
            <w:u w:val="single" w:color="114B85"/>
          </w:rPr>
          <w:t xml:space="preserve">Wis. Stat. § </w:t>
        </w:r>
      </w:hyperlink>
      <w:hyperlink r:id="rId75">
        <w:r>
          <w:rPr>
            <w:color w:val="114B85"/>
            <w:u w:val="single" w:color="114B85"/>
          </w:rPr>
          <w:t>111.335(4)(e)</w:t>
        </w:r>
      </w:hyperlink>
      <w:hyperlink r:id="rId76">
        <w:r>
          <w:rPr>
            <w:color w:val="212121"/>
          </w:rPr>
          <w:t xml:space="preserve">, </w:t>
        </w:r>
      </w:hyperlink>
      <w:r>
        <w:t>the</w:t>
      </w:r>
      <w:r>
        <w:rPr>
          <w:spacing w:val="-4"/>
        </w:rPr>
        <w:t xml:space="preserve"> </w:t>
      </w:r>
      <w:r>
        <w:t>offenses</w:t>
      </w:r>
      <w:r>
        <w:rPr>
          <w:spacing w:val="-2"/>
        </w:rPr>
        <w:t xml:space="preserve"> </w:t>
      </w:r>
      <w:r>
        <w:t>or kinds</w:t>
      </w:r>
      <w:r>
        <w:rPr>
          <w:spacing w:val="-2"/>
        </w:rPr>
        <w:t xml:space="preserve"> </w:t>
      </w:r>
      <w:r>
        <w:t>of</w:t>
      </w:r>
      <w:r>
        <w:rPr>
          <w:spacing w:val="-4"/>
        </w:rPr>
        <w:t xml:space="preserve"> </w:t>
      </w:r>
      <w:r>
        <w:t>offenses</w:t>
      </w:r>
      <w:r>
        <w:rPr>
          <w:spacing w:val="-2"/>
        </w:rPr>
        <w:t xml:space="preserve"> </w:t>
      </w:r>
      <w:r>
        <w:t>that</w:t>
      </w:r>
      <w:r>
        <w:rPr>
          <w:spacing w:val="-3"/>
        </w:rPr>
        <w:t xml:space="preserve"> </w:t>
      </w:r>
      <w:r>
        <w:t>may</w:t>
      </w:r>
      <w:r>
        <w:rPr>
          <w:spacing w:val="-8"/>
        </w:rPr>
        <w:t xml:space="preserve"> </w:t>
      </w:r>
      <w:r>
        <w:t>result</w:t>
      </w:r>
      <w:r>
        <w:rPr>
          <w:spacing w:val="-3"/>
        </w:rPr>
        <w:t xml:space="preserve"> </w:t>
      </w:r>
      <w:r>
        <w:t>in</w:t>
      </w:r>
      <w:r>
        <w:rPr>
          <w:spacing w:val="-3"/>
        </w:rPr>
        <w:t xml:space="preserve"> </w:t>
      </w:r>
      <w:r>
        <w:t xml:space="preserve">a refusal, bar, or termination of licensure are published under Additional Resources on the DSPS website. </w:t>
      </w:r>
      <w:r>
        <w:rPr>
          <w:color w:val="212121"/>
        </w:rPr>
        <w:t>(</w:t>
      </w:r>
      <w:r>
        <w:t xml:space="preserve">Department of Safety and Professional Services </w:t>
      </w:r>
      <w:hyperlink r:id="rId77">
        <w:r>
          <w:rPr>
            <w:color w:val="0000FF"/>
            <w:u w:val="single" w:color="0000FF"/>
          </w:rPr>
          <w:t>DSPS</w:t>
        </w:r>
      </w:hyperlink>
      <w:hyperlink r:id="rId78">
        <w:r>
          <w:t xml:space="preserve">) </w:t>
        </w:r>
      </w:hyperlink>
      <w:r>
        <w:t>4822 Madison Yards Way, Madison, WI 53705).</w:t>
      </w:r>
    </w:p>
    <w:p w14:paraId="1648F85E" w14:textId="33016F82" w:rsidR="00287A0D" w:rsidRDefault="00287A0D" w:rsidP="00287A0D">
      <w:pPr>
        <w:pStyle w:val="Heading3"/>
        <w:spacing w:before="114"/>
        <w:jc w:val="both"/>
        <w:rPr>
          <w:u w:val="none"/>
        </w:rPr>
      </w:pPr>
      <w:bookmarkStart w:id="77" w:name="_Toc111053079"/>
      <w:r>
        <w:rPr>
          <w:w w:val="105"/>
        </w:rPr>
        <w:lastRenderedPageBreak/>
        <w:t>Next</w:t>
      </w:r>
      <w:r>
        <w:rPr>
          <w:spacing w:val="10"/>
          <w:w w:val="105"/>
        </w:rPr>
        <w:t xml:space="preserve"> </w:t>
      </w:r>
      <w:r>
        <w:rPr>
          <w:spacing w:val="-2"/>
          <w:w w:val="105"/>
        </w:rPr>
        <w:t>Steps</w:t>
      </w:r>
      <w:bookmarkEnd w:id="77"/>
    </w:p>
    <w:p w14:paraId="086CF9C1" w14:textId="77777777" w:rsidR="00287A0D" w:rsidRDefault="00287A0D" w:rsidP="00287A0D">
      <w:pPr>
        <w:pStyle w:val="BodyText"/>
        <w:spacing w:before="46" w:line="276" w:lineRule="auto"/>
        <w:ind w:right="1222"/>
      </w:pPr>
      <w:r>
        <w:t>Once</w:t>
      </w:r>
      <w:r>
        <w:rPr>
          <w:spacing w:val="-2"/>
        </w:rPr>
        <w:t xml:space="preserve"> </w:t>
      </w:r>
      <w:r>
        <w:t>students have</w:t>
      </w:r>
      <w:r>
        <w:rPr>
          <w:spacing w:val="-2"/>
        </w:rPr>
        <w:t xml:space="preserve"> </w:t>
      </w:r>
      <w:r>
        <w:t>applied</w:t>
      </w:r>
      <w:r>
        <w:rPr>
          <w:spacing w:val="-1"/>
        </w:rPr>
        <w:t xml:space="preserve"> </w:t>
      </w:r>
      <w:r>
        <w:t>for licensure</w:t>
      </w:r>
      <w:r>
        <w:rPr>
          <w:spacing w:val="-2"/>
        </w:rPr>
        <w:t xml:space="preserve"> </w:t>
      </w:r>
      <w:r>
        <w:t>and</w:t>
      </w:r>
      <w:r>
        <w:rPr>
          <w:spacing w:val="-1"/>
        </w:rPr>
        <w:t xml:space="preserve"> </w:t>
      </w:r>
      <w:r>
        <w:t>testing,</w:t>
      </w:r>
      <w:r>
        <w:rPr>
          <w:spacing w:val="-4"/>
        </w:rPr>
        <w:t xml:space="preserve"> </w:t>
      </w:r>
      <w:r>
        <w:t>and</w:t>
      </w:r>
      <w:r>
        <w:rPr>
          <w:spacing w:val="-1"/>
        </w:rPr>
        <w:t xml:space="preserve"> </w:t>
      </w:r>
      <w:r>
        <w:t>final grades have</w:t>
      </w:r>
      <w:r>
        <w:rPr>
          <w:spacing w:val="-2"/>
        </w:rPr>
        <w:t xml:space="preserve"> </w:t>
      </w:r>
      <w:r>
        <w:t>been</w:t>
      </w:r>
      <w:r>
        <w:rPr>
          <w:spacing w:val="-1"/>
        </w:rPr>
        <w:t xml:space="preserve"> </w:t>
      </w:r>
      <w:r>
        <w:t>posted, the</w:t>
      </w:r>
      <w:r>
        <w:rPr>
          <w:spacing w:val="-2"/>
        </w:rPr>
        <w:t xml:space="preserve"> </w:t>
      </w:r>
      <w:r>
        <w:t>School of Nursing will</w:t>
      </w:r>
      <w:r>
        <w:rPr>
          <w:spacing w:val="-8"/>
        </w:rPr>
        <w:t xml:space="preserve"> </w:t>
      </w:r>
      <w:r>
        <w:t>verify a student’s</w:t>
      </w:r>
      <w:r>
        <w:rPr>
          <w:spacing w:val="-8"/>
        </w:rPr>
        <w:t xml:space="preserve"> </w:t>
      </w:r>
      <w:r>
        <w:t>graduation</w:t>
      </w:r>
      <w:r>
        <w:rPr>
          <w:spacing w:val="-2"/>
        </w:rPr>
        <w:t xml:space="preserve"> </w:t>
      </w:r>
      <w:r>
        <w:t>to</w:t>
      </w:r>
      <w:r>
        <w:rPr>
          <w:spacing w:val="-2"/>
        </w:rPr>
        <w:t xml:space="preserve"> </w:t>
      </w:r>
      <w:r>
        <w:t>the</w:t>
      </w:r>
      <w:r>
        <w:rPr>
          <w:spacing w:val="-3"/>
        </w:rPr>
        <w:t xml:space="preserve"> </w:t>
      </w:r>
      <w:r>
        <w:t>Department</w:t>
      </w:r>
      <w:r>
        <w:rPr>
          <w:spacing w:val="-2"/>
        </w:rPr>
        <w:t xml:space="preserve"> </w:t>
      </w:r>
      <w:r>
        <w:t>of</w:t>
      </w:r>
      <w:r>
        <w:rPr>
          <w:spacing w:val="-3"/>
        </w:rPr>
        <w:t xml:space="preserve"> </w:t>
      </w:r>
      <w:r>
        <w:t>Safety and</w:t>
      </w:r>
      <w:r>
        <w:rPr>
          <w:spacing w:val="-2"/>
        </w:rPr>
        <w:t xml:space="preserve"> </w:t>
      </w:r>
      <w:r>
        <w:t>Professional</w:t>
      </w:r>
      <w:r>
        <w:rPr>
          <w:spacing w:val="-1"/>
        </w:rPr>
        <w:t xml:space="preserve"> </w:t>
      </w:r>
      <w:r>
        <w:t>Services</w:t>
      </w:r>
      <w:r>
        <w:rPr>
          <w:spacing w:val="-1"/>
        </w:rPr>
        <w:t xml:space="preserve"> </w:t>
      </w:r>
      <w:r>
        <w:t xml:space="preserve">(DSPS) for PN and RN licensure. </w:t>
      </w:r>
      <w:r>
        <w:rPr>
          <w:i/>
        </w:rPr>
        <w:t>The student</w:t>
      </w:r>
      <w:r>
        <w:rPr>
          <w:i/>
          <w:spacing w:val="-3"/>
        </w:rPr>
        <w:t xml:space="preserve"> </w:t>
      </w:r>
      <w:r>
        <w:rPr>
          <w:i/>
        </w:rPr>
        <w:t>must have applied for licensure for this to</w:t>
      </w:r>
      <w:r>
        <w:rPr>
          <w:i/>
          <w:spacing w:val="-1"/>
        </w:rPr>
        <w:t xml:space="preserve"> </w:t>
      </w:r>
      <w:r>
        <w:rPr>
          <w:i/>
        </w:rPr>
        <w:t xml:space="preserve">occur. </w:t>
      </w:r>
      <w:r>
        <w:t>The DSPS then finishes processing licensure applications.</w:t>
      </w:r>
      <w:r>
        <w:rPr>
          <w:spacing w:val="40"/>
        </w:rPr>
        <w:t xml:space="preserve"> </w:t>
      </w:r>
      <w:r>
        <w:t>If the student has applied for a temporary license, the department verifies that the student has registered to take the NCLEX and sends the student a temporary license.</w:t>
      </w:r>
    </w:p>
    <w:p w14:paraId="57B61F27" w14:textId="77777777" w:rsidR="00287A0D" w:rsidRDefault="00287A0D" w:rsidP="00287A0D">
      <w:pPr>
        <w:pStyle w:val="BodyText"/>
        <w:spacing w:before="120" w:line="278" w:lineRule="auto"/>
        <w:ind w:right="1288"/>
      </w:pPr>
      <w:r>
        <w:t>When the licensing process is complete, DSPS notifies NCLEX</w:t>
      </w:r>
      <w:r>
        <w:rPr>
          <w:spacing w:val="-4"/>
        </w:rPr>
        <w:t xml:space="preserve"> </w:t>
      </w:r>
      <w:r>
        <w:t>(through Pearson Vue) of the candidates eligible</w:t>
      </w:r>
      <w:r>
        <w:rPr>
          <w:spacing w:val="-5"/>
        </w:rPr>
        <w:t xml:space="preserve"> </w:t>
      </w:r>
      <w:r>
        <w:t>to</w:t>
      </w:r>
      <w:r>
        <w:rPr>
          <w:spacing w:val="-4"/>
        </w:rPr>
        <w:t xml:space="preserve"> </w:t>
      </w:r>
      <w:r>
        <w:t>take</w:t>
      </w:r>
      <w:r>
        <w:rPr>
          <w:spacing w:val="-5"/>
        </w:rPr>
        <w:t xml:space="preserve"> </w:t>
      </w:r>
      <w:r>
        <w:t>the</w:t>
      </w:r>
      <w:r>
        <w:rPr>
          <w:spacing w:val="-5"/>
        </w:rPr>
        <w:t xml:space="preserve"> </w:t>
      </w:r>
      <w:r>
        <w:t>licensing examination.</w:t>
      </w:r>
      <w:r>
        <w:rPr>
          <w:spacing w:val="40"/>
        </w:rPr>
        <w:t xml:space="preserve"> </w:t>
      </w:r>
      <w:r>
        <w:t>After</w:t>
      </w:r>
      <w:r>
        <w:rPr>
          <w:spacing w:val="-1"/>
        </w:rPr>
        <w:t xml:space="preserve"> </w:t>
      </w:r>
      <w:r>
        <w:t>receiving notification of</w:t>
      </w:r>
      <w:r>
        <w:rPr>
          <w:spacing w:val="-5"/>
        </w:rPr>
        <w:t xml:space="preserve"> </w:t>
      </w:r>
      <w:r>
        <w:t>eligibility</w:t>
      </w:r>
      <w:r>
        <w:rPr>
          <w:spacing w:val="-2"/>
        </w:rPr>
        <w:t xml:space="preserve"> </w:t>
      </w:r>
      <w:r>
        <w:t>to</w:t>
      </w:r>
      <w:r>
        <w:rPr>
          <w:spacing w:val="-4"/>
        </w:rPr>
        <w:t xml:space="preserve"> </w:t>
      </w:r>
      <w:r>
        <w:t>test, NCLEX</w:t>
      </w:r>
      <w:r>
        <w:rPr>
          <w:spacing w:val="-2"/>
        </w:rPr>
        <w:t xml:space="preserve"> </w:t>
      </w:r>
      <w:r>
        <w:t>sends the student an Authorization to Test (ATT) via email.</w:t>
      </w:r>
      <w:r>
        <w:rPr>
          <w:spacing w:val="40"/>
        </w:rPr>
        <w:t xml:space="preserve"> </w:t>
      </w:r>
      <w:r>
        <w:t>The ATT letter contains the student’s test authorization</w:t>
      </w:r>
      <w:r>
        <w:rPr>
          <w:spacing w:val="-1"/>
        </w:rPr>
        <w:t xml:space="preserve"> </w:t>
      </w:r>
      <w:r>
        <w:t>number, candidate</w:t>
      </w:r>
      <w:r>
        <w:rPr>
          <w:spacing w:val="-2"/>
        </w:rPr>
        <w:t xml:space="preserve"> </w:t>
      </w:r>
      <w:r>
        <w:t>identification</w:t>
      </w:r>
      <w:r>
        <w:rPr>
          <w:spacing w:val="-1"/>
        </w:rPr>
        <w:t xml:space="preserve"> </w:t>
      </w:r>
      <w:r>
        <w:t>number, and</w:t>
      </w:r>
      <w:r>
        <w:rPr>
          <w:spacing w:val="-8"/>
        </w:rPr>
        <w:t xml:space="preserve"> </w:t>
      </w:r>
      <w:r>
        <w:t>an</w:t>
      </w:r>
      <w:r>
        <w:rPr>
          <w:spacing w:val="-1"/>
        </w:rPr>
        <w:t xml:space="preserve"> </w:t>
      </w:r>
      <w:r>
        <w:t>expiration</w:t>
      </w:r>
      <w:r>
        <w:rPr>
          <w:spacing w:val="-1"/>
        </w:rPr>
        <w:t xml:space="preserve"> </w:t>
      </w:r>
      <w:r>
        <w:t>date</w:t>
      </w:r>
      <w:r>
        <w:rPr>
          <w:spacing w:val="-2"/>
        </w:rPr>
        <w:t xml:space="preserve"> </w:t>
      </w:r>
      <w:r>
        <w:t>(one</w:t>
      </w:r>
      <w:r>
        <w:rPr>
          <w:spacing w:val="-2"/>
        </w:rPr>
        <w:t xml:space="preserve"> </w:t>
      </w:r>
      <w:r>
        <w:t>year for the</w:t>
      </w:r>
      <w:r>
        <w:rPr>
          <w:spacing w:val="-2"/>
        </w:rPr>
        <w:t xml:space="preserve"> </w:t>
      </w:r>
      <w:r>
        <w:t>State of Wisconsin).</w:t>
      </w:r>
    </w:p>
    <w:p w14:paraId="00D6044C" w14:textId="77777777" w:rsidR="00287A0D" w:rsidRDefault="00287A0D" w:rsidP="00287A0D">
      <w:pPr>
        <w:pStyle w:val="BodyText"/>
        <w:spacing w:before="107" w:line="278" w:lineRule="auto"/>
        <w:ind w:right="1222"/>
      </w:pPr>
      <w:r>
        <w:t>When</w:t>
      </w:r>
      <w:r>
        <w:rPr>
          <w:spacing w:val="-2"/>
        </w:rPr>
        <w:t xml:space="preserve"> </w:t>
      </w:r>
      <w:r>
        <w:t>the</w:t>
      </w:r>
      <w:r>
        <w:rPr>
          <w:spacing w:val="-4"/>
        </w:rPr>
        <w:t xml:space="preserve"> </w:t>
      </w:r>
      <w:r>
        <w:t>student</w:t>
      </w:r>
      <w:r>
        <w:rPr>
          <w:spacing w:val="-3"/>
        </w:rPr>
        <w:t xml:space="preserve"> </w:t>
      </w:r>
      <w:r>
        <w:t>receives</w:t>
      </w:r>
      <w:r>
        <w:rPr>
          <w:spacing w:val="-2"/>
        </w:rPr>
        <w:t xml:space="preserve"> </w:t>
      </w:r>
      <w:r>
        <w:t>the</w:t>
      </w:r>
      <w:r>
        <w:rPr>
          <w:spacing w:val="-4"/>
        </w:rPr>
        <w:t xml:space="preserve"> </w:t>
      </w:r>
      <w:r>
        <w:t>ATT, the</w:t>
      </w:r>
      <w:r>
        <w:rPr>
          <w:spacing w:val="-4"/>
        </w:rPr>
        <w:t xml:space="preserve"> </w:t>
      </w:r>
      <w:r>
        <w:t>student</w:t>
      </w:r>
      <w:r>
        <w:rPr>
          <w:spacing w:val="-3"/>
        </w:rPr>
        <w:t xml:space="preserve"> </w:t>
      </w:r>
      <w:r>
        <w:t>should</w:t>
      </w:r>
      <w:r>
        <w:rPr>
          <w:spacing w:val="-3"/>
        </w:rPr>
        <w:t xml:space="preserve"> </w:t>
      </w:r>
      <w:r>
        <w:t>use</w:t>
      </w:r>
      <w:r>
        <w:rPr>
          <w:spacing w:val="-4"/>
        </w:rPr>
        <w:t xml:space="preserve"> </w:t>
      </w:r>
      <w:r>
        <w:t>the</w:t>
      </w:r>
      <w:r>
        <w:rPr>
          <w:spacing w:val="-4"/>
        </w:rPr>
        <w:t xml:space="preserve"> </w:t>
      </w:r>
      <w:r>
        <w:t>web</w:t>
      </w:r>
      <w:r>
        <w:rPr>
          <w:spacing w:val="-3"/>
        </w:rPr>
        <w:t xml:space="preserve"> </w:t>
      </w:r>
      <w:r>
        <w:t>or call</w:t>
      </w:r>
      <w:r>
        <w:rPr>
          <w:spacing w:val="-2"/>
        </w:rPr>
        <w:t xml:space="preserve"> </w:t>
      </w:r>
      <w:r>
        <w:t>to</w:t>
      </w:r>
      <w:r>
        <w:rPr>
          <w:spacing w:val="-3"/>
        </w:rPr>
        <w:t xml:space="preserve"> </w:t>
      </w:r>
      <w:r>
        <w:t>schedule</w:t>
      </w:r>
      <w:r>
        <w:rPr>
          <w:spacing w:val="-4"/>
        </w:rPr>
        <w:t xml:space="preserve"> </w:t>
      </w:r>
      <w:r>
        <w:t>an</w:t>
      </w:r>
      <w:r>
        <w:rPr>
          <w:spacing w:val="-3"/>
        </w:rPr>
        <w:t xml:space="preserve"> </w:t>
      </w:r>
      <w:r>
        <w:t>appointment to take the NCLEX examination as soon as possible.</w:t>
      </w:r>
      <w:r>
        <w:rPr>
          <w:spacing w:val="40"/>
        </w:rPr>
        <w:t xml:space="preserve"> </w:t>
      </w:r>
      <w:r>
        <w:t>The NCLEX exam may be taken at any Pearson Professional Center.</w:t>
      </w:r>
      <w:r>
        <w:rPr>
          <w:spacing w:val="40"/>
        </w:rPr>
        <w:t xml:space="preserve"> </w:t>
      </w:r>
      <w:r>
        <w:t>A list of centers will be included with the ATT.</w:t>
      </w:r>
      <w:r>
        <w:rPr>
          <w:spacing w:val="40"/>
        </w:rPr>
        <w:t xml:space="preserve"> </w:t>
      </w:r>
      <w:r>
        <w:t>The Pearson Professional Center should accommodate the request to test within a 30-day time period.</w:t>
      </w:r>
    </w:p>
    <w:p w14:paraId="2D6F8504" w14:textId="77777777" w:rsidR="00287A0D" w:rsidRDefault="00287A0D" w:rsidP="00287A0D">
      <w:pPr>
        <w:spacing w:line="278" w:lineRule="auto"/>
      </w:pPr>
    </w:p>
    <w:p w14:paraId="2A4EC724" w14:textId="77777777" w:rsidR="00287A0D" w:rsidRDefault="00287A0D" w:rsidP="00287A0D">
      <w:pPr>
        <w:pStyle w:val="BodyText"/>
        <w:spacing w:before="40" w:line="278" w:lineRule="auto"/>
        <w:ind w:right="1288"/>
      </w:pPr>
      <w:r>
        <w:t>If a student has not received a confirmation of registration within four weeks of submitting the registration form, call</w:t>
      </w:r>
      <w:r>
        <w:rPr>
          <w:spacing w:val="-5"/>
        </w:rPr>
        <w:t xml:space="preserve"> </w:t>
      </w:r>
      <w:r>
        <w:t>NCLEX</w:t>
      </w:r>
      <w:r>
        <w:rPr>
          <w:spacing w:val="-5"/>
        </w:rPr>
        <w:t xml:space="preserve"> </w:t>
      </w:r>
      <w:r>
        <w:t>Candidate Services. DO NOT submit</w:t>
      </w:r>
      <w:r>
        <w:rPr>
          <w:spacing w:val="-7"/>
        </w:rPr>
        <w:t xml:space="preserve"> </w:t>
      </w:r>
      <w:r>
        <w:t>another registration form (or fee) before</w:t>
      </w:r>
      <w:r>
        <w:rPr>
          <w:spacing w:val="-4"/>
        </w:rPr>
        <w:t xml:space="preserve"> </w:t>
      </w:r>
      <w:r>
        <w:t>calling. There</w:t>
      </w:r>
      <w:r>
        <w:rPr>
          <w:spacing w:val="-4"/>
        </w:rPr>
        <w:t xml:space="preserve"> </w:t>
      </w:r>
      <w:r>
        <w:t>is</w:t>
      </w:r>
      <w:r>
        <w:rPr>
          <w:spacing w:val="-2"/>
        </w:rPr>
        <w:t xml:space="preserve"> </w:t>
      </w:r>
      <w:r>
        <w:t>NO</w:t>
      </w:r>
      <w:r>
        <w:rPr>
          <w:spacing w:val="-5"/>
        </w:rPr>
        <w:t xml:space="preserve"> </w:t>
      </w:r>
      <w:r>
        <w:t>REFUND</w:t>
      </w:r>
      <w:r>
        <w:rPr>
          <w:spacing w:val="-1"/>
        </w:rPr>
        <w:t xml:space="preserve"> </w:t>
      </w:r>
      <w:r>
        <w:t>of</w:t>
      </w:r>
      <w:r>
        <w:rPr>
          <w:spacing w:val="-4"/>
        </w:rPr>
        <w:t xml:space="preserve"> </w:t>
      </w:r>
      <w:r>
        <w:t>registration</w:t>
      </w:r>
      <w:r>
        <w:rPr>
          <w:spacing w:val="-3"/>
        </w:rPr>
        <w:t xml:space="preserve"> </w:t>
      </w:r>
      <w:r>
        <w:t>fees</w:t>
      </w:r>
      <w:r>
        <w:rPr>
          <w:spacing w:val="-2"/>
        </w:rPr>
        <w:t xml:space="preserve"> </w:t>
      </w:r>
      <w:r>
        <w:t>(not</w:t>
      </w:r>
      <w:r>
        <w:rPr>
          <w:spacing w:val="-3"/>
        </w:rPr>
        <w:t xml:space="preserve"> </w:t>
      </w:r>
      <w:r>
        <w:t>even</w:t>
      </w:r>
      <w:r>
        <w:rPr>
          <w:spacing w:val="-3"/>
        </w:rPr>
        <w:t xml:space="preserve"> </w:t>
      </w:r>
      <w:r>
        <w:t>duplicate</w:t>
      </w:r>
      <w:r>
        <w:rPr>
          <w:spacing w:val="-4"/>
        </w:rPr>
        <w:t xml:space="preserve"> </w:t>
      </w:r>
      <w:r>
        <w:t>fees). The</w:t>
      </w:r>
      <w:r>
        <w:rPr>
          <w:spacing w:val="-4"/>
        </w:rPr>
        <w:t xml:space="preserve"> </w:t>
      </w:r>
      <w:r>
        <w:t>registration</w:t>
      </w:r>
      <w:r>
        <w:rPr>
          <w:spacing w:val="-3"/>
        </w:rPr>
        <w:t xml:space="preserve"> </w:t>
      </w:r>
      <w:r>
        <w:t>is good for 365 days after eligibility is determined.</w:t>
      </w:r>
    </w:p>
    <w:p w14:paraId="2B3A8982" w14:textId="77777777" w:rsidR="00287A0D" w:rsidRDefault="00287A0D" w:rsidP="00287A0D">
      <w:pPr>
        <w:pStyle w:val="BodyText"/>
        <w:spacing w:before="8"/>
        <w:ind w:left="0"/>
        <w:rPr>
          <w:sz w:val="30"/>
        </w:rPr>
      </w:pPr>
    </w:p>
    <w:p w14:paraId="7FB9FEC0" w14:textId="4219DA79" w:rsidR="00287A0D" w:rsidRDefault="00287A0D" w:rsidP="00287A0D">
      <w:pPr>
        <w:pStyle w:val="Heading2"/>
        <w:spacing w:before="1"/>
        <w:jc w:val="both"/>
      </w:pPr>
      <w:bookmarkStart w:id="78" w:name="_Toc111053080"/>
      <w:r>
        <w:t>General</w:t>
      </w:r>
      <w:r>
        <w:rPr>
          <w:spacing w:val="-2"/>
        </w:rPr>
        <w:t xml:space="preserve"> Information</w:t>
      </w:r>
      <w:bookmarkEnd w:id="78"/>
    </w:p>
    <w:p w14:paraId="1D6F0EFD" w14:textId="77777777" w:rsidR="00287A0D" w:rsidRDefault="00287A0D" w:rsidP="00287A0D">
      <w:pPr>
        <w:pStyle w:val="BodyText"/>
        <w:spacing w:before="47" w:line="278" w:lineRule="auto"/>
        <w:ind w:right="1222"/>
      </w:pPr>
      <w:r>
        <w:t>NCLEX is a national exam. The student may test in any state and the results will be</w:t>
      </w:r>
      <w:r>
        <w:rPr>
          <w:spacing w:val="-4"/>
        </w:rPr>
        <w:t xml:space="preserve"> </w:t>
      </w:r>
      <w:r>
        <w:t>valid in any state. Once</w:t>
      </w:r>
      <w:r>
        <w:rPr>
          <w:spacing w:val="-3"/>
        </w:rPr>
        <w:t xml:space="preserve"> </w:t>
      </w:r>
      <w:r>
        <w:t>the</w:t>
      </w:r>
      <w:r>
        <w:rPr>
          <w:spacing w:val="-3"/>
        </w:rPr>
        <w:t xml:space="preserve"> </w:t>
      </w:r>
      <w:r>
        <w:t>student</w:t>
      </w:r>
      <w:r>
        <w:rPr>
          <w:spacing w:val="-2"/>
        </w:rPr>
        <w:t xml:space="preserve"> </w:t>
      </w:r>
      <w:r>
        <w:t>has</w:t>
      </w:r>
      <w:r>
        <w:rPr>
          <w:spacing w:val="-1"/>
        </w:rPr>
        <w:t xml:space="preserve"> </w:t>
      </w:r>
      <w:r>
        <w:t>passed</w:t>
      </w:r>
      <w:r>
        <w:rPr>
          <w:spacing w:val="-2"/>
        </w:rPr>
        <w:t xml:space="preserve"> </w:t>
      </w:r>
      <w:r>
        <w:t>NCLEX, it</w:t>
      </w:r>
      <w:r>
        <w:rPr>
          <w:spacing w:val="-2"/>
        </w:rPr>
        <w:t xml:space="preserve"> </w:t>
      </w:r>
      <w:r>
        <w:t>does</w:t>
      </w:r>
      <w:r>
        <w:rPr>
          <w:spacing w:val="-1"/>
        </w:rPr>
        <w:t xml:space="preserve"> </w:t>
      </w:r>
      <w:r>
        <w:t>not</w:t>
      </w:r>
      <w:r>
        <w:rPr>
          <w:spacing w:val="-2"/>
        </w:rPr>
        <w:t xml:space="preserve"> </w:t>
      </w:r>
      <w:r>
        <w:t>need</w:t>
      </w:r>
      <w:r>
        <w:rPr>
          <w:spacing w:val="-2"/>
        </w:rPr>
        <w:t xml:space="preserve"> </w:t>
      </w:r>
      <w:r>
        <w:t>to</w:t>
      </w:r>
      <w:r>
        <w:rPr>
          <w:spacing w:val="-2"/>
        </w:rPr>
        <w:t xml:space="preserve"> </w:t>
      </w:r>
      <w:r>
        <w:t>be</w:t>
      </w:r>
      <w:r>
        <w:rPr>
          <w:spacing w:val="-3"/>
        </w:rPr>
        <w:t xml:space="preserve"> </w:t>
      </w:r>
      <w:r>
        <w:t>taken</w:t>
      </w:r>
      <w:r>
        <w:rPr>
          <w:spacing w:val="-2"/>
        </w:rPr>
        <w:t xml:space="preserve"> </w:t>
      </w:r>
      <w:r>
        <w:t>again</w:t>
      </w:r>
      <w:r>
        <w:rPr>
          <w:spacing w:val="-2"/>
        </w:rPr>
        <w:t xml:space="preserve"> </w:t>
      </w:r>
      <w:r>
        <w:t>even</w:t>
      </w:r>
      <w:r>
        <w:rPr>
          <w:spacing w:val="-2"/>
        </w:rPr>
        <w:t xml:space="preserve"> </w:t>
      </w:r>
      <w:r>
        <w:t>if</w:t>
      </w:r>
      <w:r>
        <w:rPr>
          <w:spacing w:val="-3"/>
        </w:rPr>
        <w:t xml:space="preserve"> </w:t>
      </w:r>
      <w:r>
        <w:t>the</w:t>
      </w:r>
      <w:r>
        <w:rPr>
          <w:spacing w:val="-3"/>
        </w:rPr>
        <w:t xml:space="preserve"> </w:t>
      </w:r>
      <w:r>
        <w:t>license</w:t>
      </w:r>
      <w:r>
        <w:rPr>
          <w:spacing w:val="-3"/>
        </w:rPr>
        <w:t xml:space="preserve"> </w:t>
      </w:r>
      <w:r>
        <w:t>is</w:t>
      </w:r>
      <w:r>
        <w:rPr>
          <w:spacing w:val="-1"/>
        </w:rPr>
        <w:t xml:space="preserve"> </w:t>
      </w:r>
      <w:r>
        <w:t xml:space="preserve">transferred to another state (licensure by endorsement). The closest test centers to this area are Madison, Brookfield (Milwaukee area), Kenosha, </w:t>
      </w:r>
      <w:proofErr w:type="spellStart"/>
      <w:r>
        <w:t>Eau</w:t>
      </w:r>
      <w:proofErr w:type="spellEnd"/>
      <w:r>
        <w:t xml:space="preserve"> Claire, Schaumberg, IL, and Rochester, MN.</w:t>
      </w:r>
    </w:p>
    <w:p w14:paraId="489ECC1D" w14:textId="77777777" w:rsidR="00287A0D" w:rsidRDefault="00287A0D" w:rsidP="00287A0D">
      <w:pPr>
        <w:pStyle w:val="BodyText"/>
        <w:spacing w:before="108" w:line="283" w:lineRule="auto"/>
        <w:ind w:right="1222"/>
      </w:pPr>
      <w:r>
        <w:t>The</w:t>
      </w:r>
      <w:r>
        <w:rPr>
          <w:spacing w:val="-4"/>
        </w:rPr>
        <w:t xml:space="preserve"> </w:t>
      </w:r>
      <w:r>
        <w:t>student</w:t>
      </w:r>
      <w:r>
        <w:rPr>
          <w:spacing w:val="-3"/>
        </w:rPr>
        <w:t xml:space="preserve"> </w:t>
      </w:r>
      <w:r>
        <w:t>must</w:t>
      </w:r>
      <w:r>
        <w:rPr>
          <w:spacing w:val="-3"/>
        </w:rPr>
        <w:t xml:space="preserve"> </w:t>
      </w:r>
      <w:r>
        <w:t>plan</w:t>
      </w:r>
      <w:r>
        <w:rPr>
          <w:spacing w:val="-3"/>
        </w:rPr>
        <w:t xml:space="preserve"> </w:t>
      </w:r>
      <w:r>
        <w:t>for the</w:t>
      </w:r>
      <w:r>
        <w:rPr>
          <w:spacing w:val="-4"/>
        </w:rPr>
        <w:t xml:space="preserve"> </w:t>
      </w:r>
      <w:r>
        <w:t>maximum test</w:t>
      </w:r>
      <w:r>
        <w:rPr>
          <w:spacing w:val="-3"/>
        </w:rPr>
        <w:t xml:space="preserve"> </w:t>
      </w:r>
      <w:r>
        <w:t>duration</w:t>
      </w:r>
      <w:r>
        <w:rPr>
          <w:spacing w:val="-3"/>
        </w:rPr>
        <w:t xml:space="preserve"> </w:t>
      </w:r>
      <w:r>
        <w:t>of</w:t>
      </w:r>
      <w:r>
        <w:rPr>
          <w:spacing w:val="-4"/>
        </w:rPr>
        <w:t xml:space="preserve"> </w:t>
      </w:r>
      <w:r>
        <w:t>6 hours</w:t>
      </w:r>
      <w:r>
        <w:rPr>
          <w:spacing w:val="-2"/>
        </w:rPr>
        <w:t xml:space="preserve"> </w:t>
      </w:r>
      <w:r>
        <w:t>when</w:t>
      </w:r>
      <w:r>
        <w:rPr>
          <w:spacing w:val="-3"/>
        </w:rPr>
        <w:t xml:space="preserve"> </w:t>
      </w:r>
      <w:r>
        <w:t>scheduling</w:t>
      </w:r>
      <w:r>
        <w:rPr>
          <w:spacing w:val="-5"/>
        </w:rPr>
        <w:t xml:space="preserve"> </w:t>
      </w:r>
      <w:r>
        <w:t>the</w:t>
      </w:r>
      <w:r>
        <w:rPr>
          <w:spacing w:val="-4"/>
        </w:rPr>
        <w:t xml:space="preserve"> </w:t>
      </w:r>
      <w:r>
        <w:t>exam and</w:t>
      </w:r>
      <w:r>
        <w:rPr>
          <w:spacing w:val="-3"/>
        </w:rPr>
        <w:t xml:space="preserve"> </w:t>
      </w:r>
      <w:r>
        <w:t>other life activities.</w:t>
      </w:r>
    </w:p>
    <w:p w14:paraId="0F0943F6" w14:textId="77777777" w:rsidR="00287A0D" w:rsidRDefault="00287A0D" w:rsidP="00287A0D">
      <w:pPr>
        <w:pStyle w:val="BodyText"/>
        <w:spacing w:before="108" w:line="276" w:lineRule="auto"/>
        <w:ind w:right="1161"/>
      </w:pPr>
      <w:r>
        <w:t>Failure</w:t>
      </w:r>
      <w:r>
        <w:rPr>
          <w:spacing w:val="-4"/>
        </w:rPr>
        <w:t xml:space="preserve"> </w:t>
      </w:r>
      <w:r>
        <w:t>to</w:t>
      </w:r>
      <w:r>
        <w:rPr>
          <w:spacing w:val="-3"/>
        </w:rPr>
        <w:t xml:space="preserve"> </w:t>
      </w:r>
      <w:r>
        <w:t>test</w:t>
      </w:r>
      <w:r>
        <w:rPr>
          <w:spacing w:val="-3"/>
        </w:rPr>
        <w:t xml:space="preserve"> </w:t>
      </w:r>
      <w:r>
        <w:t>on</w:t>
      </w:r>
      <w:r>
        <w:rPr>
          <w:spacing w:val="-3"/>
        </w:rPr>
        <w:t xml:space="preserve"> </w:t>
      </w:r>
      <w:r>
        <w:t>the</w:t>
      </w:r>
      <w:r>
        <w:rPr>
          <w:spacing w:val="-4"/>
        </w:rPr>
        <w:t xml:space="preserve"> </w:t>
      </w:r>
      <w:r>
        <w:t>day</w:t>
      </w:r>
      <w:r>
        <w:rPr>
          <w:spacing w:val="-1"/>
        </w:rPr>
        <w:t xml:space="preserve"> </w:t>
      </w:r>
      <w:r>
        <w:t>scheduled</w:t>
      </w:r>
      <w:r>
        <w:rPr>
          <w:spacing w:val="-3"/>
        </w:rPr>
        <w:t xml:space="preserve"> </w:t>
      </w:r>
      <w:r>
        <w:t>will</w:t>
      </w:r>
      <w:r>
        <w:rPr>
          <w:spacing w:val="-2"/>
        </w:rPr>
        <w:t xml:space="preserve"> </w:t>
      </w:r>
      <w:r>
        <w:t>result</w:t>
      </w:r>
      <w:r>
        <w:rPr>
          <w:spacing w:val="-3"/>
        </w:rPr>
        <w:t xml:space="preserve"> </w:t>
      </w:r>
      <w:r>
        <w:t>in</w:t>
      </w:r>
      <w:r>
        <w:rPr>
          <w:spacing w:val="-3"/>
        </w:rPr>
        <w:t xml:space="preserve"> </w:t>
      </w:r>
      <w:r>
        <w:t>forfeiture</w:t>
      </w:r>
      <w:r>
        <w:rPr>
          <w:spacing w:val="-4"/>
        </w:rPr>
        <w:t xml:space="preserve"> </w:t>
      </w:r>
      <w:r>
        <w:t>of</w:t>
      </w:r>
      <w:r>
        <w:rPr>
          <w:spacing w:val="-4"/>
        </w:rPr>
        <w:t xml:space="preserve"> </w:t>
      </w:r>
      <w:r>
        <w:t>all</w:t>
      </w:r>
      <w:r>
        <w:rPr>
          <w:spacing w:val="-2"/>
        </w:rPr>
        <w:t xml:space="preserve"> </w:t>
      </w:r>
      <w:r>
        <w:t>fees.</w:t>
      </w:r>
      <w:r>
        <w:rPr>
          <w:spacing w:val="40"/>
        </w:rPr>
        <w:t xml:space="preserve"> </w:t>
      </w:r>
      <w:r>
        <w:t>The</w:t>
      </w:r>
      <w:r>
        <w:rPr>
          <w:spacing w:val="-4"/>
        </w:rPr>
        <w:t xml:space="preserve"> </w:t>
      </w:r>
      <w:r>
        <w:t>test</w:t>
      </w:r>
      <w:r>
        <w:rPr>
          <w:spacing w:val="-3"/>
        </w:rPr>
        <w:t xml:space="preserve"> </w:t>
      </w:r>
      <w:r>
        <w:t>center must</w:t>
      </w:r>
      <w:r>
        <w:rPr>
          <w:spacing w:val="-3"/>
        </w:rPr>
        <w:t xml:space="preserve"> </w:t>
      </w:r>
      <w:r>
        <w:t>be</w:t>
      </w:r>
      <w:r>
        <w:rPr>
          <w:spacing w:val="-4"/>
        </w:rPr>
        <w:t xml:space="preserve"> </w:t>
      </w:r>
      <w:r>
        <w:t>notified</w:t>
      </w:r>
      <w:r>
        <w:rPr>
          <w:spacing w:val="-3"/>
        </w:rPr>
        <w:t xml:space="preserve"> </w:t>
      </w:r>
      <w:r>
        <w:t>a minimum of 24 hours ahead of time if the student needs to reschedule. The reschedule process is outlined in the Candidate Bulletin.</w:t>
      </w:r>
    </w:p>
    <w:p w14:paraId="7180FC85" w14:textId="77777777" w:rsidR="00287A0D" w:rsidRDefault="00287A0D" w:rsidP="00287A0D">
      <w:pPr>
        <w:pStyle w:val="BodyText"/>
        <w:spacing w:before="118" w:line="283" w:lineRule="auto"/>
        <w:ind w:right="1200"/>
      </w:pPr>
      <w:r>
        <w:t>A</w:t>
      </w:r>
      <w:r>
        <w:rPr>
          <w:spacing w:val="-1"/>
        </w:rPr>
        <w:t xml:space="preserve"> </w:t>
      </w:r>
      <w:r>
        <w:t>license</w:t>
      </w:r>
      <w:r>
        <w:rPr>
          <w:spacing w:val="-4"/>
        </w:rPr>
        <w:t xml:space="preserve"> </w:t>
      </w:r>
      <w:r>
        <w:t>holder is</w:t>
      </w:r>
      <w:r>
        <w:rPr>
          <w:spacing w:val="-2"/>
        </w:rPr>
        <w:t xml:space="preserve"> </w:t>
      </w:r>
      <w:r>
        <w:t>responsible</w:t>
      </w:r>
      <w:r>
        <w:rPr>
          <w:spacing w:val="-4"/>
        </w:rPr>
        <w:t xml:space="preserve"> </w:t>
      </w:r>
      <w:r>
        <w:t>to</w:t>
      </w:r>
      <w:r>
        <w:rPr>
          <w:spacing w:val="-3"/>
        </w:rPr>
        <w:t xml:space="preserve"> </w:t>
      </w:r>
      <w:r>
        <w:t>notify</w:t>
      </w:r>
      <w:r>
        <w:rPr>
          <w:spacing w:val="-1"/>
        </w:rPr>
        <w:t xml:space="preserve"> </w:t>
      </w:r>
      <w:r>
        <w:t>the</w:t>
      </w:r>
      <w:r>
        <w:rPr>
          <w:spacing w:val="-4"/>
        </w:rPr>
        <w:t xml:space="preserve"> </w:t>
      </w:r>
      <w:r>
        <w:t>State</w:t>
      </w:r>
      <w:r>
        <w:rPr>
          <w:spacing w:val="-4"/>
        </w:rPr>
        <w:t xml:space="preserve"> </w:t>
      </w:r>
      <w:r>
        <w:t>Board</w:t>
      </w:r>
      <w:r>
        <w:rPr>
          <w:spacing w:val="-3"/>
        </w:rPr>
        <w:t xml:space="preserve"> </w:t>
      </w:r>
      <w:r>
        <w:t>of</w:t>
      </w:r>
      <w:r>
        <w:rPr>
          <w:spacing w:val="-4"/>
        </w:rPr>
        <w:t xml:space="preserve"> </w:t>
      </w:r>
      <w:r>
        <w:t>Nursing (</w:t>
      </w:r>
      <w:proofErr w:type="spellStart"/>
      <w:r>
        <w:t>SBoN</w:t>
      </w:r>
      <w:proofErr w:type="spellEnd"/>
      <w:r>
        <w:t>)</w:t>
      </w:r>
      <w:r>
        <w:rPr>
          <w:spacing w:val="-4"/>
        </w:rPr>
        <w:t xml:space="preserve"> </w:t>
      </w:r>
      <w:r>
        <w:t>of</w:t>
      </w:r>
      <w:r>
        <w:rPr>
          <w:spacing w:val="-4"/>
        </w:rPr>
        <w:t xml:space="preserve"> </w:t>
      </w:r>
      <w:r>
        <w:t>any</w:t>
      </w:r>
      <w:r>
        <w:rPr>
          <w:spacing w:val="-1"/>
        </w:rPr>
        <w:t xml:space="preserve"> </w:t>
      </w:r>
      <w:r>
        <w:t>address</w:t>
      </w:r>
      <w:r>
        <w:rPr>
          <w:spacing w:val="-2"/>
        </w:rPr>
        <w:t xml:space="preserve"> </w:t>
      </w:r>
      <w:r>
        <w:t>changes</w:t>
      </w:r>
      <w:r>
        <w:rPr>
          <w:spacing w:val="-2"/>
        </w:rPr>
        <w:t xml:space="preserve"> </w:t>
      </w:r>
      <w:r>
        <w:t>within 30 days of moving to a new address.</w:t>
      </w:r>
    </w:p>
    <w:p w14:paraId="7C647771" w14:textId="77777777" w:rsidR="00287A0D" w:rsidRDefault="00287A0D" w:rsidP="00287A0D">
      <w:pPr>
        <w:pStyle w:val="BodyText"/>
        <w:spacing w:before="108" w:line="276" w:lineRule="auto"/>
        <w:ind w:right="1222"/>
      </w:pPr>
      <w:r>
        <w:t>Licenses in Wisconsin are renewed every two years- odd numbered years for</w:t>
      </w:r>
      <w:r>
        <w:rPr>
          <w:spacing w:val="-1"/>
        </w:rPr>
        <w:t xml:space="preserve"> </w:t>
      </w:r>
      <w:r>
        <w:t>PN and even numbered years</w:t>
      </w:r>
      <w:r>
        <w:rPr>
          <w:spacing w:val="-3"/>
        </w:rPr>
        <w:t xml:space="preserve"> </w:t>
      </w:r>
      <w:r>
        <w:t>for</w:t>
      </w:r>
      <w:r>
        <w:rPr>
          <w:spacing w:val="-1"/>
        </w:rPr>
        <w:t xml:space="preserve"> </w:t>
      </w:r>
      <w:r>
        <w:t>RN.</w:t>
      </w:r>
      <w:r>
        <w:rPr>
          <w:spacing w:val="40"/>
        </w:rPr>
        <w:t xml:space="preserve"> </w:t>
      </w:r>
      <w:r>
        <w:t>“Forgetting to</w:t>
      </w:r>
      <w:r>
        <w:rPr>
          <w:spacing w:val="-4"/>
        </w:rPr>
        <w:t xml:space="preserve"> </w:t>
      </w:r>
      <w:r>
        <w:t>renew”</w:t>
      </w:r>
      <w:r>
        <w:rPr>
          <w:spacing w:val="-2"/>
        </w:rPr>
        <w:t xml:space="preserve"> </w:t>
      </w:r>
      <w:r>
        <w:t>the</w:t>
      </w:r>
      <w:r>
        <w:rPr>
          <w:spacing w:val="-5"/>
        </w:rPr>
        <w:t xml:space="preserve"> </w:t>
      </w:r>
      <w:r>
        <w:t>license</w:t>
      </w:r>
      <w:r>
        <w:rPr>
          <w:spacing w:val="-5"/>
        </w:rPr>
        <w:t xml:space="preserve"> </w:t>
      </w:r>
      <w:r>
        <w:t>and</w:t>
      </w:r>
      <w:r>
        <w:rPr>
          <w:spacing w:val="-4"/>
        </w:rPr>
        <w:t xml:space="preserve"> </w:t>
      </w:r>
      <w:r>
        <w:t>continuing to</w:t>
      </w:r>
      <w:r>
        <w:rPr>
          <w:spacing w:val="-4"/>
        </w:rPr>
        <w:t xml:space="preserve"> </w:t>
      </w:r>
      <w:r>
        <w:t>practice</w:t>
      </w:r>
      <w:r>
        <w:rPr>
          <w:spacing w:val="-5"/>
        </w:rPr>
        <w:t xml:space="preserve"> </w:t>
      </w:r>
      <w:r>
        <w:t>as</w:t>
      </w:r>
      <w:r>
        <w:rPr>
          <w:spacing w:val="-3"/>
        </w:rPr>
        <w:t xml:space="preserve"> </w:t>
      </w:r>
      <w:r>
        <w:t>an</w:t>
      </w:r>
      <w:r>
        <w:rPr>
          <w:spacing w:val="-10"/>
        </w:rPr>
        <w:t xml:space="preserve"> </w:t>
      </w:r>
      <w:r>
        <w:t>RN</w:t>
      </w:r>
      <w:r>
        <w:rPr>
          <w:spacing w:val="-2"/>
        </w:rPr>
        <w:t xml:space="preserve"> </w:t>
      </w:r>
      <w:r>
        <w:t>or</w:t>
      </w:r>
      <w:r>
        <w:rPr>
          <w:spacing w:val="-1"/>
        </w:rPr>
        <w:t xml:space="preserve"> </w:t>
      </w:r>
      <w:r>
        <w:t>LPN</w:t>
      </w:r>
      <w:r>
        <w:rPr>
          <w:spacing w:val="-10"/>
        </w:rPr>
        <w:t xml:space="preserve"> </w:t>
      </w:r>
      <w:r>
        <w:t>constitutes fraud.</w:t>
      </w:r>
      <w:r>
        <w:rPr>
          <w:spacing w:val="40"/>
        </w:rPr>
        <w:t xml:space="preserve"> </w:t>
      </w:r>
      <w:r>
        <w:t>The individual is subject to discipline, fines, and potential salary repayment</w:t>
      </w:r>
      <w:r>
        <w:rPr>
          <w:spacing w:val="-4"/>
        </w:rPr>
        <w:t xml:space="preserve"> </w:t>
      </w:r>
      <w:r>
        <w:t>to the employer.</w:t>
      </w:r>
    </w:p>
    <w:p w14:paraId="35473771" w14:textId="77777777" w:rsidR="00287A0D" w:rsidRDefault="00287A0D" w:rsidP="00287A0D">
      <w:pPr>
        <w:pStyle w:val="BodyText"/>
        <w:spacing w:before="118" w:line="276" w:lineRule="auto"/>
        <w:ind w:right="1222"/>
      </w:pPr>
      <w:r>
        <w:t xml:space="preserve">Read the NCLEX Examination Candidate Bulletin carefully for information regarding scheduling the </w:t>
      </w:r>
      <w:r>
        <w:lastRenderedPageBreak/>
        <w:t>actual NCLEX-RN Examination</w:t>
      </w:r>
      <w:r>
        <w:rPr>
          <w:spacing w:val="-1"/>
        </w:rPr>
        <w:t xml:space="preserve"> </w:t>
      </w:r>
      <w:r>
        <w:t>and</w:t>
      </w:r>
      <w:r>
        <w:rPr>
          <w:spacing w:val="-1"/>
        </w:rPr>
        <w:t xml:space="preserve"> </w:t>
      </w:r>
      <w:r>
        <w:t>identification</w:t>
      </w:r>
      <w:r>
        <w:rPr>
          <w:spacing w:val="-1"/>
        </w:rPr>
        <w:t xml:space="preserve"> </w:t>
      </w:r>
      <w:r>
        <w:t>requirements when</w:t>
      </w:r>
      <w:r>
        <w:rPr>
          <w:spacing w:val="-1"/>
        </w:rPr>
        <w:t xml:space="preserve"> </w:t>
      </w:r>
      <w:r>
        <w:t>arriving at</w:t>
      </w:r>
      <w:r>
        <w:rPr>
          <w:spacing w:val="-1"/>
        </w:rPr>
        <w:t xml:space="preserve"> </w:t>
      </w:r>
      <w:r>
        <w:t>the</w:t>
      </w:r>
      <w:r>
        <w:rPr>
          <w:spacing w:val="-2"/>
        </w:rPr>
        <w:t xml:space="preserve"> </w:t>
      </w:r>
      <w:r>
        <w:t>exam location.</w:t>
      </w:r>
      <w:r>
        <w:rPr>
          <w:spacing w:val="40"/>
        </w:rPr>
        <w:t xml:space="preserve"> </w:t>
      </w:r>
      <w:r>
        <w:t>Two forms of</w:t>
      </w:r>
      <w:r>
        <w:rPr>
          <w:spacing w:val="-2"/>
        </w:rPr>
        <w:t xml:space="preserve"> </w:t>
      </w:r>
      <w:r>
        <w:t>ID will be</w:t>
      </w:r>
      <w:r>
        <w:rPr>
          <w:spacing w:val="-2"/>
        </w:rPr>
        <w:t xml:space="preserve"> </w:t>
      </w:r>
      <w:r>
        <w:t>required,</w:t>
      </w:r>
      <w:r>
        <w:rPr>
          <w:spacing w:val="-4"/>
        </w:rPr>
        <w:t xml:space="preserve"> </w:t>
      </w:r>
      <w:r>
        <w:t>along</w:t>
      </w:r>
      <w:r>
        <w:rPr>
          <w:spacing w:val="-3"/>
        </w:rPr>
        <w:t xml:space="preserve"> </w:t>
      </w:r>
      <w:r>
        <w:t>with</w:t>
      </w:r>
      <w:r>
        <w:rPr>
          <w:spacing w:val="-1"/>
        </w:rPr>
        <w:t xml:space="preserve"> </w:t>
      </w:r>
      <w:r>
        <w:t>the</w:t>
      </w:r>
      <w:r>
        <w:rPr>
          <w:spacing w:val="-2"/>
        </w:rPr>
        <w:t xml:space="preserve"> </w:t>
      </w:r>
      <w:r>
        <w:t>Authorization</w:t>
      </w:r>
      <w:r>
        <w:rPr>
          <w:spacing w:val="-1"/>
        </w:rPr>
        <w:t xml:space="preserve"> </w:t>
      </w:r>
      <w:r>
        <w:t>to</w:t>
      </w:r>
      <w:r>
        <w:rPr>
          <w:spacing w:val="-1"/>
        </w:rPr>
        <w:t xml:space="preserve"> </w:t>
      </w:r>
      <w:r>
        <w:t>Test</w:t>
      </w:r>
      <w:r>
        <w:rPr>
          <w:spacing w:val="-1"/>
        </w:rPr>
        <w:t xml:space="preserve"> </w:t>
      </w:r>
      <w:r>
        <w:t>(ATT)</w:t>
      </w:r>
      <w:r>
        <w:rPr>
          <w:spacing w:val="-2"/>
        </w:rPr>
        <w:t xml:space="preserve"> </w:t>
      </w:r>
      <w:r>
        <w:t>letter.</w:t>
      </w:r>
      <w:r>
        <w:rPr>
          <w:spacing w:val="40"/>
        </w:rPr>
        <w:t xml:space="preserve"> </w:t>
      </w:r>
      <w:r>
        <w:t>One</w:t>
      </w:r>
      <w:r>
        <w:rPr>
          <w:spacing w:val="-2"/>
        </w:rPr>
        <w:t xml:space="preserve"> </w:t>
      </w:r>
      <w:r>
        <w:t>form of</w:t>
      </w:r>
      <w:r>
        <w:rPr>
          <w:spacing w:val="-2"/>
        </w:rPr>
        <w:t xml:space="preserve"> </w:t>
      </w:r>
      <w:r>
        <w:t>ID must</w:t>
      </w:r>
      <w:r>
        <w:rPr>
          <w:spacing w:val="-1"/>
        </w:rPr>
        <w:t xml:space="preserve"> </w:t>
      </w:r>
      <w:r>
        <w:t>be</w:t>
      </w:r>
      <w:r>
        <w:rPr>
          <w:spacing w:val="-2"/>
        </w:rPr>
        <w:t xml:space="preserve"> </w:t>
      </w:r>
      <w:r>
        <w:t>a current</w:t>
      </w:r>
      <w:r>
        <w:rPr>
          <w:spacing w:val="-2"/>
        </w:rPr>
        <w:t xml:space="preserve"> </w:t>
      </w:r>
      <w:r>
        <w:t>photo</w:t>
      </w:r>
      <w:r>
        <w:rPr>
          <w:spacing w:val="-2"/>
        </w:rPr>
        <w:t xml:space="preserve"> </w:t>
      </w:r>
      <w:r>
        <w:t>ID with</w:t>
      </w:r>
      <w:r>
        <w:rPr>
          <w:spacing w:val="-2"/>
        </w:rPr>
        <w:t xml:space="preserve"> </w:t>
      </w:r>
      <w:r>
        <w:t>the</w:t>
      </w:r>
      <w:r>
        <w:rPr>
          <w:spacing w:val="-3"/>
        </w:rPr>
        <w:t xml:space="preserve"> </w:t>
      </w:r>
      <w:r>
        <w:t>student’s</w:t>
      </w:r>
      <w:r>
        <w:rPr>
          <w:spacing w:val="-1"/>
        </w:rPr>
        <w:t xml:space="preserve"> </w:t>
      </w:r>
      <w:r>
        <w:t>signature, the</w:t>
      </w:r>
      <w:r>
        <w:rPr>
          <w:spacing w:val="-3"/>
        </w:rPr>
        <w:t xml:space="preserve"> </w:t>
      </w:r>
      <w:r>
        <w:t>other form of</w:t>
      </w:r>
      <w:r>
        <w:rPr>
          <w:spacing w:val="-3"/>
        </w:rPr>
        <w:t xml:space="preserve"> </w:t>
      </w:r>
      <w:r>
        <w:t>ID</w:t>
      </w:r>
      <w:r>
        <w:rPr>
          <w:spacing w:val="-8"/>
        </w:rPr>
        <w:t xml:space="preserve"> </w:t>
      </w:r>
      <w:r>
        <w:t>must</w:t>
      </w:r>
      <w:r>
        <w:rPr>
          <w:spacing w:val="-2"/>
        </w:rPr>
        <w:t xml:space="preserve"> </w:t>
      </w:r>
      <w:r>
        <w:t>have</w:t>
      </w:r>
      <w:r>
        <w:rPr>
          <w:spacing w:val="-3"/>
        </w:rPr>
        <w:t xml:space="preserve"> </w:t>
      </w:r>
      <w:r>
        <w:t>the</w:t>
      </w:r>
      <w:r>
        <w:rPr>
          <w:spacing w:val="-10"/>
        </w:rPr>
        <w:t xml:space="preserve"> </w:t>
      </w:r>
      <w:r>
        <w:t>student’s</w:t>
      </w:r>
      <w:r>
        <w:rPr>
          <w:spacing w:val="-1"/>
        </w:rPr>
        <w:t xml:space="preserve"> </w:t>
      </w:r>
      <w:r>
        <w:t>signature</w:t>
      </w:r>
      <w:r>
        <w:rPr>
          <w:spacing w:val="-3"/>
        </w:rPr>
        <w:t xml:space="preserve"> </w:t>
      </w:r>
      <w:r>
        <w:t>as well.</w:t>
      </w:r>
      <w:r>
        <w:rPr>
          <w:spacing w:val="40"/>
        </w:rPr>
        <w:t xml:space="preserve"> </w:t>
      </w:r>
      <w:r>
        <w:t>A photo, fingerprint, Palm Vein Print and signature are taken on the test day, at the test site, before the examination.</w:t>
      </w:r>
      <w:r>
        <w:rPr>
          <w:spacing w:val="40"/>
        </w:rPr>
        <w:t xml:space="preserve"> </w:t>
      </w:r>
      <w:r>
        <w:t>For questions pertaining to the NCLEX exam, please call the NCSBN Pearson Candidate Services Department at 1-866-496-2539 or the local Pearson Professional Center.</w:t>
      </w:r>
    </w:p>
    <w:p w14:paraId="0826BA9A" w14:textId="77777777" w:rsidR="00287A0D" w:rsidRDefault="00287A0D" w:rsidP="00287A0D">
      <w:pPr>
        <w:pStyle w:val="BodyText"/>
        <w:spacing w:before="129"/>
      </w:pPr>
      <w:r>
        <w:t>The</w:t>
      </w:r>
      <w:r>
        <w:rPr>
          <w:spacing w:val="-6"/>
        </w:rPr>
        <w:t xml:space="preserve"> </w:t>
      </w:r>
      <w:r>
        <w:t>information</w:t>
      </w:r>
      <w:r>
        <w:rPr>
          <w:spacing w:val="-5"/>
        </w:rPr>
        <w:t xml:space="preserve"> </w:t>
      </w:r>
      <w:r>
        <w:t>on</w:t>
      </w:r>
      <w:r>
        <w:rPr>
          <w:spacing w:val="-5"/>
        </w:rPr>
        <w:t xml:space="preserve"> </w:t>
      </w:r>
      <w:r>
        <w:t>the</w:t>
      </w:r>
      <w:r>
        <w:rPr>
          <w:spacing w:val="-4"/>
        </w:rPr>
        <w:t xml:space="preserve"> </w:t>
      </w:r>
      <w:r>
        <w:t>application</w:t>
      </w:r>
      <w:r>
        <w:rPr>
          <w:spacing w:val="-4"/>
        </w:rPr>
        <w:t xml:space="preserve"> </w:t>
      </w:r>
      <w:r>
        <w:t>must</w:t>
      </w:r>
      <w:r>
        <w:rPr>
          <w:spacing w:val="-5"/>
        </w:rPr>
        <w:t xml:space="preserve"> </w:t>
      </w:r>
      <w:r>
        <w:t>be</w:t>
      </w:r>
      <w:r>
        <w:rPr>
          <w:spacing w:val="-6"/>
        </w:rPr>
        <w:t xml:space="preserve"> </w:t>
      </w:r>
      <w:r>
        <w:t>the</w:t>
      </w:r>
      <w:r>
        <w:rPr>
          <w:spacing w:val="-6"/>
        </w:rPr>
        <w:t xml:space="preserve"> </w:t>
      </w:r>
      <w:r>
        <w:t>same</w:t>
      </w:r>
      <w:r>
        <w:rPr>
          <w:spacing w:val="-12"/>
        </w:rPr>
        <w:t xml:space="preserve"> </w:t>
      </w:r>
      <w:r>
        <w:t>as</w:t>
      </w:r>
      <w:r>
        <w:rPr>
          <w:spacing w:val="-4"/>
        </w:rPr>
        <w:t xml:space="preserve"> </w:t>
      </w:r>
      <w:r>
        <w:t>the</w:t>
      </w:r>
      <w:r>
        <w:rPr>
          <w:spacing w:val="-5"/>
        </w:rPr>
        <w:t xml:space="preserve"> </w:t>
      </w:r>
      <w:r>
        <w:t>information</w:t>
      </w:r>
      <w:r>
        <w:rPr>
          <w:spacing w:val="-5"/>
        </w:rPr>
        <w:t xml:space="preserve"> </w:t>
      </w:r>
      <w:r>
        <w:t>on</w:t>
      </w:r>
      <w:r>
        <w:rPr>
          <w:spacing w:val="-5"/>
        </w:rPr>
        <w:t xml:space="preserve"> </w:t>
      </w:r>
      <w:r>
        <w:t>the</w:t>
      </w:r>
      <w:r>
        <w:rPr>
          <w:spacing w:val="-6"/>
        </w:rPr>
        <w:t xml:space="preserve"> </w:t>
      </w:r>
      <w:r>
        <w:t>candidate’s</w:t>
      </w:r>
      <w:r>
        <w:rPr>
          <w:spacing w:val="-4"/>
        </w:rPr>
        <w:t xml:space="preserve"> </w:t>
      </w:r>
      <w:r>
        <w:t>photo</w:t>
      </w:r>
      <w:r>
        <w:rPr>
          <w:spacing w:val="-4"/>
        </w:rPr>
        <w:t xml:space="preserve"> </w:t>
      </w:r>
      <w:r>
        <w:rPr>
          <w:spacing w:val="-5"/>
        </w:rPr>
        <w:t>ID.</w:t>
      </w:r>
    </w:p>
    <w:p w14:paraId="50D16389" w14:textId="77777777" w:rsidR="00287A0D" w:rsidRDefault="00287A0D" w:rsidP="00287A0D">
      <w:pPr>
        <w:pStyle w:val="BodyText"/>
        <w:ind w:left="0"/>
      </w:pPr>
    </w:p>
    <w:p w14:paraId="0BE46473" w14:textId="27D547E3" w:rsidR="00287A0D" w:rsidRDefault="00287A0D" w:rsidP="00287A0D">
      <w:pPr>
        <w:pStyle w:val="Heading3"/>
        <w:spacing w:before="159"/>
        <w:jc w:val="both"/>
        <w:rPr>
          <w:u w:val="none"/>
        </w:rPr>
      </w:pPr>
      <w:bookmarkStart w:id="79" w:name="_Toc111053081"/>
      <w:r>
        <w:rPr>
          <w:w w:val="105"/>
        </w:rPr>
        <w:t>About</w:t>
      </w:r>
      <w:r>
        <w:rPr>
          <w:spacing w:val="13"/>
          <w:w w:val="105"/>
        </w:rPr>
        <w:t xml:space="preserve"> </w:t>
      </w:r>
      <w:r>
        <w:rPr>
          <w:w w:val="105"/>
        </w:rPr>
        <w:t>the</w:t>
      </w:r>
      <w:r>
        <w:rPr>
          <w:spacing w:val="11"/>
          <w:w w:val="105"/>
        </w:rPr>
        <w:t xml:space="preserve"> </w:t>
      </w:r>
      <w:r>
        <w:rPr>
          <w:spacing w:val="-4"/>
          <w:w w:val="105"/>
        </w:rPr>
        <w:t>Test</w:t>
      </w:r>
      <w:bookmarkEnd w:id="79"/>
    </w:p>
    <w:p w14:paraId="53EE55E9" w14:textId="77777777" w:rsidR="00287A0D" w:rsidRDefault="00287A0D" w:rsidP="00287A0D">
      <w:pPr>
        <w:pStyle w:val="BodyText"/>
        <w:spacing w:before="46" w:line="386" w:lineRule="auto"/>
        <w:ind w:right="1399"/>
        <w:jc w:val="both"/>
      </w:pPr>
      <w:r>
        <w:t>Read</w:t>
      </w:r>
      <w:r>
        <w:rPr>
          <w:spacing w:val="-3"/>
        </w:rPr>
        <w:t xml:space="preserve"> </w:t>
      </w:r>
      <w:r>
        <w:t>the</w:t>
      </w:r>
      <w:r>
        <w:rPr>
          <w:spacing w:val="-4"/>
        </w:rPr>
        <w:t xml:space="preserve"> </w:t>
      </w:r>
      <w:r>
        <w:t>NCLEX</w:t>
      </w:r>
      <w:r>
        <w:rPr>
          <w:spacing w:val="-1"/>
        </w:rPr>
        <w:t xml:space="preserve"> </w:t>
      </w:r>
      <w:r>
        <w:t>Examination</w:t>
      </w:r>
      <w:r>
        <w:rPr>
          <w:spacing w:val="-3"/>
        </w:rPr>
        <w:t xml:space="preserve"> </w:t>
      </w:r>
      <w:r>
        <w:t>Candidate</w:t>
      </w:r>
      <w:r>
        <w:rPr>
          <w:spacing w:val="-4"/>
        </w:rPr>
        <w:t xml:space="preserve"> </w:t>
      </w:r>
      <w:r>
        <w:t>Bulletin</w:t>
      </w:r>
      <w:r>
        <w:rPr>
          <w:spacing w:val="-3"/>
        </w:rPr>
        <w:t xml:space="preserve"> </w:t>
      </w:r>
      <w:r>
        <w:t>to</w:t>
      </w:r>
      <w:r>
        <w:rPr>
          <w:spacing w:val="-3"/>
        </w:rPr>
        <w:t xml:space="preserve"> </w:t>
      </w:r>
      <w:r>
        <w:t>find</w:t>
      </w:r>
      <w:r>
        <w:rPr>
          <w:spacing w:val="-3"/>
        </w:rPr>
        <w:t xml:space="preserve"> </w:t>
      </w:r>
      <w:r>
        <w:t>out</w:t>
      </w:r>
      <w:r>
        <w:rPr>
          <w:spacing w:val="-3"/>
        </w:rPr>
        <w:t xml:space="preserve"> </w:t>
      </w:r>
      <w:r>
        <w:t>information</w:t>
      </w:r>
      <w:r>
        <w:rPr>
          <w:spacing w:val="-3"/>
        </w:rPr>
        <w:t xml:space="preserve"> </w:t>
      </w:r>
      <w:r>
        <w:t>about</w:t>
      </w:r>
      <w:r>
        <w:rPr>
          <w:spacing w:val="-3"/>
        </w:rPr>
        <w:t xml:space="preserve"> </w:t>
      </w:r>
      <w:r>
        <w:t>the</w:t>
      </w:r>
      <w:r>
        <w:rPr>
          <w:spacing w:val="-4"/>
        </w:rPr>
        <w:t xml:space="preserve"> </w:t>
      </w:r>
      <w:r>
        <w:t>actual</w:t>
      </w:r>
      <w:r>
        <w:rPr>
          <w:spacing w:val="-2"/>
        </w:rPr>
        <w:t xml:space="preserve"> </w:t>
      </w:r>
      <w:r>
        <w:t>examination. Some highlights are:</w:t>
      </w:r>
    </w:p>
    <w:p w14:paraId="7962A614" w14:textId="77777777" w:rsidR="00287A0D" w:rsidRDefault="00287A0D" w:rsidP="00287A0D">
      <w:pPr>
        <w:pStyle w:val="ListParagraph"/>
        <w:numPr>
          <w:ilvl w:val="0"/>
          <w:numId w:val="18"/>
        </w:numPr>
        <w:tabs>
          <w:tab w:val="left" w:pos="1582"/>
        </w:tabs>
        <w:spacing w:line="276" w:lineRule="auto"/>
        <w:ind w:right="1332"/>
        <w:jc w:val="both"/>
        <w:rPr>
          <w:rFonts w:ascii="Symbol" w:hAnsi="Symbol"/>
        </w:rPr>
      </w:pPr>
      <w:r>
        <w:t>The</w:t>
      </w:r>
      <w:r>
        <w:rPr>
          <w:spacing w:val="-3"/>
        </w:rPr>
        <w:t xml:space="preserve"> </w:t>
      </w:r>
      <w:r>
        <w:t>exam may be</w:t>
      </w:r>
      <w:r>
        <w:rPr>
          <w:spacing w:val="-3"/>
        </w:rPr>
        <w:t xml:space="preserve"> </w:t>
      </w:r>
      <w:r>
        <w:t>a</w:t>
      </w:r>
      <w:r>
        <w:rPr>
          <w:spacing w:val="-6"/>
        </w:rPr>
        <w:t xml:space="preserve"> </w:t>
      </w:r>
      <w:r>
        <w:t>minimum of</w:t>
      </w:r>
      <w:r>
        <w:rPr>
          <w:spacing w:val="-3"/>
        </w:rPr>
        <w:t xml:space="preserve"> </w:t>
      </w:r>
      <w:r>
        <w:t>85 questions</w:t>
      </w:r>
      <w:r>
        <w:rPr>
          <w:spacing w:val="-1"/>
        </w:rPr>
        <w:t xml:space="preserve"> </w:t>
      </w:r>
      <w:r>
        <w:t>or a</w:t>
      </w:r>
      <w:r>
        <w:rPr>
          <w:spacing w:val="-6"/>
        </w:rPr>
        <w:t xml:space="preserve"> </w:t>
      </w:r>
      <w:r>
        <w:t>maximum of</w:t>
      </w:r>
      <w:r>
        <w:rPr>
          <w:spacing w:val="-3"/>
        </w:rPr>
        <w:t xml:space="preserve"> </w:t>
      </w:r>
      <w:r>
        <w:t>205 questions</w:t>
      </w:r>
      <w:r>
        <w:rPr>
          <w:spacing w:val="-1"/>
        </w:rPr>
        <w:t xml:space="preserve"> </w:t>
      </w:r>
      <w:r>
        <w:t>for</w:t>
      </w:r>
      <w:r>
        <w:rPr>
          <w:spacing w:val="-6"/>
        </w:rPr>
        <w:t xml:space="preserve"> </w:t>
      </w:r>
      <w:r>
        <w:t>the</w:t>
      </w:r>
      <w:r>
        <w:rPr>
          <w:spacing w:val="-3"/>
        </w:rPr>
        <w:t xml:space="preserve"> </w:t>
      </w:r>
      <w:r>
        <w:t>PN exam and</w:t>
      </w:r>
      <w:r>
        <w:rPr>
          <w:spacing w:val="-4"/>
        </w:rPr>
        <w:t xml:space="preserve"> </w:t>
      </w:r>
      <w:r>
        <w:t>a</w:t>
      </w:r>
      <w:r>
        <w:rPr>
          <w:spacing w:val="-1"/>
        </w:rPr>
        <w:t xml:space="preserve"> </w:t>
      </w:r>
      <w:r>
        <w:t>minimum</w:t>
      </w:r>
      <w:r>
        <w:rPr>
          <w:spacing w:val="-7"/>
        </w:rPr>
        <w:t xml:space="preserve"> </w:t>
      </w:r>
      <w:r>
        <w:t>of</w:t>
      </w:r>
      <w:r>
        <w:rPr>
          <w:spacing w:val="-5"/>
        </w:rPr>
        <w:t xml:space="preserve"> </w:t>
      </w:r>
      <w:r>
        <w:t>75 questions</w:t>
      </w:r>
      <w:r>
        <w:rPr>
          <w:spacing w:val="-3"/>
        </w:rPr>
        <w:t xml:space="preserve"> </w:t>
      </w:r>
      <w:r>
        <w:t>or</w:t>
      </w:r>
      <w:r>
        <w:rPr>
          <w:spacing w:val="-7"/>
        </w:rPr>
        <w:t xml:space="preserve"> </w:t>
      </w:r>
      <w:r>
        <w:t>a</w:t>
      </w:r>
      <w:r>
        <w:rPr>
          <w:spacing w:val="-1"/>
        </w:rPr>
        <w:t xml:space="preserve"> </w:t>
      </w:r>
      <w:r>
        <w:t>maximum</w:t>
      </w:r>
      <w:r>
        <w:rPr>
          <w:spacing w:val="-7"/>
        </w:rPr>
        <w:t xml:space="preserve"> </w:t>
      </w:r>
      <w:r>
        <w:t>of</w:t>
      </w:r>
      <w:r>
        <w:rPr>
          <w:spacing w:val="-5"/>
        </w:rPr>
        <w:t xml:space="preserve"> </w:t>
      </w:r>
      <w:r>
        <w:t>265 questions</w:t>
      </w:r>
      <w:r>
        <w:rPr>
          <w:spacing w:val="-3"/>
        </w:rPr>
        <w:t xml:space="preserve"> </w:t>
      </w:r>
      <w:r>
        <w:t>for</w:t>
      </w:r>
      <w:r>
        <w:rPr>
          <w:spacing w:val="-1"/>
        </w:rPr>
        <w:t xml:space="preserve"> </w:t>
      </w:r>
      <w:r>
        <w:t>the</w:t>
      </w:r>
      <w:r>
        <w:rPr>
          <w:spacing w:val="-5"/>
        </w:rPr>
        <w:t xml:space="preserve"> </w:t>
      </w:r>
      <w:r>
        <w:t>RN</w:t>
      </w:r>
      <w:r>
        <w:rPr>
          <w:spacing w:val="-2"/>
        </w:rPr>
        <w:t xml:space="preserve"> </w:t>
      </w:r>
      <w:r>
        <w:t>exam (15 questions will be pre-test questions that are not scored).</w:t>
      </w:r>
    </w:p>
    <w:p w14:paraId="588A56AF" w14:textId="77777777" w:rsidR="00287A0D" w:rsidRDefault="00287A0D" w:rsidP="00287A0D">
      <w:pPr>
        <w:pStyle w:val="ListParagraph"/>
        <w:numPr>
          <w:ilvl w:val="0"/>
          <w:numId w:val="18"/>
        </w:numPr>
        <w:tabs>
          <w:tab w:val="left" w:pos="1582"/>
        </w:tabs>
        <w:ind w:hanging="362"/>
        <w:jc w:val="both"/>
        <w:rPr>
          <w:rFonts w:ascii="Symbol" w:hAnsi="Symbol"/>
        </w:rPr>
      </w:pPr>
      <w:r>
        <w:t>It</w:t>
      </w:r>
      <w:r>
        <w:rPr>
          <w:spacing w:val="-3"/>
        </w:rPr>
        <w:t xml:space="preserve"> </w:t>
      </w:r>
      <w:r>
        <w:t>may</w:t>
      </w:r>
      <w:r>
        <w:rPr>
          <w:spacing w:val="-1"/>
        </w:rPr>
        <w:t xml:space="preserve"> </w:t>
      </w:r>
      <w:r>
        <w:t>take</w:t>
      </w:r>
      <w:r>
        <w:rPr>
          <w:spacing w:val="-4"/>
        </w:rPr>
        <w:t xml:space="preserve"> </w:t>
      </w:r>
      <w:r>
        <w:t>up</w:t>
      </w:r>
      <w:r>
        <w:rPr>
          <w:spacing w:val="-3"/>
        </w:rPr>
        <w:t xml:space="preserve"> </w:t>
      </w:r>
      <w:r>
        <w:t>to</w:t>
      </w:r>
      <w:r>
        <w:rPr>
          <w:spacing w:val="-3"/>
        </w:rPr>
        <w:t xml:space="preserve"> </w:t>
      </w:r>
      <w:r>
        <w:t>six</w:t>
      </w:r>
      <w:r>
        <w:rPr>
          <w:spacing w:val="-4"/>
        </w:rPr>
        <w:t xml:space="preserve"> </w:t>
      </w:r>
      <w:r>
        <w:t>hours</w:t>
      </w:r>
      <w:r>
        <w:rPr>
          <w:spacing w:val="-2"/>
        </w:rPr>
        <w:t xml:space="preserve"> </w:t>
      </w:r>
      <w:r>
        <w:t>to</w:t>
      </w:r>
      <w:r>
        <w:rPr>
          <w:spacing w:val="-3"/>
        </w:rPr>
        <w:t xml:space="preserve"> </w:t>
      </w:r>
      <w:r>
        <w:t>take</w:t>
      </w:r>
      <w:r>
        <w:rPr>
          <w:spacing w:val="-4"/>
        </w:rPr>
        <w:t xml:space="preserve"> </w:t>
      </w:r>
      <w:r>
        <w:t>the</w:t>
      </w:r>
      <w:r>
        <w:rPr>
          <w:spacing w:val="-4"/>
        </w:rPr>
        <w:t xml:space="preserve"> exam.</w:t>
      </w:r>
    </w:p>
    <w:p w14:paraId="4E2C5682" w14:textId="77777777" w:rsidR="00287A0D" w:rsidRDefault="00287A0D" w:rsidP="00287A0D">
      <w:pPr>
        <w:pStyle w:val="ListParagraph"/>
        <w:numPr>
          <w:ilvl w:val="0"/>
          <w:numId w:val="18"/>
        </w:numPr>
        <w:tabs>
          <w:tab w:val="left" w:pos="1581"/>
          <w:tab w:val="left" w:pos="1582"/>
        </w:tabs>
        <w:spacing w:before="83" w:line="276" w:lineRule="auto"/>
        <w:ind w:right="1449"/>
        <w:rPr>
          <w:rFonts w:ascii="Symbol" w:hAnsi="Symbol"/>
        </w:rPr>
      </w:pPr>
      <w:r>
        <w:t>The</w:t>
      </w:r>
      <w:r>
        <w:rPr>
          <w:spacing w:val="-4"/>
        </w:rPr>
        <w:t xml:space="preserve"> </w:t>
      </w:r>
      <w:r>
        <w:t>length</w:t>
      </w:r>
      <w:r>
        <w:rPr>
          <w:spacing w:val="-3"/>
        </w:rPr>
        <w:t xml:space="preserve"> </w:t>
      </w:r>
      <w:r>
        <w:t>of</w:t>
      </w:r>
      <w:r>
        <w:rPr>
          <w:spacing w:val="-4"/>
        </w:rPr>
        <w:t xml:space="preserve"> </w:t>
      </w:r>
      <w:r>
        <w:t>time</w:t>
      </w:r>
      <w:r>
        <w:rPr>
          <w:spacing w:val="-2"/>
        </w:rPr>
        <w:t xml:space="preserve"> </w:t>
      </w:r>
      <w:r>
        <w:t>it</w:t>
      </w:r>
      <w:r>
        <w:rPr>
          <w:spacing w:val="-3"/>
        </w:rPr>
        <w:t xml:space="preserve"> </w:t>
      </w:r>
      <w:r>
        <w:t>takes</w:t>
      </w:r>
      <w:r>
        <w:rPr>
          <w:spacing w:val="-2"/>
        </w:rPr>
        <w:t xml:space="preserve"> </w:t>
      </w:r>
      <w:r>
        <w:t>to</w:t>
      </w:r>
      <w:r>
        <w:rPr>
          <w:spacing w:val="-3"/>
        </w:rPr>
        <w:t xml:space="preserve"> </w:t>
      </w:r>
      <w:r>
        <w:t>complete</w:t>
      </w:r>
      <w:r>
        <w:rPr>
          <w:spacing w:val="-4"/>
        </w:rPr>
        <w:t xml:space="preserve"> </w:t>
      </w:r>
      <w:r>
        <w:t>the</w:t>
      </w:r>
      <w:r>
        <w:rPr>
          <w:spacing w:val="-4"/>
        </w:rPr>
        <w:t xml:space="preserve"> </w:t>
      </w:r>
      <w:r>
        <w:t>exam is</w:t>
      </w:r>
      <w:r>
        <w:rPr>
          <w:spacing w:val="-2"/>
        </w:rPr>
        <w:t xml:space="preserve"> </w:t>
      </w:r>
      <w:r>
        <w:t>not</w:t>
      </w:r>
      <w:r>
        <w:rPr>
          <w:spacing w:val="-3"/>
        </w:rPr>
        <w:t xml:space="preserve"> </w:t>
      </w:r>
      <w:r>
        <w:t>an</w:t>
      </w:r>
      <w:r>
        <w:rPr>
          <w:spacing w:val="-3"/>
        </w:rPr>
        <w:t xml:space="preserve"> </w:t>
      </w:r>
      <w:r>
        <w:t>indication</w:t>
      </w:r>
      <w:r>
        <w:rPr>
          <w:spacing w:val="-3"/>
        </w:rPr>
        <w:t xml:space="preserve"> </w:t>
      </w:r>
      <w:r>
        <w:t>of</w:t>
      </w:r>
      <w:r>
        <w:rPr>
          <w:spacing w:val="-4"/>
        </w:rPr>
        <w:t xml:space="preserve"> </w:t>
      </w:r>
      <w:r>
        <w:t>success/failure</w:t>
      </w:r>
      <w:r>
        <w:rPr>
          <w:spacing w:val="-4"/>
        </w:rPr>
        <w:t xml:space="preserve"> </w:t>
      </w:r>
      <w:r>
        <w:t>on</w:t>
      </w:r>
      <w:r>
        <w:rPr>
          <w:spacing w:val="-3"/>
        </w:rPr>
        <w:t xml:space="preserve"> </w:t>
      </w:r>
      <w:r>
        <w:t xml:space="preserve">the </w:t>
      </w:r>
      <w:r>
        <w:rPr>
          <w:spacing w:val="-2"/>
        </w:rPr>
        <w:t>exam.</w:t>
      </w:r>
    </w:p>
    <w:p w14:paraId="15FF9863" w14:textId="77777777" w:rsidR="00287A0D" w:rsidRDefault="00287A0D" w:rsidP="00287A0D">
      <w:pPr>
        <w:pStyle w:val="ListParagraph"/>
        <w:numPr>
          <w:ilvl w:val="0"/>
          <w:numId w:val="18"/>
        </w:numPr>
        <w:tabs>
          <w:tab w:val="left" w:pos="1581"/>
          <w:tab w:val="left" w:pos="1582"/>
        </w:tabs>
        <w:spacing w:line="276" w:lineRule="auto"/>
        <w:ind w:right="2085"/>
        <w:rPr>
          <w:rFonts w:ascii="Symbol" w:hAnsi="Symbol"/>
        </w:rPr>
      </w:pPr>
      <w:r>
        <w:t>Candidates</w:t>
      </w:r>
      <w:r>
        <w:rPr>
          <w:spacing w:val="-9"/>
        </w:rPr>
        <w:t xml:space="preserve"> </w:t>
      </w:r>
      <w:r>
        <w:t>must</w:t>
      </w:r>
      <w:r>
        <w:rPr>
          <w:spacing w:val="-3"/>
        </w:rPr>
        <w:t xml:space="preserve"> </w:t>
      </w:r>
      <w:r>
        <w:t>select</w:t>
      </w:r>
      <w:r>
        <w:rPr>
          <w:spacing w:val="-3"/>
        </w:rPr>
        <w:t xml:space="preserve"> </w:t>
      </w:r>
      <w:r>
        <w:t>an</w:t>
      </w:r>
      <w:r>
        <w:rPr>
          <w:spacing w:val="-3"/>
        </w:rPr>
        <w:t xml:space="preserve"> </w:t>
      </w:r>
      <w:r>
        <w:t>answer before</w:t>
      </w:r>
      <w:r>
        <w:rPr>
          <w:spacing w:val="-4"/>
        </w:rPr>
        <w:t xml:space="preserve"> </w:t>
      </w:r>
      <w:r>
        <w:t>proceeding to</w:t>
      </w:r>
      <w:r>
        <w:rPr>
          <w:spacing w:val="-3"/>
        </w:rPr>
        <w:t xml:space="preserve"> </w:t>
      </w:r>
      <w:r>
        <w:t>the</w:t>
      </w:r>
      <w:r>
        <w:rPr>
          <w:spacing w:val="-4"/>
        </w:rPr>
        <w:t xml:space="preserve"> </w:t>
      </w:r>
      <w:r>
        <w:t>next</w:t>
      </w:r>
      <w:r>
        <w:rPr>
          <w:spacing w:val="-3"/>
        </w:rPr>
        <w:t xml:space="preserve"> </w:t>
      </w:r>
      <w:r>
        <w:t>test</w:t>
      </w:r>
      <w:r>
        <w:rPr>
          <w:spacing w:val="-3"/>
        </w:rPr>
        <w:t xml:space="preserve"> </w:t>
      </w:r>
      <w:r>
        <w:t>item. There</w:t>
      </w:r>
      <w:r>
        <w:rPr>
          <w:spacing w:val="-4"/>
        </w:rPr>
        <w:t xml:space="preserve"> </w:t>
      </w:r>
      <w:r>
        <w:t>is</w:t>
      </w:r>
      <w:r>
        <w:rPr>
          <w:spacing w:val="-2"/>
        </w:rPr>
        <w:t xml:space="preserve"> </w:t>
      </w:r>
      <w:r>
        <w:t>no backtracking to previous questions once they are answered and confirmed.</w:t>
      </w:r>
    </w:p>
    <w:p w14:paraId="0985DBAB" w14:textId="77777777" w:rsidR="00287A0D" w:rsidRDefault="00287A0D" w:rsidP="00287A0D">
      <w:pPr>
        <w:pStyle w:val="ListParagraph"/>
        <w:numPr>
          <w:ilvl w:val="0"/>
          <w:numId w:val="18"/>
        </w:numPr>
        <w:tabs>
          <w:tab w:val="left" w:pos="1581"/>
          <w:tab w:val="left" w:pos="1582"/>
        </w:tabs>
        <w:spacing w:before="1" w:line="276" w:lineRule="auto"/>
        <w:ind w:right="1188"/>
        <w:rPr>
          <w:rFonts w:ascii="Symbol" w:hAnsi="Symbol"/>
        </w:rPr>
      </w:pPr>
      <w:r>
        <w:t>The NCLEX exam is composed of a variety of item formats.</w:t>
      </w:r>
      <w:r>
        <w:rPr>
          <w:spacing w:val="40"/>
        </w:rPr>
        <w:t xml:space="preserve"> </w:t>
      </w:r>
      <w:r>
        <w:t>These may include, but are not limited to, multiple-choice items that require more than one response, math calculations, and fill-in-the-blank items.</w:t>
      </w:r>
      <w:r>
        <w:rPr>
          <w:spacing w:val="40"/>
        </w:rPr>
        <w:t xml:space="preserve"> </w:t>
      </w:r>
      <w:r>
        <w:t>Newer formats may also include charts, tables, or graphic images. Most items that are available to be administered to candidates will remain the standard, four-option, multiple-choice</w:t>
      </w:r>
      <w:r>
        <w:rPr>
          <w:spacing w:val="-4"/>
        </w:rPr>
        <w:t xml:space="preserve"> </w:t>
      </w:r>
      <w:r>
        <w:t>items. Samples</w:t>
      </w:r>
      <w:r>
        <w:rPr>
          <w:spacing w:val="-2"/>
        </w:rPr>
        <w:t xml:space="preserve"> </w:t>
      </w:r>
      <w:r>
        <w:t>of</w:t>
      </w:r>
      <w:r>
        <w:rPr>
          <w:spacing w:val="-4"/>
        </w:rPr>
        <w:t xml:space="preserve"> </w:t>
      </w:r>
      <w:r>
        <w:t>the</w:t>
      </w:r>
      <w:r>
        <w:rPr>
          <w:spacing w:val="-4"/>
        </w:rPr>
        <w:t xml:space="preserve"> </w:t>
      </w:r>
      <w:r>
        <w:t>alternate</w:t>
      </w:r>
      <w:r>
        <w:rPr>
          <w:spacing w:val="-4"/>
        </w:rPr>
        <w:t xml:space="preserve"> </w:t>
      </w:r>
      <w:r>
        <w:t>item formats</w:t>
      </w:r>
      <w:r>
        <w:rPr>
          <w:spacing w:val="-2"/>
        </w:rPr>
        <w:t xml:space="preserve"> </w:t>
      </w:r>
      <w:r>
        <w:t>can</w:t>
      </w:r>
      <w:r>
        <w:rPr>
          <w:spacing w:val="-3"/>
        </w:rPr>
        <w:t xml:space="preserve"> </w:t>
      </w:r>
      <w:r>
        <w:t>be</w:t>
      </w:r>
      <w:r>
        <w:rPr>
          <w:spacing w:val="-4"/>
        </w:rPr>
        <w:t xml:space="preserve"> </w:t>
      </w:r>
      <w:r>
        <w:t>seen</w:t>
      </w:r>
      <w:r>
        <w:rPr>
          <w:spacing w:val="-3"/>
        </w:rPr>
        <w:t xml:space="preserve"> </w:t>
      </w:r>
      <w:r>
        <w:t>on</w:t>
      </w:r>
      <w:r>
        <w:rPr>
          <w:spacing w:val="-3"/>
        </w:rPr>
        <w:t xml:space="preserve"> </w:t>
      </w:r>
      <w:r>
        <w:t>the</w:t>
      </w:r>
      <w:r>
        <w:rPr>
          <w:spacing w:val="-4"/>
        </w:rPr>
        <w:t xml:space="preserve"> </w:t>
      </w:r>
      <w:r>
        <w:t>NCLEX</w:t>
      </w:r>
      <w:r>
        <w:rPr>
          <w:spacing w:val="-9"/>
        </w:rPr>
        <w:t xml:space="preserve"> </w:t>
      </w:r>
      <w:r>
        <w:t>website.</w:t>
      </w:r>
    </w:p>
    <w:p w14:paraId="6F48F075" w14:textId="77777777" w:rsidR="00287A0D" w:rsidRDefault="00287A0D" w:rsidP="00287A0D">
      <w:pPr>
        <w:pStyle w:val="ListParagraph"/>
        <w:numPr>
          <w:ilvl w:val="0"/>
          <w:numId w:val="18"/>
        </w:numPr>
        <w:tabs>
          <w:tab w:val="left" w:pos="1581"/>
          <w:tab w:val="left" w:pos="1582"/>
        </w:tabs>
        <w:spacing w:line="280" w:lineRule="exact"/>
        <w:ind w:hanging="362"/>
        <w:rPr>
          <w:rFonts w:ascii="Symbol" w:hAnsi="Symbol"/>
        </w:rPr>
      </w:pPr>
      <w:r>
        <w:t>Candidates</w:t>
      </w:r>
      <w:r>
        <w:rPr>
          <w:spacing w:val="-5"/>
        </w:rPr>
        <w:t xml:space="preserve"> </w:t>
      </w:r>
      <w:r>
        <w:t>are</w:t>
      </w:r>
      <w:r>
        <w:rPr>
          <w:spacing w:val="-7"/>
        </w:rPr>
        <w:t xml:space="preserve"> </w:t>
      </w:r>
      <w:r>
        <w:t>monitored</w:t>
      </w:r>
      <w:r>
        <w:rPr>
          <w:spacing w:val="-5"/>
        </w:rPr>
        <w:t xml:space="preserve"> </w:t>
      </w:r>
      <w:r>
        <w:t>while</w:t>
      </w:r>
      <w:r>
        <w:rPr>
          <w:spacing w:val="-6"/>
        </w:rPr>
        <w:t xml:space="preserve"> </w:t>
      </w:r>
      <w:r>
        <w:t>taking</w:t>
      </w:r>
      <w:r>
        <w:rPr>
          <w:spacing w:val="-1"/>
        </w:rPr>
        <w:t xml:space="preserve"> </w:t>
      </w:r>
      <w:r>
        <w:t>the</w:t>
      </w:r>
      <w:r>
        <w:rPr>
          <w:spacing w:val="-7"/>
        </w:rPr>
        <w:t xml:space="preserve"> </w:t>
      </w:r>
      <w:r>
        <w:t>exam</w:t>
      </w:r>
      <w:r>
        <w:rPr>
          <w:spacing w:val="-2"/>
        </w:rPr>
        <w:t xml:space="preserve"> </w:t>
      </w:r>
      <w:r>
        <w:t>(in person,</w:t>
      </w:r>
      <w:r>
        <w:rPr>
          <w:spacing w:val="-2"/>
        </w:rPr>
        <w:t xml:space="preserve"> </w:t>
      </w:r>
      <w:r>
        <w:t>on</w:t>
      </w:r>
      <w:r>
        <w:rPr>
          <w:spacing w:val="-6"/>
        </w:rPr>
        <w:t xml:space="preserve"> </w:t>
      </w:r>
      <w:r>
        <w:t>video</w:t>
      </w:r>
      <w:r>
        <w:rPr>
          <w:spacing w:val="-5"/>
        </w:rPr>
        <w:t xml:space="preserve"> </w:t>
      </w:r>
      <w:r>
        <w:t>and</w:t>
      </w:r>
      <w:r>
        <w:rPr>
          <w:spacing w:val="-12"/>
        </w:rPr>
        <w:t xml:space="preserve"> </w:t>
      </w:r>
      <w:r>
        <w:rPr>
          <w:spacing w:val="-2"/>
        </w:rPr>
        <w:t>audio).</w:t>
      </w:r>
    </w:p>
    <w:p w14:paraId="5C3DA154" w14:textId="77777777" w:rsidR="00287A0D" w:rsidRDefault="00287A0D" w:rsidP="00287A0D">
      <w:pPr>
        <w:pStyle w:val="ListParagraph"/>
        <w:numPr>
          <w:ilvl w:val="0"/>
          <w:numId w:val="18"/>
        </w:numPr>
        <w:tabs>
          <w:tab w:val="left" w:pos="1581"/>
          <w:tab w:val="left" w:pos="1582"/>
        </w:tabs>
        <w:spacing w:before="37" w:line="276" w:lineRule="auto"/>
        <w:ind w:right="2035"/>
        <w:rPr>
          <w:rFonts w:ascii="Symbol" w:hAnsi="Symbol"/>
        </w:rPr>
      </w:pPr>
      <w:r>
        <w:t>Candidates</w:t>
      </w:r>
      <w:r>
        <w:rPr>
          <w:spacing w:val="-10"/>
        </w:rPr>
        <w:t xml:space="preserve"> </w:t>
      </w:r>
      <w:r>
        <w:t>must</w:t>
      </w:r>
      <w:r>
        <w:rPr>
          <w:spacing w:val="-4"/>
        </w:rPr>
        <w:t xml:space="preserve"> </w:t>
      </w:r>
      <w:r>
        <w:t>apply</w:t>
      </w:r>
      <w:r>
        <w:rPr>
          <w:spacing w:val="-2"/>
        </w:rPr>
        <w:t xml:space="preserve"> </w:t>
      </w:r>
      <w:r>
        <w:t>for</w:t>
      </w:r>
      <w:r>
        <w:rPr>
          <w:spacing w:val="-1"/>
        </w:rPr>
        <w:t xml:space="preserve"> </w:t>
      </w:r>
      <w:r>
        <w:t>and</w:t>
      </w:r>
      <w:r>
        <w:rPr>
          <w:spacing w:val="-4"/>
        </w:rPr>
        <w:t xml:space="preserve"> </w:t>
      </w:r>
      <w:r>
        <w:t>be</w:t>
      </w:r>
      <w:r>
        <w:rPr>
          <w:spacing w:val="-12"/>
        </w:rPr>
        <w:t xml:space="preserve"> </w:t>
      </w:r>
      <w:r>
        <w:t>granted</w:t>
      </w:r>
      <w:r>
        <w:rPr>
          <w:spacing w:val="-4"/>
        </w:rPr>
        <w:t xml:space="preserve"> </w:t>
      </w:r>
      <w:r>
        <w:t>special</w:t>
      </w:r>
      <w:r>
        <w:rPr>
          <w:spacing w:val="-3"/>
        </w:rPr>
        <w:t xml:space="preserve"> </w:t>
      </w:r>
      <w:r>
        <w:t>accommodations</w:t>
      </w:r>
      <w:r>
        <w:rPr>
          <w:spacing w:val="-3"/>
        </w:rPr>
        <w:t xml:space="preserve"> </w:t>
      </w:r>
      <w:r>
        <w:t>for</w:t>
      </w:r>
      <w:r>
        <w:rPr>
          <w:spacing w:val="-1"/>
        </w:rPr>
        <w:t xml:space="preserve"> </w:t>
      </w:r>
      <w:r>
        <w:t>testing with</w:t>
      </w:r>
      <w:r>
        <w:rPr>
          <w:spacing w:val="-4"/>
        </w:rPr>
        <w:t xml:space="preserve"> </w:t>
      </w:r>
      <w:r>
        <w:t>the Department of Safety and Professional Services (DSPS).</w:t>
      </w:r>
    </w:p>
    <w:p w14:paraId="4362F1DA" w14:textId="77777777" w:rsidR="00287A0D" w:rsidRDefault="00287A0D" w:rsidP="00287A0D">
      <w:pPr>
        <w:pStyle w:val="ListParagraph"/>
        <w:numPr>
          <w:ilvl w:val="0"/>
          <w:numId w:val="18"/>
        </w:numPr>
        <w:tabs>
          <w:tab w:val="left" w:pos="1581"/>
          <w:tab w:val="left" w:pos="1582"/>
        </w:tabs>
        <w:spacing w:before="4" w:line="268" w:lineRule="auto"/>
        <w:ind w:right="1204"/>
        <w:rPr>
          <w:rFonts w:ascii="Symbol" w:hAnsi="Symbol"/>
        </w:rPr>
      </w:pPr>
      <w:r>
        <w:t>If</w:t>
      </w:r>
      <w:r>
        <w:rPr>
          <w:spacing w:val="-3"/>
        </w:rPr>
        <w:t xml:space="preserve"> </w:t>
      </w:r>
      <w:r>
        <w:t>a candidate</w:t>
      </w:r>
      <w:r>
        <w:rPr>
          <w:spacing w:val="-3"/>
        </w:rPr>
        <w:t xml:space="preserve"> </w:t>
      </w:r>
      <w:r>
        <w:t>fails</w:t>
      </w:r>
      <w:r>
        <w:rPr>
          <w:spacing w:val="-1"/>
        </w:rPr>
        <w:t xml:space="preserve"> </w:t>
      </w:r>
      <w:r>
        <w:t>the</w:t>
      </w:r>
      <w:r>
        <w:rPr>
          <w:spacing w:val="-3"/>
        </w:rPr>
        <w:t xml:space="preserve"> </w:t>
      </w:r>
      <w:r>
        <w:t>NCLEX, there</w:t>
      </w:r>
      <w:r>
        <w:rPr>
          <w:spacing w:val="-10"/>
        </w:rPr>
        <w:t xml:space="preserve"> </w:t>
      </w:r>
      <w:r>
        <w:t>must</w:t>
      </w:r>
      <w:r>
        <w:rPr>
          <w:spacing w:val="-2"/>
        </w:rPr>
        <w:t xml:space="preserve"> </w:t>
      </w:r>
      <w:r>
        <w:t>be</w:t>
      </w:r>
      <w:r>
        <w:rPr>
          <w:spacing w:val="-3"/>
        </w:rPr>
        <w:t xml:space="preserve"> </w:t>
      </w:r>
      <w:r>
        <w:t>at</w:t>
      </w:r>
      <w:r>
        <w:rPr>
          <w:spacing w:val="-2"/>
        </w:rPr>
        <w:t xml:space="preserve"> </w:t>
      </w:r>
      <w:r>
        <w:t>least</w:t>
      </w:r>
      <w:r>
        <w:rPr>
          <w:spacing w:val="-2"/>
        </w:rPr>
        <w:t xml:space="preserve"> </w:t>
      </w:r>
      <w:r>
        <w:t>45 days</w:t>
      </w:r>
      <w:r>
        <w:rPr>
          <w:spacing w:val="-8"/>
        </w:rPr>
        <w:t xml:space="preserve"> </w:t>
      </w:r>
      <w:r>
        <w:t>between</w:t>
      </w:r>
      <w:r>
        <w:rPr>
          <w:spacing w:val="-2"/>
        </w:rPr>
        <w:t xml:space="preserve"> </w:t>
      </w:r>
      <w:r>
        <w:t>the</w:t>
      </w:r>
      <w:r>
        <w:rPr>
          <w:spacing w:val="-3"/>
        </w:rPr>
        <w:t xml:space="preserve"> </w:t>
      </w:r>
      <w:r>
        <w:t>first</w:t>
      </w:r>
      <w:r>
        <w:rPr>
          <w:spacing w:val="-2"/>
        </w:rPr>
        <w:t xml:space="preserve"> </w:t>
      </w:r>
      <w:r>
        <w:t>and second</w:t>
      </w:r>
      <w:r>
        <w:rPr>
          <w:spacing w:val="-2"/>
        </w:rPr>
        <w:t xml:space="preserve"> </w:t>
      </w:r>
      <w:r>
        <w:t xml:space="preserve">exam </w:t>
      </w:r>
      <w:r>
        <w:rPr>
          <w:spacing w:val="-2"/>
        </w:rPr>
        <w:t>attempt.</w:t>
      </w:r>
    </w:p>
    <w:p w14:paraId="45E505F9" w14:textId="77777777" w:rsidR="00287A0D" w:rsidRDefault="00287A0D" w:rsidP="00287A0D">
      <w:pPr>
        <w:pStyle w:val="ListParagraph"/>
        <w:numPr>
          <w:ilvl w:val="0"/>
          <w:numId w:val="18"/>
        </w:numPr>
        <w:tabs>
          <w:tab w:val="left" w:pos="1581"/>
          <w:tab w:val="left" w:pos="1582"/>
        </w:tabs>
        <w:spacing w:before="13"/>
        <w:ind w:hanging="362"/>
        <w:rPr>
          <w:rFonts w:ascii="Symbol" w:hAnsi="Symbol"/>
        </w:rPr>
      </w:pPr>
      <w:r>
        <w:t>If</w:t>
      </w:r>
      <w:r>
        <w:rPr>
          <w:spacing w:val="-6"/>
        </w:rPr>
        <w:t xml:space="preserve"> </w:t>
      </w:r>
      <w:r>
        <w:t>a</w:t>
      </w:r>
      <w:r>
        <w:rPr>
          <w:spacing w:val="-2"/>
        </w:rPr>
        <w:t xml:space="preserve"> </w:t>
      </w:r>
      <w:r>
        <w:t>candidate</w:t>
      </w:r>
      <w:r>
        <w:rPr>
          <w:spacing w:val="-6"/>
        </w:rPr>
        <w:t xml:space="preserve"> </w:t>
      </w:r>
      <w:r>
        <w:t>fails</w:t>
      </w:r>
      <w:r>
        <w:rPr>
          <w:spacing w:val="-4"/>
        </w:rPr>
        <w:t xml:space="preserve"> </w:t>
      </w:r>
      <w:r>
        <w:t>the</w:t>
      </w:r>
      <w:r>
        <w:rPr>
          <w:spacing w:val="-6"/>
        </w:rPr>
        <w:t xml:space="preserve"> </w:t>
      </w:r>
      <w:r>
        <w:t>NCLEX,</w:t>
      </w:r>
      <w:r>
        <w:rPr>
          <w:spacing w:val="-8"/>
        </w:rPr>
        <w:t xml:space="preserve"> </w:t>
      </w:r>
      <w:r>
        <w:t>and</w:t>
      </w:r>
      <w:r>
        <w:rPr>
          <w:spacing w:val="-5"/>
        </w:rPr>
        <w:t xml:space="preserve"> </w:t>
      </w:r>
      <w:r>
        <w:t>was</w:t>
      </w:r>
      <w:r>
        <w:rPr>
          <w:spacing w:val="-4"/>
        </w:rPr>
        <w:t xml:space="preserve"> </w:t>
      </w:r>
      <w:r>
        <w:t>issued</w:t>
      </w:r>
      <w:r>
        <w:rPr>
          <w:spacing w:val="-5"/>
        </w:rPr>
        <w:t xml:space="preserve"> </w:t>
      </w:r>
      <w:r>
        <w:t>a</w:t>
      </w:r>
      <w:r>
        <w:rPr>
          <w:spacing w:val="-2"/>
        </w:rPr>
        <w:t xml:space="preserve"> </w:t>
      </w:r>
      <w:r>
        <w:t>temporary</w:t>
      </w:r>
      <w:r>
        <w:rPr>
          <w:spacing w:val="-3"/>
        </w:rPr>
        <w:t xml:space="preserve"> </w:t>
      </w:r>
      <w:r>
        <w:t>license,</w:t>
      </w:r>
      <w:r>
        <w:rPr>
          <w:spacing w:val="-1"/>
        </w:rPr>
        <w:t xml:space="preserve"> </w:t>
      </w:r>
      <w:r>
        <w:t>it</w:t>
      </w:r>
      <w:r>
        <w:rPr>
          <w:spacing w:val="-4"/>
        </w:rPr>
        <w:t xml:space="preserve"> </w:t>
      </w:r>
      <w:r>
        <w:t>is</w:t>
      </w:r>
      <w:r>
        <w:rPr>
          <w:spacing w:val="-4"/>
        </w:rPr>
        <w:t xml:space="preserve"> </w:t>
      </w:r>
      <w:r>
        <w:t>no</w:t>
      </w:r>
      <w:r>
        <w:rPr>
          <w:spacing w:val="-5"/>
        </w:rPr>
        <w:t xml:space="preserve"> </w:t>
      </w:r>
      <w:r>
        <w:t>longer</w:t>
      </w:r>
      <w:r>
        <w:rPr>
          <w:spacing w:val="-2"/>
        </w:rPr>
        <w:t xml:space="preserve"> valid.</w:t>
      </w:r>
    </w:p>
    <w:p w14:paraId="7E22E9C2" w14:textId="77777777" w:rsidR="00287A0D" w:rsidRDefault="00287A0D" w:rsidP="00287A0D">
      <w:pPr>
        <w:pStyle w:val="ListParagraph"/>
        <w:numPr>
          <w:ilvl w:val="0"/>
          <w:numId w:val="18"/>
        </w:numPr>
        <w:tabs>
          <w:tab w:val="left" w:pos="1581"/>
          <w:tab w:val="left" w:pos="1582"/>
        </w:tabs>
        <w:spacing w:before="44" w:line="276" w:lineRule="auto"/>
        <w:ind w:right="3279"/>
        <w:rPr>
          <w:rFonts w:ascii="Symbol" w:hAnsi="Symbol"/>
        </w:rPr>
      </w:pPr>
      <w:r>
        <w:t>For</w:t>
      </w:r>
      <w:r>
        <w:rPr>
          <w:spacing w:val="-1"/>
        </w:rPr>
        <w:t xml:space="preserve"> </w:t>
      </w:r>
      <w:r>
        <w:t>up-to-date</w:t>
      </w:r>
      <w:r>
        <w:rPr>
          <w:spacing w:val="-5"/>
        </w:rPr>
        <w:t xml:space="preserve"> </w:t>
      </w:r>
      <w:r>
        <w:t>information</w:t>
      </w:r>
      <w:r>
        <w:rPr>
          <w:spacing w:val="-4"/>
        </w:rPr>
        <w:t xml:space="preserve"> </w:t>
      </w:r>
      <w:r>
        <w:t>about</w:t>
      </w:r>
      <w:r>
        <w:rPr>
          <w:spacing w:val="-4"/>
        </w:rPr>
        <w:t xml:space="preserve"> </w:t>
      </w:r>
      <w:r>
        <w:t>the</w:t>
      </w:r>
      <w:r>
        <w:rPr>
          <w:spacing w:val="-5"/>
        </w:rPr>
        <w:t xml:space="preserve"> </w:t>
      </w:r>
      <w:r>
        <w:t>entire</w:t>
      </w:r>
      <w:r>
        <w:rPr>
          <w:spacing w:val="-5"/>
        </w:rPr>
        <w:t xml:space="preserve"> </w:t>
      </w:r>
      <w:r>
        <w:t>testing process, please</w:t>
      </w:r>
      <w:r>
        <w:rPr>
          <w:spacing w:val="-5"/>
        </w:rPr>
        <w:t xml:space="preserve"> </w:t>
      </w:r>
      <w:r>
        <w:t>go</w:t>
      </w:r>
      <w:r>
        <w:rPr>
          <w:spacing w:val="-4"/>
        </w:rPr>
        <w:t xml:space="preserve"> </w:t>
      </w:r>
      <w:r>
        <w:t xml:space="preserve">to </w:t>
      </w:r>
      <w:hyperlink r:id="rId79">
        <w:r>
          <w:rPr>
            <w:color w:val="0562C1"/>
            <w:spacing w:val="-2"/>
            <w:u w:val="single" w:color="0562C1"/>
          </w:rPr>
          <w:t>https://portal.ncsbn.org/</w:t>
        </w:r>
      </w:hyperlink>
    </w:p>
    <w:p w14:paraId="1C6EC28C" w14:textId="77777777" w:rsidR="00287A0D" w:rsidRDefault="00287A0D" w:rsidP="00287A0D">
      <w:pPr>
        <w:pStyle w:val="BodyText"/>
        <w:spacing w:before="125"/>
      </w:pPr>
      <w:r>
        <w:t>For</w:t>
      </w:r>
      <w:r>
        <w:rPr>
          <w:spacing w:val="-3"/>
        </w:rPr>
        <w:t xml:space="preserve"> </w:t>
      </w:r>
      <w:r>
        <w:t>general</w:t>
      </w:r>
      <w:r>
        <w:rPr>
          <w:spacing w:val="-5"/>
        </w:rPr>
        <w:t xml:space="preserve"> </w:t>
      </w:r>
      <w:r>
        <w:t>questions</w:t>
      </w:r>
      <w:r>
        <w:rPr>
          <w:spacing w:val="-5"/>
        </w:rPr>
        <w:t xml:space="preserve"> </w:t>
      </w:r>
      <w:r>
        <w:t>pertaining</w:t>
      </w:r>
      <w:r>
        <w:rPr>
          <w:spacing w:val="-7"/>
        </w:rPr>
        <w:t xml:space="preserve"> </w:t>
      </w:r>
      <w:r>
        <w:t>to</w:t>
      </w:r>
      <w:r>
        <w:rPr>
          <w:spacing w:val="-6"/>
        </w:rPr>
        <w:t xml:space="preserve"> </w:t>
      </w:r>
      <w:r>
        <w:t>the</w:t>
      </w:r>
      <w:r>
        <w:rPr>
          <w:spacing w:val="-6"/>
        </w:rPr>
        <w:t xml:space="preserve"> </w:t>
      </w:r>
      <w:r>
        <w:t>NCLEX</w:t>
      </w:r>
      <w:r>
        <w:rPr>
          <w:spacing w:val="-12"/>
        </w:rPr>
        <w:t xml:space="preserve"> </w:t>
      </w:r>
      <w:r>
        <w:t>application</w:t>
      </w:r>
      <w:r>
        <w:rPr>
          <w:spacing w:val="-5"/>
        </w:rPr>
        <w:t xml:space="preserve"> </w:t>
      </w:r>
      <w:r>
        <w:t>process,</w:t>
      </w:r>
      <w:r>
        <w:rPr>
          <w:spacing w:val="-2"/>
        </w:rPr>
        <w:t xml:space="preserve"> contact:</w:t>
      </w:r>
    </w:p>
    <w:p w14:paraId="4D1234A3" w14:textId="39D761B8" w:rsidR="00287A0D" w:rsidRDefault="009E6F9E" w:rsidP="009E6F9E">
      <w:pPr>
        <w:pStyle w:val="BodyText"/>
        <w:spacing w:before="149" w:line="244" w:lineRule="auto"/>
        <w:ind w:right="5152"/>
      </w:pPr>
      <w:r>
        <w:t>Amy Broihahn</w:t>
      </w:r>
      <w:r w:rsidR="00287A0D">
        <w:t>,</w:t>
      </w:r>
      <w:r w:rsidR="00287A0D">
        <w:rPr>
          <w:spacing w:val="-3"/>
        </w:rPr>
        <w:t xml:space="preserve"> </w:t>
      </w:r>
      <w:r w:rsidR="00287A0D">
        <w:t>Associate</w:t>
      </w:r>
      <w:r w:rsidR="00287A0D">
        <w:rPr>
          <w:spacing w:val="-7"/>
        </w:rPr>
        <w:t xml:space="preserve"> </w:t>
      </w:r>
      <w:r w:rsidR="00287A0D">
        <w:t>Degree</w:t>
      </w:r>
      <w:r w:rsidR="00287A0D">
        <w:rPr>
          <w:spacing w:val="-7"/>
        </w:rPr>
        <w:t xml:space="preserve"> </w:t>
      </w:r>
      <w:r w:rsidR="00287A0D">
        <w:t>Nursing</w:t>
      </w:r>
      <w:r>
        <w:t xml:space="preserve"> Program Director</w:t>
      </w:r>
      <w:r w:rsidR="00287A0D">
        <w:t xml:space="preserve"> -608-24</w:t>
      </w:r>
      <w:r>
        <w:t xml:space="preserve">6-6063 </w:t>
      </w:r>
      <w:hyperlink r:id="rId80" w:history="1">
        <w:r w:rsidRPr="004C7E4E">
          <w:rPr>
            <w:rStyle w:val="Hyperlink"/>
            <w:spacing w:val="-2"/>
          </w:rPr>
          <w:t>albroihahn@madisoncollege.edu</w:t>
        </w:r>
      </w:hyperlink>
    </w:p>
    <w:p w14:paraId="4E7A2F66" w14:textId="77777777" w:rsidR="00287A0D" w:rsidRDefault="00287A0D" w:rsidP="00287A0D">
      <w:pPr>
        <w:pStyle w:val="BodyText"/>
        <w:ind w:left="0"/>
      </w:pPr>
    </w:p>
    <w:p w14:paraId="40794242" w14:textId="7B5B3FC4" w:rsidR="00287A0D" w:rsidRPr="003A7701" w:rsidRDefault="00287A0D" w:rsidP="00287A0D">
      <w:pPr>
        <w:pStyle w:val="Heading2"/>
        <w:spacing w:before="169"/>
      </w:pPr>
      <w:bookmarkStart w:id="80" w:name="_Toc111053082"/>
      <w:r w:rsidRPr="003A7701">
        <w:t>NCLEX-RN</w:t>
      </w:r>
      <w:r w:rsidRPr="003A7701">
        <w:rPr>
          <w:spacing w:val="-5"/>
        </w:rPr>
        <w:t xml:space="preserve"> </w:t>
      </w:r>
      <w:r w:rsidRPr="003A7701">
        <w:t>Early</w:t>
      </w:r>
      <w:r w:rsidRPr="003A7701">
        <w:rPr>
          <w:spacing w:val="-3"/>
        </w:rPr>
        <w:t xml:space="preserve"> </w:t>
      </w:r>
      <w:r w:rsidRPr="003A7701">
        <w:t>Testing</w:t>
      </w:r>
      <w:r w:rsidRPr="003A7701">
        <w:rPr>
          <w:spacing w:val="-8"/>
        </w:rPr>
        <w:t xml:space="preserve"> </w:t>
      </w:r>
      <w:r w:rsidRPr="003A7701">
        <w:rPr>
          <w:spacing w:val="-2"/>
        </w:rPr>
        <w:t>Information</w:t>
      </w:r>
      <w:bookmarkEnd w:id="80"/>
    </w:p>
    <w:p w14:paraId="06EFAE87" w14:textId="77777777" w:rsidR="00287A0D" w:rsidRPr="006A5333" w:rsidRDefault="00287A0D" w:rsidP="00287A0D">
      <w:pPr>
        <w:pStyle w:val="ListParagraph"/>
        <w:widowControl/>
        <w:autoSpaceDE/>
        <w:autoSpaceDN/>
        <w:spacing w:after="160" w:line="259" w:lineRule="auto"/>
        <w:ind w:left="720" w:firstLine="0"/>
        <w:contextualSpacing/>
        <w:rPr>
          <w:rFonts w:asciiTheme="minorHAnsi" w:hAnsiTheme="minorHAnsi" w:cstheme="minorHAnsi"/>
        </w:rPr>
      </w:pPr>
      <w:r w:rsidRPr="006A5333">
        <w:t>The Wisconsin State Board of Nursing authorizes students who meet program qualifications to apply to take the NCLEX prior to graduation with the nursing school’s approval</w:t>
      </w:r>
      <w:r w:rsidRPr="006A5333">
        <w:rPr>
          <w:rFonts w:asciiTheme="minorHAnsi" w:hAnsiTheme="minorHAnsi" w:cstheme="minorHAnsi"/>
        </w:rPr>
        <w:t>. These requests will be considered for the following students:</w:t>
      </w:r>
    </w:p>
    <w:p w14:paraId="34072EA3" w14:textId="77777777" w:rsidR="00287A0D" w:rsidRPr="006A5333" w:rsidRDefault="00287A0D" w:rsidP="00287A0D">
      <w:pPr>
        <w:pStyle w:val="ListParagraph"/>
        <w:widowControl/>
        <w:numPr>
          <w:ilvl w:val="1"/>
          <w:numId w:val="34"/>
        </w:numPr>
        <w:autoSpaceDE/>
        <w:autoSpaceDN/>
        <w:spacing w:after="160" w:line="259" w:lineRule="auto"/>
        <w:contextualSpacing/>
        <w:rPr>
          <w:rFonts w:asciiTheme="minorHAnsi" w:hAnsiTheme="minorHAnsi" w:cstheme="minorHAnsi"/>
          <w:b/>
          <w:bCs/>
        </w:rPr>
      </w:pPr>
      <w:r w:rsidRPr="006A5333">
        <w:rPr>
          <w:rFonts w:asciiTheme="minorHAnsi" w:hAnsiTheme="minorHAnsi" w:cstheme="minorHAnsi"/>
          <w:b/>
          <w:bCs/>
        </w:rPr>
        <w:lastRenderedPageBreak/>
        <w:t>Moving out of state immediately after semester ends</w:t>
      </w:r>
    </w:p>
    <w:p w14:paraId="1294E288" w14:textId="77777777" w:rsidR="00287A0D" w:rsidRPr="006A5333" w:rsidRDefault="00287A0D" w:rsidP="00287A0D">
      <w:pPr>
        <w:pStyle w:val="ListParagraph"/>
        <w:widowControl/>
        <w:numPr>
          <w:ilvl w:val="1"/>
          <w:numId w:val="34"/>
        </w:numPr>
        <w:autoSpaceDE/>
        <w:autoSpaceDN/>
        <w:spacing w:after="160" w:line="259" w:lineRule="auto"/>
        <w:contextualSpacing/>
        <w:rPr>
          <w:rFonts w:asciiTheme="minorHAnsi" w:hAnsiTheme="minorHAnsi" w:cstheme="minorHAnsi"/>
          <w:b/>
          <w:bCs/>
        </w:rPr>
      </w:pPr>
      <w:r w:rsidRPr="006A5333">
        <w:rPr>
          <w:rFonts w:asciiTheme="minorHAnsi" w:hAnsiTheme="minorHAnsi" w:cstheme="minorHAnsi"/>
          <w:b/>
          <w:bCs/>
        </w:rPr>
        <w:t>Required RN license for accepted job starting immediately after semester ends</w:t>
      </w:r>
    </w:p>
    <w:p w14:paraId="74C34189" w14:textId="57A477B4" w:rsidR="00287A0D" w:rsidRPr="00FF6C39" w:rsidRDefault="00287A0D" w:rsidP="00287A0D">
      <w:pPr>
        <w:pStyle w:val="ListParagraph"/>
        <w:widowControl/>
        <w:numPr>
          <w:ilvl w:val="1"/>
          <w:numId w:val="34"/>
        </w:numPr>
        <w:autoSpaceDE/>
        <w:autoSpaceDN/>
        <w:spacing w:after="160" w:line="259" w:lineRule="auto"/>
        <w:contextualSpacing/>
        <w:rPr>
          <w:rFonts w:asciiTheme="minorHAnsi" w:hAnsiTheme="minorHAnsi" w:cstheme="minorHAnsi"/>
          <w:b/>
          <w:bCs/>
        </w:rPr>
      </w:pPr>
      <w:r w:rsidRPr="00FF6C39">
        <w:rPr>
          <w:rFonts w:asciiTheme="minorHAnsi" w:eastAsia="Times New Roman" w:hAnsiTheme="minorHAnsi" w:cstheme="minorHAnsi"/>
          <w:b/>
          <w:bCs/>
        </w:rPr>
        <w:t>Completing a final fourth semester course that is shorter than 16 weeks (Advanced clinical or Transitions clinical)</w:t>
      </w:r>
      <w:r w:rsidR="00934FA7" w:rsidRPr="00FF6C39">
        <w:rPr>
          <w:rFonts w:asciiTheme="minorHAnsi" w:eastAsia="Times New Roman" w:hAnsiTheme="minorHAnsi" w:cstheme="minorHAnsi"/>
          <w:b/>
          <w:bCs/>
        </w:rPr>
        <w:t xml:space="preserve"> during block 1</w:t>
      </w:r>
      <w:r w:rsidR="008F5616" w:rsidRPr="00FF6C39">
        <w:rPr>
          <w:rFonts w:asciiTheme="minorHAnsi" w:eastAsia="Times New Roman" w:hAnsiTheme="minorHAnsi" w:cstheme="minorHAnsi"/>
          <w:b/>
          <w:bCs/>
        </w:rPr>
        <w:t xml:space="preserve"> of the semester</w:t>
      </w:r>
    </w:p>
    <w:p w14:paraId="01B62593" w14:textId="7078716E" w:rsidR="00287A0D" w:rsidRPr="00FF6C39" w:rsidRDefault="00287A0D" w:rsidP="00287A0D">
      <w:pPr>
        <w:pStyle w:val="ListParagraph"/>
        <w:widowControl/>
        <w:numPr>
          <w:ilvl w:val="1"/>
          <w:numId w:val="34"/>
        </w:numPr>
        <w:autoSpaceDE/>
        <w:autoSpaceDN/>
        <w:spacing w:after="160" w:line="259" w:lineRule="auto"/>
        <w:contextualSpacing/>
        <w:rPr>
          <w:rFonts w:asciiTheme="minorHAnsi" w:hAnsiTheme="minorHAnsi" w:cstheme="minorHAnsi"/>
          <w:b/>
          <w:bCs/>
        </w:rPr>
      </w:pPr>
      <w:r w:rsidRPr="006A5333">
        <w:rPr>
          <w:rFonts w:asciiTheme="minorHAnsi" w:hAnsiTheme="minorHAnsi" w:cstheme="minorHAnsi"/>
          <w:b/>
          <w:bCs/>
        </w:rPr>
        <w:t>Repeating a course shorter than 16 weeks (ACP or Transitions)</w:t>
      </w:r>
      <w:r w:rsidR="008F5616">
        <w:rPr>
          <w:rFonts w:asciiTheme="minorHAnsi" w:hAnsiTheme="minorHAnsi" w:cstheme="minorHAnsi"/>
          <w:b/>
          <w:bCs/>
        </w:rPr>
        <w:t xml:space="preserve"> </w:t>
      </w:r>
      <w:r w:rsidR="008F5616" w:rsidRPr="00FF6C39">
        <w:rPr>
          <w:rFonts w:asciiTheme="minorHAnsi" w:hAnsiTheme="minorHAnsi" w:cstheme="minorHAnsi"/>
          <w:b/>
          <w:bCs/>
        </w:rPr>
        <w:t>during block 1 of the semester</w:t>
      </w:r>
    </w:p>
    <w:p w14:paraId="43CC352B" w14:textId="77777777" w:rsidR="00287A0D" w:rsidRPr="00FF6C39" w:rsidRDefault="00287A0D" w:rsidP="00287A0D">
      <w:pPr>
        <w:pStyle w:val="ListParagraph"/>
        <w:widowControl/>
        <w:numPr>
          <w:ilvl w:val="1"/>
          <w:numId w:val="34"/>
        </w:numPr>
        <w:autoSpaceDE/>
        <w:autoSpaceDN/>
        <w:spacing w:after="160" w:line="259" w:lineRule="auto"/>
        <w:contextualSpacing/>
        <w:rPr>
          <w:rFonts w:asciiTheme="minorHAnsi" w:hAnsiTheme="minorHAnsi" w:cstheme="minorHAnsi"/>
          <w:b/>
          <w:bCs/>
        </w:rPr>
      </w:pPr>
      <w:r w:rsidRPr="00FF6C39">
        <w:rPr>
          <w:rFonts w:asciiTheme="minorHAnsi" w:hAnsiTheme="minorHAnsi" w:cstheme="minorHAnsi"/>
          <w:b/>
          <w:bCs/>
        </w:rPr>
        <w:t>Impending military deployment</w:t>
      </w:r>
    </w:p>
    <w:p w14:paraId="0C209861" w14:textId="77777777" w:rsidR="00287A0D" w:rsidRPr="006A5333" w:rsidRDefault="00287A0D" w:rsidP="00287A0D">
      <w:pPr>
        <w:rPr>
          <w:rFonts w:asciiTheme="minorHAnsi" w:hAnsiTheme="minorHAnsi" w:cstheme="minorHAnsi"/>
        </w:rPr>
      </w:pPr>
      <w:r w:rsidRPr="006A5333">
        <w:rPr>
          <w:rFonts w:asciiTheme="minorHAnsi" w:hAnsiTheme="minorHAnsi" w:cstheme="minorHAnsi"/>
        </w:rPr>
        <w:t xml:space="preserve">Students who are interested and facing one of the above situations must meet all the following criteria per Madison College ADN program: </w:t>
      </w:r>
    </w:p>
    <w:p w14:paraId="59827EFA" w14:textId="77777777" w:rsidR="00287A0D" w:rsidRPr="006A5333" w:rsidRDefault="00287A0D" w:rsidP="00287A0D">
      <w:pPr>
        <w:pStyle w:val="xmsonormal"/>
        <w:numPr>
          <w:ilvl w:val="0"/>
          <w:numId w:val="33"/>
        </w:numPr>
        <w:spacing w:before="0" w:beforeAutospacing="0" w:after="0" w:afterAutospacing="0"/>
        <w:rPr>
          <w:rFonts w:asciiTheme="minorHAnsi" w:hAnsiTheme="minorHAnsi" w:cstheme="minorHAnsi"/>
        </w:rPr>
      </w:pPr>
      <w:r w:rsidRPr="006A5333">
        <w:rPr>
          <w:rFonts w:asciiTheme="minorHAnsi" w:hAnsiTheme="minorHAnsi" w:cstheme="minorHAnsi"/>
        </w:rPr>
        <w:t>Achieve average exam score of 85% or better in each in-process fourth</w:t>
      </w:r>
      <w:r w:rsidRPr="006A5333">
        <w:rPr>
          <w:rFonts w:asciiTheme="minorHAnsi" w:hAnsiTheme="minorHAnsi" w:cstheme="minorHAnsi"/>
          <w:position w:val="8"/>
        </w:rPr>
        <w:t xml:space="preserve"> </w:t>
      </w:r>
      <w:r w:rsidRPr="006A5333">
        <w:rPr>
          <w:rFonts w:asciiTheme="minorHAnsi" w:hAnsiTheme="minorHAnsi" w:cstheme="minorHAnsi"/>
        </w:rPr>
        <w:t>semester theory course having completed greater than 75% of total exam points.</w:t>
      </w:r>
      <w:r w:rsidRPr="006A5333">
        <w:rPr>
          <w:rFonts w:asciiTheme="minorHAnsi" w:eastAsia="Times New Roman" w:hAnsiTheme="minorHAnsi" w:cstheme="minorHAnsi"/>
        </w:rPr>
        <w:t xml:space="preserve"> </w:t>
      </w:r>
    </w:p>
    <w:p w14:paraId="7E4E306E" w14:textId="77777777" w:rsidR="00287A0D" w:rsidRPr="006A5333" w:rsidRDefault="00287A0D" w:rsidP="00287A0D">
      <w:pPr>
        <w:pStyle w:val="xmsonormal"/>
        <w:spacing w:before="0" w:beforeAutospacing="0" w:after="0" w:afterAutospacing="0"/>
        <w:ind w:left="720"/>
        <w:rPr>
          <w:rFonts w:asciiTheme="minorHAnsi" w:hAnsiTheme="minorHAnsi" w:cstheme="minorHAnsi"/>
        </w:rPr>
      </w:pPr>
    </w:p>
    <w:p w14:paraId="18A4F695" w14:textId="77777777" w:rsidR="00287A0D" w:rsidRPr="006A5333" w:rsidRDefault="00287A0D" w:rsidP="00287A0D">
      <w:pPr>
        <w:pStyle w:val="xmsonormal"/>
        <w:numPr>
          <w:ilvl w:val="0"/>
          <w:numId w:val="33"/>
        </w:numPr>
        <w:spacing w:before="0" w:beforeAutospacing="0" w:after="240" w:afterAutospacing="0"/>
        <w:rPr>
          <w:rFonts w:asciiTheme="minorHAnsi" w:hAnsiTheme="minorHAnsi" w:cstheme="minorHAnsi"/>
        </w:rPr>
      </w:pPr>
      <w:r w:rsidRPr="006A5333">
        <w:rPr>
          <w:rFonts w:asciiTheme="minorHAnsi" w:eastAsia="Times New Roman" w:hAnsiTheme="minorHAnsi" w:cstheme="minorHAnsi"/>
        </w:rPr>
        <w:t>Passing or have passed both fourth</w:t>
      </w:r>
      <w:r w:rsidRPr="006A5333">
        <w:rPr>
          <w:rStyle w:val="apple-converted-space"/>
          <w:rFonts w:asciiTheme="minorHAnsi" w:eastAsia="Times New Roman" w:hAnsiTheme="minorHAnsi" w:cstheme="minorHAnsi"/>
        </w:rPr>
        <w:t> </w:t>
      </w:r>
      <w:r w:rsidRPr="006A5333">
        <w:rPr>
          <w:rFonts w:asciiTheme="minorHAnsi" w:eastAsia="Times New Roman" w:hAnsiTheme="minorHAnsi" w:cstheme="minorHAnsi"/>
        </w:rPr>
        <w:t>semester clinical courses</w:t>
      </w:r>
      <w:r w:rsidRPr="006A5333">
        <w:rPr>
          <w:rStyle w:val="apple-converted-space"/>
          <w:rFonts w:asciiTheme="minorHAnsi" w:eastAsia="Times New Roman" w:hAnsiTheme="minorHAnsi" w:cstheme="minorHAnsi"/>
        </w:rPr>
        <w:t>; b</w:t>
      </w:r>
      <w:r w:rsidRPr="006A5333">
        <w:rPr>
          <w:rFonts w:asciiTheme="minorHAnsi" w:eastAsia="Times New Roman" w:hAnsiTheme="minorHAnsi" w:cstheme="minorHAnsi"/>
        </w:rPr>
        <w:t>e in good standing</w:t>
      </w:r>
      <w:r w:rsidRPr="006A5333">
        <w:rPr>
          <w:rStyle w:val="apple-converted-space"/>
          <w:rFonts w:asciiTheme="minorHAnsi" w:eastAsia="Times New Roman" w:hAnsiTheme="minorHAnsi" w:cstheme="minorHAnsi"/>
        </w:rPr>
        <w:t> </w:t>
      </w:r>
      <w:r w:rsidRPr="006A5333">
        <w:rPr>
          <w:rFonts w:asciiTheme="minorHAnsi" w:eastAsia="Times New Roman" w:hAnsiTheme="minorHAnsi" w:cstheme="minorHAnsi"/>
        </w:rPr>
        <w:t>with 85% of</w:t>
      </w:r>
      <w:r w:rsidRPr="006A5333">
        <w:rPr>
          <w:rStyle w:val="apple-converted-space"/>
          <w:rFonts w:asciiTheme="minorHAnsi" w:eastAsia="Times New Roman" w:hAnsiTheme="minorHAnsi" w:cstheme="minorHAnsi"/>
        </w:rPr>
        <w:t> </w:t>
      </w:r>
      <w:r w:rsidRPr="006A5333">
        <w:rPr>
          <w:rFonts w:asciiTheme="minorHAnsi" w:eastAsia="Times New Roman" w:hAnsiTheme="minorHAnsi" w:cstheme="minorHAnsi"/>
        </w:rPr>
        <w:t>final clinical course</w:t>
      </w:r>
      <w:r w:rsidRPr="006A5333">
        <w:rPr>
          <w:rStyle w:val="apple-converted-space"/>
          <w:rFonts w:asciiTheme="minorHAnsi" w:eastAsia="Times New Roman" w:hAnsiTheme="minorHAnsi" w:cstheme="minorHAnsi"/>
        </w:rPr>
        <w:t> </w:t>
      </w:r>
      <w:r w:rsidRPr="006A5333">
        <w:rPr>
          <w:rFonts w:asciiTheme="minorHAnsi" w:eastAsia="Times New Roman" w:hAnsiTheme="minorHAnsi" w:cstheme="minorHAnsi"/>
        </w:rPr>
        <w:t>completed</w:t>
      </w:r>
      <w:r w:rsidRPr="006A5333">
        <w:rPr>
          <w:rStyle w:val="apple-converted-space"/>
          <w:rFonts w:asciiTheme="minorHAnsi" w:eastAsia="Times New Roman" w:hAnsiTheme="minorHAnsi" w:cstheme="minorHAnsi"/>
        </w:rPr>
        <w:t> </w:t>
      </w:r>
      <w:r w:rsidRPr="006A5333">
        <w:rPr>
          <w:rFonts w:asciiTheme="minorHAnsi" w:eastAsia="Times New Roman" w:hAnsiTheme="minorHAnsi" w:cstheme="minorHAnsi"/>
        </w:rPr>
        <w:t>(in week 7).  </w:t>
      </w:r>
    </w:p>
    <w:p w14:paraId="0B94671B" w14:textId="77777777" w:rsidR="00287A0D" w:rsidRPr="006A5333" w:rsidRDefault="00287A0D" w:rsidP="00287A0D">
      <w:pPr>
        <w:pStyle w:val="xmsonormal"/>
        <w:numPr>
          <w:ilvl w:val="0"/>
          <w:numId w:val="33"/>
        </w:numPr>
        <w:spacing w:before="0" w:beforeAutospacing="0" w:after="240" w:afterAutospacing="0"/>
        <w:rPr>
          <w:rFonts w:asciiTheme="minorHAnsi" w:hAnsiTheme="minorHAnsi" w:cstheme="minorHAnsi"/>
        </w:rPr>
      </w:pPr>
      <w:r w:rsidRPr="006A5333">
        <w:rPr>
          <w:rFonts w:asciiTheme="minorHAnsi" w:hAnsiTheme="minorHAnsi" w:cstheme="minorHAnsi"/>
        </w:rPr>
        <w:t>Demonstrating consistent progression in performance as indicated by the absence of any Student Success Support Plan or Early Alert during the semester.</w:t>
      </w:r>
    </w:p>
    <w:p w14:paraId="57443A65" w14:textId="77777777" w:rsidR="00287A0D" w:rsidRPr="006A5333" w:rsidRDefault="00287A0D" w:rsidP="00287A0D">
      <w:pPr>
        <w:pStyle w:val="ListParagraph"/>
        <w:widowControl/>
        <w:numPr>
          <w:ilvl w:val="0"/>
          <w:numId w:val="33"/>
        </w:numPr>
        <w:autoSpaceDE/>
        <w:autoSpaceDN/>
        <w:spacing w:after="240"/>
        <w:contextualSpacing/>
        <w:rPr>
          <w:rFonts w:asciiTheme="minorHAnsi" w:hAnsiTheme="minorHAnsi" w:cstheme="minorHAnsi"/>
        </w:rPr>
      </w:pPr>
      <w:r w:rsidRPr="006A5333">
        <w:rPr>
          <w:rFonts w:asciiTheme="minorHAnsi" w:hAnsiTheme="minorHAnsi" w:cstheme="minorHAnsi"/>
        </w:rPr>
        <w:t xml:space="preserve">Completing in full and submitting the early testing application: </w:t>
      </w:r>
      <w:r w:rsidRPr="006A5333">
        <w:rPr>
          <w:rFonts w:asciiTheme="minorHAnsi" w:hAnsiTheme="minorHAnsi" w:cstheme="minorHAnsi"/>
          <w:b/>
        </w:rPr>
        <w:t>DHS form 3049 (</w:t>
      </w:r>
      <w:hyperlink r:id="rId81" w:history="1">
        <w:r w:rsidRPr="006A5333">
          <w:rPr>
            <w:rStyle w:val="Hyperlink"/>
            <w:rFonts w:asciiTheme="minorHAnsi" w:hAnsiTheme="minorHAnsi" w:cstheme="minorHAnsi"/>
            <w:b/>
            <w:shd w:val="clear" w:color="auto" w:fill="FFFFFF"/>
          </w:rPr>
          <w:t>https://dsps.wi.gov/Credentialing/Health/fm3049.pdf</w:t>
        </w:r>
      </w:hyperlink>
      <w:r w:rsidRPr="006A5333">
        <w:rPr>
          <w:rFonts w:asciiTheme="minorHAnsi" w:hAnsiTheme="minorHAnsi" w:cstheme="minorHAnsi"/>
          <w:b/>
          <w:shd w:val="clear" w:color="auto" w:fill="FFFFFF"/>
        </w:rPr>
        <w:t> )</w:t>
      </w:r>
      <w:r w:rsidRPr="006A5333">
        <w:rPr>
          <w:rFonts w:asciiTheme="minorHAnsi" w:hAnsiTheme="minorHAnsi" w:cstheme="minorHAnsi"/>
        </w:rPr>
        <w:t xml:space="preserve">. </w:t>
      </w:r>
    </w:p>
    <w:p w14:paraId="6F810862" w14:textId="77777777" w:rsidR="00287A0D" w:rsidRPr="006A5333" w:rsidRDefault="00287A0D" w:rsidP="00287A0D">
      <w:pPr>
        <w:pStyle w:val="ListParagraph"/>
        <w:spacing w:after="240"/>
        <w:rPr>
          <w:rFonts w:asciiTheme="minorHAnsi" w:hAnsiTheme="minorHAnsi" w:cstheme="minorHAnsi"/>
        </w:rPr>
      </w:pPr>
    </w:p>
    <w:p w14:paraId="442B93AF" w14:textId="77777777" w:rsidR="00287A0D" w:rsidRPr="006A5333" w:rsidRDefault="00287A0D" w:rsidP="00287A0D">
      <w:pPr>
        <w:pStyle w:val="ListParagraph"/>
        <w:widowControl/>
        <w:numPr>
          <w:ilvl w:val="0"/>
          <w:numId w:val="33"/>
        </w:numPr>
        <w:autoSpaceDE/>
        <w:autoSpaceDN/>
        <w:spacing w:after="240"/>
        <w:contextualSpacing/>
        <w:rPr>
          <w:rFonts w:asciiTheme="minorHAnsi" w:hAnsiTheme="minorHAnsi" w:cstheme="minorHAnsi"/>
        </w:rPr>
      </w:pPr>
      <w:r w:rsidRPr="006A5333">
        <w:rPr>
          <w:rFonts w:asciiTheme="minorHAnsi" w:hAnsiTheme="minorHAnsi" w:cstheme="minorHAnsi"/>
        </w:rPr>
        <w:t>Submit a current Degree Progress report.</w:t>
      </w:r>
    </w:p>
    <w:p w14:paraId="56CD729F" w14:textId="77777777" w:rsidR="00287A0D" w:rsidRPr="006A5333" w:rsidRDefault="00287A0D" w:rsidP="00287A0D">
      <w:pPr>
        <w:pStyle w:val="ListParagraph"/>
        <w:rPr>
          <w:rFonts w:asciiTheme="minorHAnsi" w:hAnsiTheme="minorHAnsi" w:cstheme="minorHAnsi"/>
        </w:rPr>
      </w:pPr>
    </w:p>
    <w:p w14:paraId="22B313A2" w14:textId="77777777" w:rsidR="00287A0D" w:rsidRPr="006A5333" w:rsidRDefault="00287A0D" w:rsidP="00287A0D">
      <w:pPr>
        <w:pStyle w:val="ListParagraph"/>
        <w:widowControl/>
        <w:numPr>
          <w:ilvl w:val="0"/>
          <w:numId w:val="33"/>
        </w:numPr>
        <w:autoSpaceDE/>
        <w:autoSpaceDN/>
        <w:contextualSpacing/>
        <w:rPr>
          <w:rFonts w:asciiTheme="minorHAnsi" w:hAnsiTheme="minorHAnsi" w:cstheme="minorHAnsi"/>
          <w:b/>
        </w:rPr>
      </w:pPr>
      <w:r w:rsidRPr="006A5333">
        <w:rPr>
          <w:rFonts w:asciiTheme="minorHAnsi" w:hAnsiTheme="minorHAnsi" w:cstheme="minorHAnsi"/>
          <w:b/>
        </w:rPr>
        <w:t xml:space="preserve">Students must provide documentation of the above and submit to the School of Nursing Office-Attn: Joanna at </w:t>
      </w:r>
      <w:hyperlink r:id="rId82" w:history="1">
        <w:r w:rsidRPr="006A5333">
          <w:rPr>
            <w:rStyle w:val="Hyperlink"/>
            <w:rFonts w:asciiTheme="minorHAnsi" w:hAnsiTheme="minorHAnsi" w:cstheme="minorHAnsi"/>
            <w:b/>
          </w:rPr>
          <w:t>jmwilliams3@madisoncollege.edu</w:t>
        </w:r>
      </w:hyperlink>
      <w:r w:rsidRPr="006A5333">
        <w:rPr>
          <w:rFonts w:asciiTheme="minorHAnsi" w:hAnsiTheme="minorHAnsi" w:cstheme="minorHAnsi"/>
          <w:b/>
        </w:rPr>
        <w:t xml:space="preserve">  in a single email.</w:t>
      </w:r>
    </w:p>
    <w:p w14:paraId="4B04E779" w14:textId="77777777" w:rsidR="00287A0D" w:rsidRPr="006A5333" w:rsidRDefault="00287A0D" w:rsidP="00287A0D">
      <w:pPr>
        <w:pStyle w:val="ListParagraph"/>
        <w:rPr>
          <w:rFonts w:asciiTheme="minorHAnsi" w:hAnsiTheme="minorHAnsi" w:cstheme="minorHAnsi"/>
          <w:b/>
        </w:rPr>
      </w:pPr>
    </w:p>
    <w:p w14:paraId="1630DA96" w14:textId="77777777" w:rsidR="00287A0D" w:rsidRPr="006A5333" w:rsidRDefault="00287A0D" w:rsidP="00287A0D">
      <w:pPr>
        <w:rPr>
          <w:rFonts w:asciiTheme="minorHAnsi" w:eastAsia="Times New Roman" w:hAnsiTheme="minorHAnsi" w:cstheme="minorBidi"/>
        </w:rPr>
      </w:pPr>
      <w:r w:rsidRPr="006A5333">
        <w:rPr>
          <w:rFonts w:asciiTheme="minorHAnsi" w:hAnsiTheme="minorHAnsi" w:cstheme="minorBidi"/>
        </w:rPr>
        <w:t xml:space="preserve">Faculty will complete information requested by student requestor within seven business days of receipt. </w:t>
      </w:r>
      <w:r w:rsidRPr="006A5333">
        <w:rPr>
          <w:rFonts w:asciiTheme="minorHAnsi" w:eastAsia="Times New Roman" w:hAnsiTheme="minorHAnsi" w:cstheme="minorBidi"/>
        </w:rPr>
        <w:t>Requests will be reviewed and granted or denied by the School of Nursing Dean or designee within seven business days.</w:t>
      </w:r>
    </w:p>
    <w:p w14:paraId="6B3E66DC" w14:textId="77777777" w:rsidR="00287A0D" w:rsidRPr="006A5333" w:rsidRDefault="00287A0D" w:rsidP="00287A0D">
      <w:pPr>
        <w:rPr>
          <w:rFonts w:asciiTheme="minorHAnsi" w:hAnsiTheme="minorHAnsi" w:cstheme="minorBidi"/>
        </w:rPr>
      </w:pPr>
    </w:p>
    <w:p w14:paraId="53FCF2DE" w14:textId="77777777" w:rsidR="00287A0D" w:rsidRPr="00D16F33" w:rsidRDefault="00287A0D" w:rsidP="00287A0D"/>
    <w:p w14:paraId="29FE0CAF" w14:textId="623B2370" w:rsidR="00287A0D" w:rsidRDefault="00287A0D" w:rsidP="00287A0D">
      <w:pPr>
        <w:pStyle w:val="Heading1"/>
        <w:ind w:left="1332" w:right="1633"/>
        <w:jc w:val="center"/>
        <w:rPr>
          <w:color w:val="2E5395"/>
        </w:rPr>
      </w:pPr>
      <w:bookmarkStart w:id="81" w:name="_Toc111053083"/>
      <w:r>
        <w:rPr>
          <w:color w:val="2E5395"/>
          <w:spacing w:val="-2"/>
        </w:rPr>
        <w:t>RESOURCES</w:t>
      </w:r>
      <w:bookmarkEnd w:id="81"/>
    </w:p>
    <w:p w14:paraId="12396DD8" w14:textId="77777777" w:rsidR="00287A0D" w:rsidRDefault="00287A0D" w:rsidP="00287A0D">
      <w:pPr>
        <w:pStyle w:val="BodyText"/>
        <w:spacing w:before="103" w:line="283" w:lineRule="auto"/>
        <w:ind w:right="1222"/>
      </w:pPr>
      <w:r>
        <w:t>The</w:t>
      </w:r>
      <w:r>
        <w:rPr>
          <w:spacing w:val="-2"/>
        </w:rPr>
        <w:t xml:space="preserve"> </w:t>
      </w:r>
      <w:hyperlink r:id="rId83">
        <w:r>
          <w:rPr>
            <w:color w:val="0000FF"/>
            <w:u w:val="single" w:color="0000FF"/>
          </w:rPr>
          <w:t>Madison</w:t>
        </w:r>
        <w:r>
          <w:rPr>
            <w:color w:val="0000FF"/>
            <w:spacing w:val="-8"/>
            <w:u w:val="single" w:color="0000FF"/>
          </w:rPr>
          <w:t xml:space="preserve"> </w:t>
        </w:r>
        <w:r>
          <w:rPr>
            <w:color w:val="0000FF"/>
            <w:u w:val="single" w:color="0000FF"/>
          </w:rPr>
          <w:t>College</w:t>
        </w:r>
        <w:r>
          <w:rPr>
            <w:color w:val="0000FF"/>
            <w:spacing w:val="-9"/>
            <w:u w:val="single" w:color="0000FF"/>
          </w:rPr>
          <w:t xml:space="preserve"> </w:t>
        </w:r>
        <w:r>
          <w:rPr>
            <w:color w:val="0000FF"/>
            <w:u w:val="single" w:color="0000FF"/>
          </w:rPr>
          <w:t xml:space="preserve">Website </w:t>
        </w:r>
      </w:hyperlink>
      <w:r>
        <w:t>provides an overview of</w:t>
      </w:r>
      <w:r>
        <w:rPr>
          <w:spacing w:val="-9"/>
        </w:rPr>
        <w:t xml:space="preserve"> </w:t>
      </w:r>
      <w:r>
        <w:t>Madison</w:t>
      </w:r>
      <w:r>
        <w:rPr>
          <w:spacing w:val="-8"/>
        </w:rPr>
        <w:t xml:space="preserve"> </w:t>
      </w:r>
      <w:r>
        <w:t>College</w:t>
      </w:r>
      <w:r>
        <w:rPr>
          <w:spacing w:val="-9"/>
        </w:rPr>
        <w:t xml:space="preserve"> </w:t>
      </w:r>
      <w:r>
        <w:t>and contains information regarding academic opportunities, services for students and other important information.</w:t>
      </w:r>
    </w:p>
    <w:p w14:paraId="4037A9E5" w14:textId="4516A972" w:rsidR="00287A0D" w:rsidRDefault="00287A0D" w:rsidP="00287A0D">
      <w:pPr>
        <w:pStyle w:val="Heading2"/>
        <w:spacing w:before="109"/>
      </w:pPr>
      <w:bookmarkStart w:id="82" w:name="_Toc111053084"/>
      <w:r>
        <w:t>Americans</w:t>
      </w:r>
      <w:r>
        <w:rPr>
          <w:spacing w:val="-3"/>
        </w:rPr>
        <w:t xml:space="preserve"> </w:t>
      </w:r>
      <w:r>
        <w:t>with</w:t>
      </w:r>
      <w:r>
        <w:rPr>
          <w:spacing w:val="-12"/>
        </w:rPr>
        <w:t xml:space="preserve"> </w:t>
      </w:r>
      <w:r>
        <w:t>Disabilities</w:t>
      </w:r>
      <w:r>
        <w:rPr>
          <w:spacing w:val="-8"/>
        </w:rPr>
        <w:t xml:space="preserve"> </w:t>
      </w:r>
      <w:r>
        <w:rPr>
          <w:spacing w:val="-5"/>
        </w:rPr>
        <w:t>Act</w:t>
      </w:r>
      <w:bookmarkEnd w:id="82"/>
    </w:p>
    <w:p w14:paraId="327D9966" w14:textId="77777777" w:rsidR="00287A0D" w:rsidRDefault="00287A0D" w:rsidP="00287A0D">
      <w:pPr>
        <w:pStyle w:val="BodyText"/>
        <w:spacing w:before="46"/>
        <w:ind w:right="1266"/>
      </w:pPr>
      <w:r>
        <w:rPr>
          <w:color w:val="202020"/>
        </w:rPr>
        <w:t xml:space="preserve">Madison College welcomes students with disabilities into the College’s educational programs. Every Madison College campus has Disability Resource Services available for students with disabilities. The </w:t>
      </w:r>
      <w:hyperlink r:id="rId84">
        <w:r>
          <w:rPr>
            <w:color w:val="0562C1"/>
            <w:u w:val="single" w:color="0562C1"/>
          </w:rPr>
          <w:t xml:space="preserve">Disability Resource Services </w:t>
        </w:r>
      </w:hyperlink>
      <w:r>
        <w:rPr>
          <w:color w:val="202020"/>
        </w:rPr>
        <w:t>website provides specific information related to accommodations for disability-related</w:t>
      </w:r>
      <w:r>
        <w:rPr>
          <w:color w:val="202020"/>
          <w:spacing w:val="-5"/>
        </w:rPr>
        <w:t xml:space="preserve"> </w:t>
      </w:r>
      <w:r>
        <w:rPr>
          <w:color w:val="202020"/>
        </w:rPr>
        <w:t>barriers.</w:t>
      </w:r>
      <w:r>
        <w:rPr>
          <w:color w:val="202020"/>
          <w:spacing w:val="-9"/>
        </w:rPr>
        <w:t xml:space="preserve"> </w:t>
      </w:r>
      <w:r>
        <w:rPr>
          <w:color w:val="202020"/>
        </w:rPr>
        <w:t>For</w:t>
      </w:r>
      <w:r>
        <w:rPr>
          <w:color w:val="202020"/>
          <w:spacing w:val="-2"/>
        </w:rPr>
        <w:t xml:space="preserve"> </w:t>
      </w:r>
      <w:r>
        <w:rPr>
          <w:color w:val="202020"/>
        </w:rPr>
        <w:t>further</w:t>
      </w:r>
      <w:r>
        <w:rPr>
          <w:color w:val="202020"/>
          <w:spacing w:val="-2"/>
        </w:rPr>
        <w:t xml:space="preserve"> </w:t>
      </w:r>
      <w:r>
        <w:rPr>
          <w:color w:val="202020"/>
        </w:rPr>
        <w:t>information,</w:t>
      </w:r>
      <w:r>
        <w:rPr>
          <w:color w:val="202020"/>
          <w:spacing w:val="-1"/>
        </w:rPr>
        <w:t xml:space="preserve"> </w:t>
      </w:r>
      <w:r>
        <w:rPr>
          <w:color w:val="202020"/>
        </w:rPr>
        <w:t>please</w:t>
      </w:r>
      <w:r>
        <w:rPr>
          <w:color w:val="202020"/>
          <w:spacing w:val="-6"/>
        </w:rPr>
        <w:t xml:space="preserve"> </w:t>
      </w:r>
      <w:r>
        <w:rPr>
          <w:color w:val="202020"/>
        </w:rPr>
        <w:t>visit</w:t>
      </w:r>
      <w:r>
        <w:rPr>
          <w:color w:val="202020"/>
          <w:spacing w:val="-5"/>
        </w:rPr>
        <w:t xml:space="preserve"> </w:t>
      </w:r>
      <w:r>
        <w:rPr>
          <w:color w:val="202020"/>
        </w:rPr>
        <w:t>the</w:t>
      </w:r>
      <w:r>
        <w:rPr>
          <w:color w:val="202020"/>
          <w:spacing w:val="-1"/>
        </w:rPr>
        <w:t xml:space="preserve"> </w:t>
      </w:r>
      <w:r>
        <w:t>website,</w:t>
      </w:r>
      <w:r>
        <w:rPr>
          <w:spacing w:val="-1"/>
        </w:rPr>
        <w:t xml:space="preserve"> </w:t>
      </w:r>
      <w:r>
        <w:rPr>
          <w:color w:val="202020"/>
        </w:rPr>
        <w:t>call</w:t>
      </w:r>
      <w:r>
        <w:rPr>
          <w:color w:val="202020"/>
          <w:spacing w:val="-4"/>
        </w:rPr>
        <w:t xml:space="preserve"> </w:t>
      </w:r>
      <w:r>
        <w:rPr>
          <w:color w:val="202020"/>
        </w:rPr>
        <w:t>608-246-6716</w:t>
      </w:r>
      <w:r>
        <w:rPr>
          <w:color w:val="202020"/>
          <w:spacing w:val="-8"/>
        </w:rPr>
        <w:t xml:space="preserve"> </w:t>
      </w:r>
      <w:r>
        <w:rPr>
          <w:color w:val="202020"/>
        </w:rPr>
        <w:t xml:space="preserve">(Students who are deaf should use relay) or email </w:t>
      </w:r>
      <w:hyperlink r:id="rId85">
        <w:r>
          <w:rPr>
            <w:color w:val="0000FF"/>
            <w:u w:val="single" w:color="0000FF"/>
          </w:rPr>
          <w:t>DRStransition@madisoncollege.edu</w:t>
        </w:r>
      </w:hyperlink>
    </w:p>
    <w:p w14:paraId="1772A46A" w14:textId="77777777" w:rsidR="00287A0D" w:rsidRDefault="00287A0D" w:rsidP="00287A0D">
      <w:pPr>
        <w:pStyle w:val="BodyText"/>
        <w:spacing w:before="3"/>
        <w:ind w:left="0"/>
        <w:rPr>
          <w:sz w:val="19"/>
        </w:rPr>
      </w:pPr>
    </w:p>
    <w:p w14:paraId="241A3F7D" w14:textId="77777777" w:rsidR="00287A0D" w:rsidRDefault="00287A0D" w:rsidP="00287A0D">
      <w:pPr>
        <w:pStyle w:val="BodyText"/>
        <w:spacing w:before="60" w:line="237" w:lineRule="auto"/>
        <w:ind w:right="1222"/>
      </w:pPr>
      <w:r>
        <w:rPr>
          <w:color w:val="202020"/>
        </w:rPr>
        <w:t>To</w:t>
      </w:r>
      <w:r>
        <w:rPr>
          <w:color w:val="202020"/>
          <w:spacing w:val="-5"/>
        </w:rPr>
        <w:t xml:space="preserve"> </w:t>
      </w:r>
      <w:r>
        <w:rPr>
          <w:color w:val="202020"/>
        </w:rPr>
        <w:t>receive</w:t>
      </w:r>
      <w:r>
        <w:rPr>
          <w:color w:val="202020"/>
          <w:spacing w:val="-5"/>
        </w:rPr>
        <w:t xml:space="preserve"> </w:t>
      </w:r>
      <w:r>
        <w:rPr>
          <w:color w:val="202020"/>
        </w:rPr>
        <w:t>consideration</w:t>
      </w:r>
      <w:r>
        <w:rPr>
          <w:color w:val="202020"/>
          <w:spacing w:val="-5"/>
        </w:rPr>
        <w:t xml:space="preserve"> </w:t>
      </w:r>
      <w:r>
        <w:rPr>
          <w:color w:val="202020"/>
        </w:rPr>
        <w:t>for</w:t>
      </w:r>
      <w:r>
        <w:rPr>
          <w:color w:val="202020"/>
          <w:spacing w:val="-2"/>
        </w:rPr>
        <w:t xml:space="preserve"> </w:t>
      </w:r>
      <w:r>
        <w:rPr>
          <w:color w:val="202020"/>
        </w:rPr>
        <w:t>reasonable</w:t>
      </w:r>
      <w:r>
        <w:rPr>
          <w:color w:val="202020"/>
          <w:spacing w:val="-5"/>
        </w:rPr>
        <w:t xml:space="preserve"> </w:t>
      </w:r>
      <w:r>
        <w:rPr>
          <w:color w:val="202020"/>
        </w:rPr>
        <w:t>accommodations</w:t>
      </w:r>
      <w:r>
        <w:rPr>
          <w:color w:val="202020"/>
          <w:spacing w:val="-4"/>
        </w:rPr>
        <w:t xml:space="preserve"> </w:t>
      </w:r>
      <w:r>
        <w:rPr>
          <w:color w:val="202020"/>
        </w:rPr>
        <w:t>for</w:t>
      </w:r>
      <w:r>
        <w:rPr>
          <w:color w:val="202020"/>
          <w:spacing w:val="-2"/>
        </w:rPr>
        <w:t xml:space="preserve"> </w:t>
      </w:r>
      <w:r>
        <w:rPr>
          <w:color w:val="202020"/>
        </w:rPr>
        <w:t>a</w:t>
      </w:r>
      <w:r>
        <w:rPr>
          <w:color w:val="202020"/>
          <w:spacing w:val="-2"/>
        </w:rPr>
        <w:t xml:space="preserve"> </w:t>
      </w:r>
      <w:r>
        <w:rPr>
          <w:color w:val="202020"/>
        </w:rPr>
        <w:t>disability,</w:t>
      </w:r>
      <w:r>
        <w:rPr>
          <w:color w:val="202020"/>
          <w:spacing w:val="-1"/>
        </w:rPr>
        <w:t xml:space="preserve"> </w:t>
      </w:r>
      <w:r>
        <w:rPr>
          <w:color w:val="202020"/>
        </w:rPr>
        <w:t>the</w:t>
      </w:r>
      <w:r>
        <w:rPr>
          <w:color w:val="202020"/>
          <w:spacing w:val="-5"/>
        </w:rPr>
        <w:t xml:space="preserve"> </w:t>
      </w:r>
      <w:r>
        <w:rPr>
          <w:color w:val="202020"/>
        </w:rPr>
        <w:t>student must</w:t>
      </w:r>
      <w:r>
        <w:rPr>
          <w:color w:val="202020"/>
          <w:spacing w:val="-5"/>
        </w:rPr>
        <w:t xml:space="preserve"> </w:t>
      </w:r>
      <w:r>
        <w:rPr>
          <w:color w:val="202020"/>
        </w:rPr>
        <w:t>contact</w:t>
      </w:r>
      <w:r>
        <w:rPr>
          <w:color w:val="202020"/>
          <w:spacing w:val="-5"/>
        </w:rPr>
        <w:t xml:space="preserve"> </w:t>
      </w:r>
      <w:r>
        <w:rPr>
          <w:color w:val="202020"/>
        </w:rPr>
        <w:t>the Disability Resource Services office at the campus where they are officially enrolled. If approved for accommodations, Disability Resource Services will provide the student with an accommodation plan.</w:t>
      </w:r>
    </w:p>
    <w:p w14:paraId="1E02751B" w14:textId="77777777" w:rsidR="00287A0D" w:rsidRDefault="00287A0D" w:rsidP="00287A0D">
      <w:pPr>
        <w:pStyle w:val="BodyText"/>
        <w:spacing w:before="7"/>
        <w:ind w:left="0"/>
        <w:rPr>
          <w:sz w:val="26"/>
        </w:rPr>
      </w:pPr>
    </w:p>
    <w:p w14:paraId="5F53465A" w14:textId="77777777" w:rsidR="00287A0D" w:rsidRDefault="00287A0D" w:rsidP="00287A0D">
      <w:pPr>
        <w:pStyle w:val="BodyText"/>
        <w:spacing w:line="278" w:lineRule="auto"/>
        <w:ind w:right="1222"/>
      </w:pPr>
      <w:r>
        <w:t xml:space="preserve">The student should share the accommodation plan with their instructors and discuss the approved </w:t>
      </w:r>
      <w:r>
        <w:lastRenderedPageBreak/>
        <w:t>accommodations as early in the class as possible.</w:t>
      </w:r>
      <w:r>
        <w:rPr>
          <w:spacing w:val="40"/>
        </w:rPr>
        <w:t xml:space="preserve"> </w:t>
      </w:r>
      <w:r>
        <w:t>If the student feels that their accommodation needs are</w:t>
      </w:r>
      <w:r>
        <w:rPr>
          <w:spacing w:val="-4"/>
        </w:rPr>
        <w:t xml:space="preserve"> </w:t>
      </w:r>
      <w:r>
        <w:t>not</w:t>
      </w:r>
      <w:r>
        <w:rPr>
          <w:spacing w:val="-3"/>
        </w:rPr>
        <w:t xml:space="preserve"> </w:t>
      </w:r>
      <w:r>
        <w:t>being met, they</w:t>
      </w:r>
      <w:r>
        <w:rPr>
          <w:spacing w:val="-1"/>
        </w:rPr>
        <w:t xml:space="preserve"> </w:t>
      </w:r>
      <w:r>
        <w:t>should</w:t>
      </w:r>
      <w:r>
        <w:rPr>
          <w:spacing w:val="-3"/>
        </w:rPr>
        <w:t xml:space="preserve"> </w:t>
      </w:r>
      <w:r>
        <w:t>inform</w:t>
      </w:r>
      <w:r>
        <w:rPr>
          <w:spacing w:val="-6"/>
        </w:rPr>
        <w:t xml:space="preserve"> </w:t>
      </w:r>
      <w:r>
        <w:t>the</w:t>
      </w:r>
      <w:r>
        <w:rPr>
          <w:spacing w:val="-4"/>
        </w:rPr>
        <w:t xml:space="preserve"> </w:t>
      </w:r>
      <w:r>
        <w:t>instructor or Disability</w:t>
      </w:r>
      <w:r>
        <w:rPr>
          <w:spacing w:val="-8"/>
        </w:rPr>
        <w:t xml:space="preserve"> </w:t>
      </w:r>
      <w:r>
        <w:t>Resource</w:t>
      </w:r>
      <w:r>
        <w:rPr>
          <w:spacing w:val="-4"/>
        </w:rPr>
        <w:t xml:space="preserve"> </w:t>
      </w:r>
      <w:r>
        <w:t>Services</w:t>
      </w:r>
      <w:r>
        <w:rPr>
          <w:spacing w:val="-2"/>
        </w:rPr>
        <w:t xml:space="preserve"> </w:t>
      </w:r>
      <w:r>
        <w:t>as</w:t>
      </w:r>
      <w:r>
        <w:rPr>
          <w:spacing w:val="-2"/>
        </w:rPr>
        <w:t xml:space="preserve"> </w:t>
      </w:r>
      <w:r>
        <w:t>early as</w:t>
      </w:r>
      <w:r>
        <w:rPr>
          <w:spacing w:val="-2"/>
        </w:rPr>
        <w:t xml:space="preserve"> </w:t>
      </w:r>
      <w:r>
        <w:t>possible. It is best to request these accommodations at the beginning, if not before class, so</w:t>
      </w:r>
      <w:r>
        <w:rPr>
          <w:spacing w:val="-4"/>
        </w:rPr>
        <w:t xml:space="preserve"> </w:t>
      </w:r>
      <w:r>
        <w:t>there is ample time to make the accommodations.</w:t>
      </w:r>
    </w:p>
    <w:p w14:paraId="18BED7B8" w14:textId="77777777" w:rsidR="00287A0D" w:rsidRDefault="00287A0D" w:rsidP="00287A0D">
      <w:pPr>
        <w:pStyle w:val="BodyText"/>
        <w:ind w:left="0"/>
      </w:pPr>
    </w:p>
    <w:p w14:paraId="6C666C55" w14:textId="3CCC280E" w:rsidR="00287A0D" w:rsidRDefault="00287A0D" w:rsidP="00287A0D">
      <w:pPr>
        <w:pStyle w:val="Heading2"/>
        <w:spacing w:before="162"/>
      </w:pPr>
      <w:bookmarkStart w:id="83" w:name="_Toc111053085"/>
      <w:r>
        <w:t>Faculty</w:t>
      </w:r>
      <w:r>
        <w:rPr>
          <w:spacing w:val="-1"/>
        </w:rPr>
        <w:t xml:space="preserve"> </w:t>
      </w:r>
      <w:r>
        <w:rPr>
          <w:spacing w:val="-2"/>
        </w:rPr>
        <w:t>Advising</w:t>
      </w:r>
      <w:bookmarkEnd w:id="83"/>
    </w:p>
    <w:p w14:paraId="3056E574" w14:textId="060434C0" w:rsidR="00287A0D" w:rsidRDefault="00287A0D" w:rsidP="00287A0D">
      <w:pPr>
        <w:pStyle w:val="Heading3"/>
        <w:spacing w:before="181"/>
        <w:rPr>
          <w:u w:val="none"/>
        </w:rPr>
      </w:pPr>
      <w:bookmarkStart w:id="84" w:name="_Toc111053086"/>
      <w:r>
        <w:rPr>
          <w:w w:val="105"/>
        </w:rPr>
        <w:t>Introduction</w:t>
      </w:r>
      <w:r>
        <w:rPr>
          <w:spacing w:val="21"/>
          <w:w w:val="105"/>
        </w:rPr>
        <w:t xml:space="preserve"> </w:t>
      </w:r>
      <w:r>
        <w:rPr>
          <w:w w:val="105"/>
        </w:rPr>
        <w:t>to</w:t>
      </w:r>
      <w:r>
        <w:rPr>
          <w:spacing w:val="21"/>
          <w:w w:val="105"/>
        </w:rPr>
        <w:t xml:space="preserve"> </w:t>
      </w:r>
      <w:r>
        <w:rPr>
          <w:w w:val="105"/>
        </w:rPr>
        <w:t>Faculty</w:t>
      </w:r>
      <w:r>
        <w:rPr>
          <w:spacing w:val="25"/>
          <w:w w:val="105"/>
        </w:rPr>
        <w:t xml:space="preserve"> </w:t>
      </w:r>
      <w:r>
        <w:rPr>
          <w:spacing w:val="-2"/>
          <w:w w:val="105"/>
        </w:rPr>
        <w:t>Advising:</w:t>
      </w:r>
      <w:bookmarkEnd w:id="84"/>
    </w:p>
    <w:p w14:paraId="10AD4E43" w14:textId="77777777" w:rsidR="00287A0D" w:rsidRDefault="00287A0D" w:rsidP="00287A0D">
      <w:pPr>
        <w:pStyle w:val="BodyText"/>
        <w:spacing w:before="39" w:line="280" w:lineRule="auto"/>
        <w:ind w:right="1222"/>
      </w:pPr>
      <w:r>
        <w:t>Faculty advising is a formal part of the School of Nursing’s ADN and</w:t>
      </w:r>
      <w:r>
        <w:rPr>
          <w:spacing w:val="-2"/>
        </w:rPr>
        <w:t xml:space="preserve"> </w:t>
      </w:r>
      <w:r>
        <w:t>PN programs.</w:t>
      </w:r>
      <w:r>
        <w:rPr>
          <w:spacing w:val="40"/>
        </w:rPr>
        <w:t xml:space="preserve"> </w:t>
      </w:r>
      <w:r>
        <w:t>The purpose of faculty</w:t>
      </w:r>
      <w:r>
        <w:rPr>
          <w:spacing w:val="-2"/>
        </w:rPr>
        <w:t xml:space="preserve"> </w:t>
      </w:r>
      <w:r>
        <w:t>advising is</w:t>
      </w:r>
      <w:r>
        <w:rPr>
          <w:spacing w:val="-3"/>
        </w:rPr>
        <w:t xml:space="preserve"> </w:t>
      </w:r>
      <w:r>
        <w:t>to</w:t>
      </w:r>
      <w:r>
        <w:rPr>
          <w:spacing w:val="-10"/>
        </w:rPr>
        <w:t xml:space="preserve"> </w:t>
      </w:r>
      <w:r>
        <w:t>assist</w:t>
      </w:r>
      <w:r>
        <w:rPr>
          <w:spacing w:val="-4"/>
        </w:rPr>
        <w:t xml:space="preserve"> </w:t>
      </w:r>
      <w:r>
        <w:t>students</w:t>
      </w:r>
      <w:r>
        <w:rPr>
          <w:spacing w:val="-3"/>
        </w:rPr>
        <w:t xml:space="preserve"> </w:t>
      </w:r>
      <w:r>
        <w:t>in</w:t>
      </w:r>
      <w:r>
        <w:rPr>
          <w:spacing w:val="-4"/>
        </w:rPr>
        <w:t xml:space="preserve"> </w:t>
      </w:r>
      <w:r>
        <w:t>clarifying their</w:t>
      </w:r>
      <w:r>
        <w:rPr>
          <w:spacing w:val="-1"/>
        </w:rPr>
        <w:t xml:space="preserve"> </w:t>
      </w:r>
      <w:r>
        <w:t>educational</w:t>
      </w:r>
      <w:r>
        <w:rPr>
          <w:spacing w:val="-9"/>
        </w:rPr>
        <w:t xml:space="preserve"> </w:t>
      </w:r>
      <w:r>
        <w:t>goals</w:t>
      </w:r>
      <w:r>
        <w:rPr>
          <w:spacing w:val="-9"/>
        </w:rPr>
        <w:t xml:space="preserve"> </w:t>
      </w:r>
      <w:r>
        <w:t>and</w:t>
      </w:r>
      <w:r>
        <w:rPr>
          <w:spacing w:val="-4"/>
        </w:rPr>
        <w:t xml:space="preserve"> </w:t>
      </w:r>
      <w:r>
        <w:t>facilitating the</w:t>
      </w:r>
      <w:r>
        <w:rPr>
          <w:spacing w:val="-5"/>
        </w:rPr>
        <w:t xml:space="preserve"> </w:t>
      </w:r>
      <w:r>
        <w:t>development of learning plans for the realization of these goals.</w:t>
      </w:r>
    </w:p>
    <w:p w14:paraId="63A01FE1" w14:textId="77777777" w:rsidR="00287A0D" w:rsidRDefault="00287A0D" w:rsidP="00287A0D">
      <w:pPr>
        <w:pStyle w:val="BodyText"/>
        <w:spacing w:before="109"/>
      </w:pPr>
      <w:r>
        <w:t>Faculty</w:t>
      </w:r>
      <w:r>
        <w:rPr>
          <w:spacing w:val="-4"/>
        </w:rPr>
        <w:t xml:space="preserve"> </w:t>
      </w:r>
      <w:r>
        <w:t>advising</w:t>
      </w:r>
      <w:r>
        <w:rPr>
          <w:spacing w:val="-7"/>
        </w:rPr>
        <w:t xml:space="preserve"> </w:t>
      </w:r>
      <w:r>
        <w:t>aims</w:t>
      </w:r>
      <w:r>
        <w:rPr>
          <w:spacing w:val="-4"/>
        </w:rPr>
        <w:t xml:space="preserve"> </w:t>
      </w:r>
      <w:r>
        <w:rPr>
          <w:spacing w:val="-5"/>
        </w:rPr>
        <w:t>to:</w:t>
      </w:r>
    </w:p>
    <w:p w14:paraId="10F3D5C8" w14:textId="77777777" w:rsidR="00287A0D" w:rsidRDefault="00287A0D" w:rsidP="00287A0D">
      <w:pPr>
        <w:pStyle w:val="ListParagraph"/>
        <w:numPr>
          <w:ilvl w:val="0"/>
          <w:numId w:val="18"/>
        </w:numPr>
        <w:tabs>
          <w:tab w:val="left" w:pos="1581"/>
          <w:tab w:val="left" w:pos="1582"/>
        </w:tabs>
        <w:spacing w:before="159"/>
        <w:ind w:hanging="362"/>
        <w:rPr>
          <w:rFonts w:ascii="Symbol" w:hAnsi="Symbol"/>
        </w:rPr>
      </w:pPr>
      <w:r>
        <w:t>Facilitate</w:t>
      </w:r>
      <w:r>
        <w:rPr>
          <w:spacing w:val="-6"/>
        </w:rPr>
        <w:t xml:space="preserve"> </w:t>
      </w:r>
      <w:r>
        <w:t>the</w:t>
      </w:r>
      <w:r>
        <w:rPr>
          <w:spacing w:val="-6"/>
        </w:rPr>
        <w:t xml:space="preserve"> </w:t>
      </w:r>
      <w:r>
        <w:t>academic</w:t>
      </w:r>
      <w:r>
        <w:rPr>
          <w:spacing w:val="-5"/>
        </w:rPr>
        <w:t xml:space="preserve"> </w:t>
      </w:r>
      <w:r>
        <w:t>success</w:t>
      </w:r>
      <w:r>
        <w:rPr>
          <w:spacing w:val="-4"/>
        </w:rPr>
        <w:t xml:space="preserve"> </w:t>
      </w:r>
      <w:r>
        <w:t>of</w:t>
      </w:r>
      <w:r>
        <w:rPr>
          <w:spacing w:val="-6"/>
        </w:rPr>
        <w:t xml:space="preserve"> </w:t>
      </w:r>
      <w:r>
        <w:t>Associate</w:t>
      </w:r>
      <w:r>
        <w:rPr>
          <w:spacing w:val="-6"/>
        </w:rPr>
        <w:t xml:space="preserve"> </w:t>
      </w:r>
      <w:r>
        <w:t>Degree</w:t>
      </w:r>
      <w:r>
        <w:rPr>
          <w:spacing w:val="-6"/>
        </w:rPr>
        <w:t xml:space="preserve"> </w:t>
      </w:r>
      <w:r>
        <w:t>and</w:t>
      </w:r>
      <w:r>
        <w:rPr>
          <w:spacing w:val="-11"/>
        </w:rPr>
        <w:t xml:space="preserve"> </w:t>
      </w:r>
      <w:r>
        <w:t>Practical</w:t>
      </w:r>
      <w:r>
        <w:rPr>
          <w:spacing w:val="-4"/>
        </w:rPr>
        <w:t xml:space="preserve"> </w:t>
      </w:r>
      <w:r>
        <w:t>Nursing</w:t>
      </w:r>
      <w:r>
        <w:rPr>
          <w:spacing w:val="-1"/>
        </w:rPr>
        <w:t xml:space="preserve"> </w:t>
      </w:r>
      <w:r>
        <w:rPr>
          <w:spacing w:val="-2"/>
        </w:rPr>
        <w:t>students.</w:t>
      </w:r>
    </w:p>
    <w:p w14:paraId="755D015E"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Foster</w:t>
      </w:r>
      <w:r>
        <w:rPr>
          <w:spacing w:val="-6"/>
        </w:rPr>
        <w:t xml:space="preserve"> </w:t>
      </w:r>
      <w:r>
        <w:t>responsibility</w:t>
      </w:r>
      <w:r>
        <w:rPr>
          <w:spacing w:val="-6"/>
        </w:rPr>
        <w:t xml:space="preserve"> </w:t>
      </w:r>
      <w:r>
        <w:t>in</w:t>
      </w:r>
      <w:r>
        <w:rPr>
          <w:spacing w:val="-8"/>
        </w:rPr>
        <w:t xml:space="preserve"> </w:t>
      </w:r>
      <w:r>
        <w:t>students</w:t>
      </w:r>
      <w:r>
        <w:rPr>
          <w:spacing w:val="-7"/>
        </w:rPr>
        <w:t xml:space="preserve"> </w:t>
      </w:r>
      <w:r>
        <w:t>for</w:t>
      </w:r>
      <w:r>
        <w:rPr>
          <w:spacing w:val="-5"/>
        </w:rPr>
        <w:t xml:space="preserve"> </w:t>
      </w:r>
      <w:r>
        <w:t>their</w:t>
      </w:r>
      <w:r>
        <w:rPr>
          <w:spacing w:val="-5"/>
        </w:rPr>
        <w:t xml:space="preserve"> </w:t>
      </w:r>
      <w:r>
        <w:t>academic</w:t>
      </w:r>
      <w:r>
        <w:rPr>
          <w:spacing w:val="-7"/>
        </w:rPr>
        <w:t xml:space="preserve"> </w:t>
      </w:r>
      <w:r>
        <w:rPr>
          <w:spacing w:val="-2"/>
        </w:rPr>
        <w:t>success.</w:t>
      </w:r>
    </w:p>
    <w:p w14:paraId="0C0A5755"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Provide</w:t>
      </w:r>
      <w:r>
        <w:rPr>
          <w:spacing w:val="-6"/>
        </w:rPr>
        <w:t xml:space="preserve"> </w:t>
      </w:r>
      <w:r>
        <w:t>a</w:t>
      </w:r>
      <w:r>
        <w:rPr>
          <w:spacing w:val="-1"/>
        </w:rPr>
        <w:t xml:space="preserve"> </w:t>
      </w:r>
      <w:r>
        <w:t>system of</w:t>
      </w:r>
      <w:r>
        <w:rPr>
          <w:spacing w:val="-5"/>
        </w:rPr>
        <w:t xml:space="preserve"> </w:t>
      </w:r>
      <w:r>
        <w:t>support</w:t>
      </w:r>
      <w:r>
        <w:rPr>
          <w:spacing w:val="-4"/>
        </w:rPr>
        <w:t xml:space="preserve"> </w:t>
      </w:r>
      <w:r>
        <w:t>for</w:t>
      </w:r>
      <w:r>
        <w:rPr>
          <w:spacing w:val="-8"/>
        </w:rPr>
        <w:t xml:space="preserve"> </w:t>
      </w:r>
      <w:r>
        <w:t>all</w:t>
      </w:r>
      <w:r>
        <w:rPr>
          <w:spacing w:val="-3"/>
        </w:rPr>
        <w:t xml:space="preserve"> </w:t>
      </w:r>
      <w:r>
        <w:t>nursing</w:t>
      </w:r>
      <w:r>
        <w:rPr>
          <w:spacing w:val="-6"/>
        </w:rPr>
        <w:t xml:space="preserve"> </w:t>
      </w:r>
      <w:r>
        <w:rPr>
          <w:spacing w:val="-2"/>
        </w:rPr>
        <w:t>students.</w:t>
      </w:r>
    </w:p>
    <w:p w14:paraId="03C505D0" w14:textId="77777777" w:rsidR="00287A0D" w:rsidRDefault="00287A0D" w:rsidP="00287A0D">
      <w:pPr>
        <w:pStyle w:val="ListParagraph"/>
        <w:numPr>
          <w:ilvl w:val="0"/>
          <w:numId w:val="18"/>
        </w:numPr>
        <w:tabs>
          <w:tab w:val="left" w:pos="1581"/>
          <w:tab w:val="left" w:pos="1582"/>
        </w:tabs>
        <w:spacing w:before="36"/>
        <w:ind w:hanging="362"/>
        <w:rPr>
          <w:rFonts w:ascii="Symbol" w:hAnsi="Symbol"/>
        </w:rPr>
      </w:pPr>
      <w:r>
        <w:t>Act</w:t>
      </w:r>
      <w:r>
        <w:rPr>
          <w:spacing w:val="-5"/>
        </w:rPr>
        <w:t xml:space="preserve"> </w:t>
      </w:r>
      <w:r>
        <w:t>as</w:t>
      </w:r>
      <w:r>
        <w:rPr>
          <w:spacing w:val="-4"/>
        </w:rPr>
        <w:t xml:space="preserve"> </w:t>
      </w:r>
      <w:r>
        <w:t>a</w:t>
      </w:r>
      <w:r>
        <w:rPr>
          <w:spacing w:val="-1"/>
        </w:rPr>
        <w:t xml:space="preserve"> </w:t>
      </w:r>
      <w:r>
        <w:t>bridge</w:t>
      </w:r>
      <w:r>
        <w:rPr>
          <w:spacing w:val="-5"/>
        </w:rPr>
        <w:t xml:space="preserve"> </w:t>
      </w:r>
      <w:r>
        <w:t>between</w:t>
      </w:r>
      <w:r>
        <w:rPr>
          <w:spacing w:val="-4"/>
        </w:rPr>
        <w:t xml:space="preserve"> </w:t>
      </w:r>
      <w:r>
        <w:t>students</w:t>
      </w:r>
      <w:r>
        <w:rPr>
          <w:spacing w:val="-3"/>
        </w:rPr>
        <w:t xml:space="preserve"> </w:t>
      </w:r>
      <w:r>
        <w:t>and</w:t>
      </w:r>
      <w:r>
        <w:rPr>
          <w:spacing w:val="-4"/>
        </w:rPr>
        <w:t xml:space="preserve"> </w:t>
      </w:r>
      <w:r>
        <w:t>Madison</w:t>
      </w:r>
      <w:r>
        <w:rPr>
          <w:spacing w:val="-11"/>
        </w:rPr>
        <w:t xml:space="preserve"> </w:t>
      </w:r>
      <w:r>
        <w:t>College</w:t>
      </w:r>
      <w:r>
        <w:rPr>
          <w:spacing w:val="-5"/>
        </w:rPr>
        <w:t xml:space="preserve"> </w:t>
      </w:r>
      <w:r>
        <w:rPr>
          <w:spacing w:val="-2"/>
        </w:rPr>
        <w:t>resources.</w:t>
      </w:r>
    </w:p>
    <w:p w14:paraId="387CBD4D" w14:textId="77777777" w:rsidR="00287A0D" w:rsidRDefault="00287A0D" w:rsidP="00287A0D">
      <w:pPr>
        <w:pStyle w:val="BodyText"/>
        <w:spacing w:before="164" w:line="276" w:lineRule="auto"/>
        <w:ind w:right="1222"/>
      </w:pPr>
      <w:r>
        <w:t>Each student will be assigned one faculty advisor who will follow them throughout</w:t>
      </w:r>
      <w:r>
        <w:rPr>
          <w:spacing w:val="-2"/>
        </w:rPr>
        <w:t xml:space="preserve"> </w:t>
      </w:r>
      <w:r>
        <w:t>their nursing program. That advisor will be a full-time faculty member who teaches in the nursing program. The faculty</w:t>
      </w:r>
      <w:r>
        <w:rPr>
          <w:spacing w:val="-1"/>
        </w:rPr>
        <w:t xml:space="preserve"> </w:t>
      </w:r>
      <w:r>
        <w:t>advisor will</w:t>
      </w:r>
      <w:r>
        <w:rPr>
          <w:spacing w:val="-2"/>
        </w:rPr>
        <w:t xml:space="preserve"> </w:t>
      </w:r>
      <w:r>
        <w:t>initiate</w:t>
      </w:r>
      <w:r>
        <w:rPr>
          <w:spacing w:val="-4"/>
        </w:rPr>
        <w:t xml:space="preserve"> </w:t>
      </w:r>
      <w:r>
        <w:t>and</w:t>
      </w:r>
      <w:r>
        <w:rPr>
          <w:spacing w:val="-3"/>
        </w:rPr>
        <w:t xml:space="preserve"> </w:t>
      </w:r>
      <w:r>
        <w:t>facilitate</w:t>
      </w:r>
      <w:r>
        <w:rPr>
          <w:spacing w:val="-11"/>
        </w:rPr>
        <w:t xml:space="preserve"> </w:t>
      </w:r>
      <w:r>
        <w:t>meeting with</w:t>
      </w:r>
      <w:r>
        <w:rPr>
          <w:spacing w:val="-3"/>
        </w:rPr>
        <w:t xml:space="preserve"> </w:t>
      </w:r>
      <w:r>
        <w:t>the</w:t>
      </w:r>
      <w:r>
        <w:rPr>
          <w:spacing w:val="-4"/>
        </w:rPr>
        <w:t xml:space="preserve"> </w:t>
      </w:r>
      <w:r>
        <w:t>student</w:t>
      </w:r>
      <w:r>
        <w:rPr>
          <w:spacing w:val="-3"/>
        </w:rPr>
        <w:t xml:space="preserve"> </w:t>
      </w:r>
      <w:r>
        <w:t>advisee</w:t>
      </w:r>
      <w:r>
        <w:rPr>
          <w:spacing w:val="-4"/>
        </w:rPr>
        <w:t xml:space="preserve"> </w:t>
      </w:r>
      <w:r>
        <w:t>during</w:t>
      </w:r>
      <w:r>
        <w:rPr>
          <w:spacing w:val="-5"/>
        </w:rPr>
        <w:t xml:space="preserve"> </w:t>
      </w:r>
      <w:r>
        <w:t>each</w:t>
      </w:r>
      <w:r>
        <w:rPr>
          <w:spacing w:val="-3"/>
        </w:rPr>
        <w:t xml:space="preserve"> </w:t>
      </w:r>
      <w:r>
        <w:t>semester the student is enrolled in the nursing program.</w:t>
      </w:r>
    </w:p>
    <w:p w14:paraId="24770A6A" w14:textId="277815BB" w:rsidR="00287A0D" w:rsidRDefault="00287A0D" w:rsidP="00287A0D">
      <w:pPr>
        <w:pStyle w:val="Heading3"/>
        <w:spacing w:before="131"/>
        <w:rPr>
          <w:u w:val="none"/>
        </w:rPr>
      </w:pPr>
      <w:bookmarkStart w:id="85" w:name="_Toc111053087"/>
      <w:r>
        <w:rPr>
          <w:w w:val="105"/>
        </w:rPr>
        <w:t>Faculty</w:t>
      </w:r>
      <w:r>
        <w:rPr>
          <w:spacing w:val="20"/>
          <w:w w:val="105"/>
        </w:rPr>
        <w:t xml:space="preserve"> </w:t>
      </w:r>
      <w:r>
        <w:rPr>
          <w:w w:val="105"/>
        </w:rPr>
        <w:t>Advisor</w:t>
      </w:r>
      <w:r>
        <w:rPr>
          <w:spacing w:val="24"/>
          <w:w w:val="105"/>
        </w:rPr>
        <w:t xml:space="preserve"> </w:t>
      </w:r>
      <w:r>
        <w:rPr>
          <w:spacing w:val="-2"/>
          <w:w w:val="105"/>
        </w:rPr>
        <w:t>Responsibilities:</w:t>
      </w:r>
      <w:bookmarkEnd w:id="85"/>
    </w:p>
    <w:p w14:paraId="05D75D60" w14:textId="77777777" w:rsidR="00287A0D" w:rsidRDefault="00287A0D" w:rsidP="00287A0D">
      <w:pPr>
        <w:pStyle w:val="ListParagraph"/>
        <w:numPr>
          <w:ilvl w:val="0"/>
          <w:numId w:val="18"/>
        </w:numPr>
        <w:tabs>
          <w:tab w:val="left" w:pos="1581"/>
          <w:tab w:val="left" w:pos="1582"/>
        </w:tabs>
        <w:spacing w:before="48"/>
        <w:ind w:hanging="362"/>
        <w:rPr>
          <w:rFonts w:ascii="Symbol" w:hAnsi="Symbol"/>
        </w:rPr>
      </w:pPr>
      <w:r>
        <w:t>Adherence</w:t>
      </w:r>
      <w:r>
        <w:rPr>
          <w:spacing w:val="-5"/>
        </w:rPr>
        <w:t xml:space="preserve"> </w:t>
      </w:r>
      <w:r>
        <w:t>to</w:t>
      </w:r>
      <w:r>
        <w:rPr>
          <w:spacing w:val="-4"/>
        </w:rPr>
        <w:t xml:space="preserve"> </w:t>
      </w:r>
      <w:r>
        <w:t>FERPA</w:t>
      </w:r>
      <w:r>
        <w:rPr>
          <w:spacing w:val="-8"/>
        </w:rPr>
        <w:t xml:space="preserve"> </w:t>
      </w:r>
      <w:r>
        <w:rPr>
          <w:spacing w:val="-2"/>
        </w:rPr>
        <w:t>guidelines.</w:t>
      </w:r>
    </w:p>
    <w:p w14:paraId="3225EFB0"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Monitor</w:t>
      </w:r>
      <w:r>
        <w:rPr>
          <w:spacing w:val="-5"/>
        </w:rPr>
        <w:t xml:space="preserve"> </w:t>
      </w:r>
      <w:r>
        <w:t>student</w:t>
      </w:r>
      <w:r>
        <w:rPr>
          <w:spacing w:val="-6"/>
        </w:rPr>
        <w:t xml:space="preserve"> </w:t>
      </w:r>
      <w:r>
        <w:t>academic</w:t>
      </w:r>
      <w:r>
        <w:rPr>
          <w:spacing w:val="-6"/>
        </w:rPr>
        <w:t xml:space="preserve"> </w:t>
      </w:r>
      <w:r>
        <w:t>performance</w:t>
      </w:r>
      <w:r>
        <w:rPr>
          <w:spacing w:val="-12"/>
        </w:rPr>
        <w:t xml:space="preserve"> </w:t>
      </w:r>
      <w:r>
        <w:t>and</w:t>
      </w:r>
      <w:r>
        <w:rPr>
          <w:spacing w:val="-6"/>
        </w:rPr>
        <w:t xml:space="preserve"> </w:t>
      </w:r>
      <w:r>
        <w:t>progress</w:t>
      </w:r>
      <w:r>
        <w:rPr>
          <w:spacing w:val="-6"/>
        </w:rPr>
        <w:t xml:space="preserve"> </w:t>
      </w:r>
      <w:r>
        <w:t>(Including</w:t>
      </w:r>
      <w:r>
        <w:rPr>
          <w:spacing w:val="-8"/>
        </w:rPr>
        <w:t xml:space="preserve"> </w:t>
      </w:r>
      <w:r>
        <w:t>ATI</w:t>
      </w:r>
      <w:r>
        <w:rPr>
          <w:spacing w:val="-10"/>
        </w:rPr>
        <w:t xml:space="preserve"> </w:t>
      </w:r>
      <w:r>
        <w:t>results</w:t>
      </w:r>
      <w:r>
        <w:rPr>
          <w:spacing w:val="-5"/>
        </w:rPr>
        <w:t xml:space="preserve"> </w:t>
      </w:r>
      <w:r>
        <w:t>&amp;</w:t>
      </w:r>
      <w:r>
        <w:rPr>
          <w:spacing w:val="-6"/>
        </w:rPr>
        <w:t xml:space="preserve"> </w:t>
      </w:r>
      <w:r>
        <w:t>grade</w:t>
      </w:r>
      <w:r>
        <w:rPr>
          <w:spacing w:val="-7"/>
        </w:rPr>
        <w:t xml:space="preserve"> </w:t>
      </w:r>
      <w:r>
        <w:rPr>
          <w:spacing w:val="-2"/>
        </w:rPr>
        <w:t>audit).</w:t>
      </w:r>
    </w:p>
    <w:p w14:paraId="7468F52C"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Schedule</w:t>
      </w:r>
      <w:r>
        <w:rPr>
          <w:spacing w:val="-7"/>
        </w:rPr>
        <w:t xml:space="preserve"> </w:t>
      </w:r>
      <w:r>
        <w:t>a</w:t>
      </w:r>
      <w:r>
        <w:rPr>
          <w:spacing w:val="-2"/>
        </w:rPr>
        <w:t xml:space="preserve"> </w:t>
      </w:r>
      <w:r>
        <w:t>meeting</w:t>
      </w:r>
      <w:r>
        <w:rPr>
          <w:spacing w:val="-1"/>
        </w:rPr>
        <w:t xml:space="preserve"> </w:t>
      </w:r>
      <w:r>
        <w:t>with</w:t>
      </w:r>
      <w:r>
        <w:rPr>
          <w:spacing w:val="-5"/>
        </w:rPr>
        <w:t xml:space="preserve"> </w:t>
      </w:r>
      <w:r>
        <w:t>students</w:t>
      </w:r>
      <w:r>
        <w:rPr>
          <w:spacing w:val="-5"/>
        </w:rPr>
        <w:t xml:space="preserve"> </w:t>
      </w:r>
      <w:r>
        <w:t>a</w:t>
      </w:r>
      <w:r>
        <w:rPr>
          <w:spacing w:val="-3"/>
        </w:rPr>
        <w:t xml:space="preserve"> </w:t>
      </w:r>
      <w:r>
        <w:t>minimum</w:t>
      </w:r>
      <w:r>
        <w:rPr>
          <w:spacing w:val="-1"/>
        </w:rPr>
        <w:t xml:space="preserve"> </w:t>
      </w:r>
      <w:r>
        <w:t>of</w:t>
      </w:r>
      <w:r>
        <w:rPr>
          <w:spacing w:val="-6"/>
        </w:rPr>
        <w:t xml:space="preserve"> </w:t>
      </w:r>
      <w:r>
        <w:t>once</w:t>
      </w:r>
      <w:r>
        <w:rPr>
          <w:spacing w:val="-7"/>
        </w:rPr>
        <w:t xml:space="preserve"> </w:t>
      </w:r>
      <w:r>
        <w:t>a</w:t>
      </w:r>
      <w:r>
        <w:rPr>
          <w:spacing w:val="-2"/>
        </w:rPr>
        <w:t xml:space="preserve"> semester.</w:t>
      </w:r>
    </w:p>
    <w:p w14:paraId="799288B3" w14:textId="77777777" w:rsidR="00287A0D" w:rsidRDefault="00287A0D" w:rsidP="00287A0D">
      <w:pPr>
        <w:pStyle w:val="ListParagraph"/>
        <w:numPr>
          <w:ilvl w:val="0"/>
          <w:numId w:val="18"/>
        </w:numPr>
        <w:tabs>
          <w:tab w:val="left" w:pos="1581"/>
          <w:tab w:val="left" w:pos="1582"/>
        </w:tabs>
        <w:spacing w:before="83" w:line="276" w:lineRule="auto"/>
        <w:ind w:right="2114"/>
        <w:rPr>
          <w:rFonts w:ascii="Symbol" w:hAnsi="Symbol"/>
        </w:rPr>
      </w:pPr>
      <w:r>
        <w:t>Review</w:t>
      </w:r>
      <w:r>
        <w:rPr>
          <w:spacing w:val="-2"/>
        </w:rPr>
        <w:t xml:space="preserve"> </w:t>
      </w:r>
      <w:r>
        <w:t>student</w:t>
      </w:r>
      <w:r>
        <w:rPr>
          <w:spacing w:val="-3"/>
        </w:rPr>
        <w:t xml:space="preserve"> </w:t>
      </w:r>
      <w:r>
        <w:t>access</w:t>
      </w:r>
      <w:r>
        <w:rPr>
          <w:spacing w:val="-2"/>
        </w:rPr>
        <w:t xml:space="preserve"> </w:t>
      </w:r>
      <w:r>
        <w:t>to</w:t>
      </w:r>
      <w:r>
        <w:rPr>
          <w:spacing w:val="-3"/>
        </w:rPr>
        <w:t xml:space="preserve"> </w:t>
      </w:r>
      <w:r>
        <w:t>and</w:t>
      </w:r>
      <w:r>
        <w:rPr>
          <w:spacing w:val="-3"/>
        </w:rPr>
        <w:t xml:space="preserve"> </w:t>
      </w:r>
      <w:r>
        <w:t>awareness</w:t>
      </w:r>
      <w:r>
        <w:rPr>
          <w:spacing w:val="-2"/>
        </w:rPr>
        <w:t xml:space="preserve"> </w:t>
      </w:r>
      <w:r>
        <w:t>of</w:t>
      </w:r>
      <w:r>
        <w:rPr>
          <w:spacing w:val="-4"/>
        </w:rPr>
        <w:t xml:space="preserve"> </w:t>
      </w:r>
      <w:r>
        <w:t>Madison</w:t>
      </w:r>
      <w:r>
        <w:rPr>
          <w:spacing w:val="-10"/>
        </w:rPr>
        <w:t xml:space="preserve"> </w:t>
      </w:r>
      <w:r>
        <w:t>College</w:t>
      </w:r>
      <w:r>
        <w:rPr>
          <w:spacing w:val="-4"/>
        </w:rPr>
        <w:t xml:space="preserve"> </w:t>
      </w:r>
      <w:r>
        <w:t>policies, procedures,</w:t>
      </w:r>
      <w:r>
        <w:rPr>
          <w:spacing w:val="-6"/>
        </w:rPr>
        <w:t xml:space="preserve"> </w:t>
      </w:r>
      <w:r>
        <w:t xml:space="preserve">and </w:t>
      </w:r>
      <w:r>
        <w:rPr>
          <w:spacing w:val="-2"/>
        </w:rPr>
        <w:t>resources.</w:t>
      </w:r>
    </w:p>
    <w:p w14:paraId="059334A4" w14:textId="77777777" w:rsidR="00287A0D" w:rsidRDefault="00287A0D" w:rsidP="00287A0D">
      <w:pPr>
        <w:pStyle w:val="ListParagraph"/>
        <w:numPr>
          <w:ilvl w:val="0"/>
          <w:numId w:val="18"/>
        </w:numPr>
        <w:tabs>
          <w:tab w:val="left" w:pos="1581"/>
          <w:tab w:val="left" w:pos="1582"/>
        </w:tabs>
        <w:spacing w:line="277" w:lineRule="exact"/>
        <w:ind w:hanging="362"/>
        <w:rPr>
          <w:rFonts w:ascii="Symbol" w:hAnsi="Symbol"/>
        </w:rPr>
      </w:pPr>
      <w:r>
        <w:t>Maintain</w:t>
      </w:r>
      <w:r>
        <w:rPr>
          <w:spacing w:val="-7"/>
        </w:rPr>
        <w:t xml:space="preserve"> </w:t>
      </w:r>
      <w:r>
        <w:t>documentation</w:t>
      </w:r>
      <w:r>
        <w:rPr>
          <w:spacing w:val="-6"/>
        </w:rPr>
        <w:t xml:space="preserve"> </w:t>
      </w:r>
      <w:r>
        <w:t>on</w:t>
      </w:r>
      <w:r>
        <w:rPr>
          <w:spacing w:val="-6"/>
        </w:rPr>
        <w:t xml:space="preserve"> </w:t>
      </w:r>
      <w:r>
        <w:t>advisee’s</w:t>
      </w:r>
      <w:r>
        <w:rPr>
          <w:spacing w:val="-5"/>
        </w:rPr>
        <w:t xml:space="preserve"> </w:t>
      </w:r>
      <w:r>
        <w:t>progress</w:t>
      </w:r>
      <w:r>
        <w:rPr>
          <w:spacing w:val="-6"/>
        </w:rPr>
        <w:t xml:space="preserve"> </w:t>
      </w:r>
      <w:r>
        <w:t>in</w:t>
      </w:r>
      <w:r>
        <w:rPr>
          <w:spacing w:val="-6"/>
        </w:rPr>
        <w:t xml:space="preserve"> </w:t>
      </w:r>
      <w:r>
        <w:t>the</w:t>
      </w:r>
      <w:r>
        <w:rPr>
          <w:spacing w:val="-7"/>
        </w:rPr>
        <w:t xml:space="preserve"> </w:t>
      </w:r>
      <w:r>
        <w:rPr>
          <w:spacing w:val="-2"/>
        </w:rPr>
        <w:t>program.</w:t>
      </w:r>
    </w:p>
    <w:p w14:paraId="7B57238F" w14:textId="16D5C397" w:rsidR="00287A0D" w:rsidRDefault="00287A0D" w:rsidP="00287A0D">
      <w:pPr>
        <w:pStyle w:val="Heading3"/>
        <w:spacing w:before="176"/>
        <w:rPr>
          <w:u w:val="none"/>
        </w:rPr>
      </w:pPr>
      <w:bookmarkStart w:id="86" w:name="_Toc111053088"/>
      <w:r>
        <w:rPr>
          <w:w w:val="105"/>
        </w:rPr>
        <w:t>Student</w:t>
      </w:r>
      <w:r>
        <w:rPr>
          <w:spacing w:val="19"/>
          <w:w w:val="105"/>
        </w:rPr>
        <w:t xml:space="preserve"> </w:t>
      </w:r>
      <w:r>
        <w:rPr>
          <w:spacing w:val="-2"/>
          <w:w w:val="105"/>
        </w:rPr>
        <w:t>Responsibilities:</w:t>
      </w:r>
      <w:bookmarkEnd w:id="86"/>
    </w:p>
    <w:p w14:paraId="58FC16B0" w14:textId="77777777" w:rsidR="00287A0D" w:rsidRDefault="00287A0D" w:rsidP="00287A0D">
      <w:pPr>
        <w:pStyle w:val="ListParagraph"/>
        <w:numPr>
          <w:ilvl w:val="0"/>
          <w:numId w:val="18"/>
        </w:numPr>
        <w:tabs>
          <w:tab w:val="left" w:pos="1581"/>
          <w:tab w:val="left" w:pos="1582"/>
        </w:tabs>
        <w:spacing w:before="41"/>
        <w:ind w:hanging="362"/>
        <w:rPr>
          <w:rFonts w:ascii="Symbol" w:hAnsi="Symbol"/>
        </w:rPr>
      </w:pPr>
      <w:r>
        <w:t>Become</w:t>
      </w:r>
      <w:r>
        <w:rPr>
          <w:spacing w:val="-4"/>
        </w:rPr>
        <w:t xml:space="preserve"> </w:t>
      </w:r>
      <w:r>
        <w:t>familiar with</w:t>
      </w:r>
      <w:r>
        <w:rPr>
          <w:spacing w:val="-9"/>
        </w:rPr>
        <w:t xml:space="preserve"> </w:t>
      </w:r>
      <w:r>
        <w:t>Madison</w:t>
      </w:r>
      <w:r>
        <w:rPr>
          <w:spacing w:val="-10"/>
        </w:rPr>
        <w:t xml:space="preserve"> </w:t>
      </w:r>
      <w:r>
        <w:t>College</w:t>
      </w:r>
      <w:r>
        <w:rPr>
          <w:spacing w:val="-3"/>
        </w:rPr>
        <w:t xml:space="preserve"> </w:t>
      </w:r>
      <w:r>
        <w:rPr>
          <w:spacing w:val="-2"/>
        </w:rPr>
        <w:t>resources.</w:t>
      </w:r>
    </w:p>
    <w:p w14:paraId="59FF53F3" w14:textId="77777777" w:rsidR="00287A0D" w:rsidRDefault="00287A0D" w:rsidP="00287A0D">
      <w:pPr>
        <w:pStyle w:val="ListParagraph"/>
        <w:numPr>
          <w:ilvl w:val="0"/>
          <w:numId w:val="18"/>
        </w:numPr>
        <w:tabs>
          <w:tab w:val="left" w:pos="1581"/>
          <w:tab w:val="left" w:pos="1582"/>
        </w:tabs>
        <w:spacing w:before="43"/>
        <w:ind w:hanging="362"/>
        <w:rPr>
          <w:rFonts w:ascii="Symbol" w:hAnsi="Symbol"/>
        </w:rPr>
      </w:pPr>
      <w:r>
        <w:t>Attend</w:t>
      </w:r>
      <w:r>
        <w:rPr>
          <w:spacing w:val="-6"/>
        </w:rPr>
        <w:t xml:space="preserve"> </w:t>
      </w:r>
      <w:r>
        <w:t>faculty</w:t>
      </w:r>
      <w:r>
        <w:rPr>
          <w:spacing w:val="-3"/>
        </w:rPr>
        <w:t xml:space="preserve"> </w:t>
      </w:r>
      <w:r>
        <w:t>advising</w:t>
      </w:r>
      <w:r>
        <w:rPr>
          <w:spacing w:val="-8"/>
        </w:rPr>
        <w:t xml:space="preserve"> </w:t>
      </w:r>
      <w:r>
        <w:t>meetings</w:t>
      </w:r>
      <w:r>
        <w:rPr>
          <w:spacing w:val="-4"/>
        </w:rPr>
        <w:t xml:space="preserve"> </w:t>
      </w:r>
      <w:r>
        <w:t>a</w:t>
      </w:r>
      <w:r>
        <w:rPr>
          <w:spacing w:val="-9"/>
        </w:rPr>
        <w:t xml:space="preserve"> </w:t>
      </w:r>
      <w:r>
        <w:t>minimum</w:t>
      </w:r>
      <w:r>
        <w:rPr>
          <w:spacing w:val="-2"/>
        </w:rPr>
        <w:t xml:space="preserve"> </w:t>
      </w:r>
      <w:r>
        <w:t>of</w:t>
      </w:r>
      <w:r>
        <w:rPr>
          <w:spacing w:val="-6"/>
        </w:rPr>
        <w:t xml:space="preserve"> </w:t>
      </w:r>
      <w:r>
        <w:t>once</w:t>
      </w:r>
      <w:r>
        <w:rPr>
          <w:spacing w:val="-6"/>
        </w:rPr>
        <w:t xml:space="preserve"> </w:t>
      </w:r>
      <w:r>
        <w:t>per</w:t>
      </w:r>
      <w:r>
        <w:rPr>
          <w:spacing w:val="-3"/>
        </w:rPr>
        <w:t xml:space="preserve"> </w:t>
      </w:r>
      <w:r>
        <w:rPr>
          <w:spacing w:val="-2"/>
        </w:rPr>
        <w:t>semester.</w:t>
      </w:r>
    </w:p>
    <w:p w14:paraId="33446E57" w14:textId="77777777" w:rsidR="00287A0D" w:rsidRDefault="00287A0D" w:rsidP="00287A0D">
      <w:pPr>
        <w:pStyle w:val="ListParagraph"/>
        <w:numPr>
          <w:ilvl w:val="0"/>
          <w:numId w:val="18"/>
        </w:numPr>
        <w:tabs>
          <w:tab w:val="left" w:pos="1581"/>
          <w:tab w:val="left" w:pos="1582"/>
        </w:tabs>
        <w:spacing w:before="38" w:line="276" w:lineRule="auto"/>
        <w:ind w:right="1940"/>
        <w:rPr>
          <w:rFonts w:ascii="Symbol" w:hAnsi="Symbol"/>
        </w:rPr>
      </w:pPr>
      <w:r>
        <w:t>Schedule</w:t>
      </w:r>
      <w:r>
        <w:rPr>
          <w:spacing w:val="-5"/>
        </w:rPr>
        <w:t xml:space="preserve"> </w:t>
      </w:r>
      <w:r>
        <w:t>appointments</w:t>
      </w:r>
      <w:r>
        <w:rPr>
          <w:spacing w:val="-4"/>
        </w:rPr>
        <w:t xml:space="preserve"> </w:t>
      </w:r>
      <w:r>
        <w:t>as</w:t>
      </w:r>
      <w:r>
        <w:rPr>
          <w:spacing w:val="-4"/>
        </w:rPr>
        <w:t xml:space="preserve"> </w:t>
      </w:r>
      <w:r>
        <w:t>needed</w:t>
      </w:r>
      <w:r>
        <w:rPr>
          <w:spacing w:val="-5"/>
        </w:rPr>
        <w:t xml:space="preserve"> </w:t>
      </w:r>
      <w:r>
        <w:t>(i.e.,</w:t>
      </w:r>
      <w:r>
        <w:rPr>
          <w:spacing w:val="-1"/>
        </w:rPr>
        <w:t xml:space="preserve"> </w:t>
      </w:r>
      <w:r>
        <w:t>personal</w:t>
      </w:r>
      <w:r>
        <w:rPr>
          <w:spacing w:val="-4"/>
        </w:rPr>
        <w:t xml:space="preserve"> </w:t>
      </w:r>
      <w:r>
        <w:t>program</w:t>
      </w:r>
      <w:r>
        <w:rPr>
          <w:spacing w:val="-1"/>
        </w:rPr>
        <w:t xml:space="preserve"> </w:t>
      </w:r>
      <w:r>
        <w:t>changes)</w:t>
      </w:r>
      <w:r>
        <w:rPr>
          <w:spacing w:val="-5"/>
        </w:rPr>
        <w:t xml:space="preserve"> </w:t>
      </w:r>
      <w:r>
        <w:t>and</w:t>
      </w:r>
      <w:r>
        <w:rPr>
          <w:spacing w:val="-5"/>
        </w:rPr>
        <w:t xml:space="preserve"> </w:t>
      </w:r>
      <w:r>
        <w:t>be</w:t>
      </w:r>
      <w:r>
        <w:rPr>
          <w:spacing w:val="-5"/>
        </w:rPr>
        <w:t xml:space="preserve"> </w:t>
      </w:r>
      <w:r>
        <w:t>prepared</w:t>
      </w:r>
      <w:r>
        <w:rPr>
          <w:spacing w:val="-5"/>
        </w:rPr>
        <w:t xml:space="preserve"> </w:t>
      </w:r>
      <w:r>
        <w:t>for meetings (i.e., have required materials).</w:t>
      </w:r>
    </w:p>
    <w:p w14:paraId="6349CA02" w14:textId="77777777" w:rsidR="00287A0D" w:rsidRDefault="00287A0D" w:rsidP="00287A0D">
      <w:pPr>
        <w:pStyle w:val="ListParagraph"/>
        <w:numPr>
          <w:ilvl w:val="0"/>
          <w:numId w:val="18"/>
        </w:numPr>
        <w:tabs>
          <w:tab w:val="left" w:pos="1581"/>
          <w:tab w:val="left" w:pos="1582"/>
        </w:tabs>
        <w:spacing w:before="4" w:line="268" w:lineRule="auto"/>
        <w:ind w:right="1415"/>
        <w:rPr>
          <w:rFonts w:ascii="Symbol" w:hAnsi="Symbol"/>
        </w:rPr>
      </w:pPr>
      <w:r>
        <w:t>Develop</w:t>
      </w:r>
      <w:r>
        <w:rPr>
          <w:spacing w:val="-4"/>
        </w:rPr>
        <w:t xml:space="preserve"> </w:t>
      </w:r>
      <w:r>
        <w:t>educational</w:t>
      </w:r>
      <w:r>
        <w:rPr>
          <w:spacing w:val="-3"/>
        </w:rPr>
        <w:t xml:space="preserve"> </w:t>
      </w:r>
      <w:r>
        <w:t>goals</w:t>
      </w:r>
      <w:r>
        <w:rPr>
          <w:spacing w:val="-3"/>
        </w:rPr>
        <w:t xml:space="preserve"> </w:t>
      </w:r>
      <w:r>
        <w:t>and</w:t>
      </w:r>
      <w:r>
        <w:rPr>
          <w:spacing w:val="-4"/>
        </w:rPr>
        <w:t xml:space="preserve"> </w:t>
      </w:r>
      <w:r>
        <w:t>learning</w:t>
      </w:r>
      <w:r>
        <w:rPr>
          <w:spacing w:val="-6"/>
        </w:rPr>
        <w:t xml:space="preserve"> </w:t>
      </w:r>
      <w:r>
        <w:t>plans</w:t>
      </w:r>
      <w:r>
        <w:rPr>
          <w:spacing w:val="-3"/>
        </w:rPr>
        <w:t xml:space="preserve"> </w:t>
      </w:r>
      <w:r>
        <w:t>and</w:t>
      </w:r>
      <w:r>
        <w:rPr>
          <w:spacing w:val="-4"/>
        </w:rPr>
        <w:t xml:space="preserve"> </w:t>
      </w:r>
      <w:r>
        <w:t>follow</w:t>
      </w:r>
      <w:r>
        <w:rPr>
          <w:spacing w:val="-3"/>
        </w:rPr>
        <w:t xml:space="preserve"> </w:t>
      </w:r>
      <w:r>
        <w:t>through</w:t>
      </w:r>
      <w:r>
        <w:rPr>
          <w:spacing w:val="-4"/>
        </w:rPr>
        <w:t xml:space="preserve"> </w:t>
      </w:r>
      <w:r>
        <w:t>with</w:t>
      </w:r>
      <w:r>
        <w:rPr>
          <w:spacing w:val="-4"/>
        </w:rPr>
        <w:t xml:space="preserve"> </w:t>
      </w:r>
      <w:r>
        <w:t>learning plan</w:t>
      </w:r>
      <w:r>
        <w:rPr>
          <w:spacing w:val="-4"/>
        </w:rPr>
        <w:t xml:space="preserve"> </w:t>
      </w:r>
      <w:r>
        <w:t>actions</w:t>
      </w:r>
      <w:r>
        <w:rPr>
          <w:spacing w:val="-3"/>
        </w:rPr>
        <w:t xml:space="preserve"> </w:t>
      </w:r>
      <w:r>
        <w:t>to achieve goals.</w:t>
      </w:r>
    </w:p>
    <w:p w14:paraId="20D796BB" w14:textId="77777777" w:rsidR="00287A0D" w:rsidRDefault="00287A0D" w:rsidP="00287A0D">
      <w:pPr>
        <w:pStyle w:val="ListParagraph"/>
        <w:numPr>
          <w:ilvl w:val="0"/>
          <w:numId w:val="18"/>
        </w:numPr>
        <w:tabs>
          <w:tab w:val="left" w:pos="1581"/>
          <w:tab w:val="left" w:pos="1582"/>
        </w:tabs>
        <w:spacing w:before="13" w:line="280" w:lineRule="auto"/>
        <w:ind w:right="1244"/>
        <w:rPr>
          <w:rFonts w:ascii="Symbol" w:hAnsi="Symbol"/>
        </w:rPr>
      </w:pPr>
      <w:r>
        <w:t>Consult</w:t>
      </w:r>
      <w:r>
        <w:rPr>
          <w:spacing w:val="-4"/>
        </w:rPr>
        <w:t xml:space="preserve"> </w:t>
      </w:r>
      <w:r>
        <w:t>with</w:t>
      </w:r>
      <w:r>
        <w:rPr>
          <w:spacing w:val="-4"/>
        </w:rPr>
        <w:t xml:space="preserve"> </w:t>
      </w:r>
      <w:r>
        <w:t>an</w:t>
      </w:r>
      <w:r>
        <w:rPr>
          <w:spacing w:val="-4"/>
        </w:rPr>
        <w:t xml:space="preserve"> </w:t>
      </w:r>
      <w:r>
        <w:t>academic</w:t>
      </w:r>
      <w:r>
        <w:rPr>
          <w:spacing w:val="-3"/>
        </w:rPr>
        <w:t xml:space="preserve"> </w:t>
      </w:r>
      <w:r>
        <w:t>advisor</w:t>
      </w:r>
      <w:r>
        <w:rPr>
          <w:spacing w:val="-1"/>
        </w:rPr>
        <w:t xml:space="preserve"> </w:t>
      </w:r>
      <w:r>
        <w:t>if</w:t>
      </w:r>
      <w:r>
        <w:rPr>
          <w:spacing w:val="-5"/>
        </w:rPr>
        <w:t xml:space="preserve"> </w:t>
      </w:r>
      <w:r>
        <w:t>having academic</w:t>
      </w:r>
      <w:r>
        <w:rPr>
          <w:spacing w:val="-3"/>
        </w:rPr>
        <w:t xml:space="preserve"> </w:t>
      </w:r>
      <w:r>
        <w:t>difficulty</w:t>
      </w:r>
      <w:r>
        <w:rPr>
          <w:spacing w:val="-2"/>
        </w:rPr>
        <w:t xml:space="preserve"> </w:t>
      </w:r>
      <w:r>
        <w:t>or</w:t>
      </w:r>
      <w:r>
        <w:rPr>
          <w:spacing w:val="-1"/>
        </w:rPr>
        <w:t xml:space="preserve"> </w:t>
      </w:r>
      <w:r>
        <w:t>considering</w:t>
      </w:r>
      <w:r>
        <w:rPr>
          <w:spacing w:val="-6"/>
        </w:rPr>
        <w:t xml:space="preserve"> </w:t>
      </w:r>
      <w:r>
        <w:t>making changes</w:t>
      </w:r>
      <w:r>
        <w:rPr>
          <w:spacing w:val="-3"/>
        </w:rPr>
        <w:t xml:space="preserve"> </w:t>
      </w:r>
      <w:r>
        <w:t>in program of study.</w:t>
      </w:r>
    </w:p>
    <w:p w14:paraId="67F66914" w14:textId="77777777" w:rsidR="00FF6C39" w:rsidRDefault="00FF6C39" w:rsidP="00287A0D">
      <w:pPr>
        <w:pStyle w:val="Heading1"/>
        <w:ind w:left="1332" w:right="1644"/>
        <w:jc w:val="center"/>
        <w:rPr>
          <w:color w:val="2E5395"/>
        </w:rPr>
      </w:pPr>
      <w:bookmarkStart w:id="87" w:name="_Toc111053089"/>
    </w:p>
    <w:p w14:paraId="2FD1E348" w14:textId="77777777" w:rsidR="00FF6C39" w:rsidRDefault="00FF6C39" w:rsidP="00287A0D">
      <w:pPr>
        <w:pStyle w:val="Heading1"/>
        <w:ind w:left="1332" w:right="1644"/>
        <w:jc w:val="center"/>
        <w:rPr>
          <w:color w:val="2E5395"/>
        </w:rPr>
      </w:pPr>
    </w:p>
    <w:p w14:paraId="09BE3BE9" w14:textId="732A10C2" w:rsidR="00287A0D" w:rsidRDefault="00287A0D" w:rsidP="00287A0D">
      <w:pPr>
        <w:pStyle w:val="Heading1"/>
        <w:ind w:left="1332" w:right="1644"/>
        <w:jc w:val="center"/>
        <w:rPr>
          <w:color w:val="2E5395"/>
        </w:rPr>
      </w:pPr>
      <w:r>
        <w:rPr>
          <w:color w:val="2E5395"/>
        </w:rPr>
        <w:lastRenderedPageBreak/>
        <w:t>PERSONAL</w:t>
      </w:r>
      <w:r>
        <w:rPr>
          <w:color w:val="2E5395"/>
          <w:spacing w:val="59"/>
        </w:rPr>
        <w:t xml:space="preserve"> </w:t>
      </w:r>
      <w:r>
        <w:rPr>
          <w:color w:val="2E5395"/>
        </w:rPr>
        <w:t>SAFETY</w:t>
      </w:r>
      <w:r>
        <w:rPr>
          <w:color w:val="2E5395"/>
          <w:spacing w:val="58"/>
        </w:rPr>
        <w:t xml:space="preserve"> </w:t>
      </w:r>
      <w:r>
        <w:rPr>
          <w:color w:val="2E5395"/>
        </w:rPr>
        <w:t>FOR</w:t>
      </w:r>
      <w:r>
        <w:rPr>
          <w:color w:val="2E5395"/>
          <w:spacing w:val="58"/>
        </w:rPr>
        <w:t xml:space="preserve"> </w:t>
      </w:r>
      <w:r>
        <w:rPr>
          <w:color w:val="2E5395"/>
        </w:rPr>
        <w:t>NURSING</w:t>
      </w:r>
      <w:r>
        <w:rPr>
          <w:color w:val="2E5395"/>
          <w:spacing w:val="55"/>
        </w:rPr>
        <w:t xml:space="preserve"> </w:t>
      </w:r>
      <w:r>
        <w:rPr>
          <w:color w:val="2E5395"/>
          <w:spacing w:val="-2"/>
        </w:rPr>
        <w:t>STUDENTS</w:t>
      </w:r>
      <w:bookmarkEnd w:id="87"/>
    </w:p>
    <w:p w14:paraId="620D010E" w14:textId="77777777" w:rsidR="00287A0D" w:rsidRDefault="00287A0D" w:rsidP="00287A0D">
      <w:pPr>
        <w:pStyle w:val="BodyText"/>
        <w:spacing w:before="103" w:line="278" w:lineRule="auto"/>
        <w:ind w:right="1222"/>
      </w:pPr>
      <w:r>
        <w:t>Nursing students need to be aware of the risks they may encounter in simulation,</w:t>
      </w:r>
      <w:r>
        <w:rPr>
          <w:spacing w:val="-8"/>
        </w:rPr>
        <w:t xml:space="preserve"> </w:t>
      </w:r>
      <w:r>
        <w:t>clinical and lab.</w:t>
      </w:r>
      <w:r>
        <w:rPr>
          <w:spacing w:val="40"/>
        </w:rPr>
        <w:t xml:space="preserve"> </w:t>
      </w:r>
      <w:r>
        <w:t>It is important</w:t>
      </w:r>
      <w:r>
        <w:rPr>
          <w:spacing w:val="-4"/>
        </w:rPr>
        <w:t xml:space="preserve"> </w:t>
      </w:r>
      <w:r>
        <w:t>to</w:t>
      </w:r>
      <w:r>
        <w:rPr>
          <w:spacing w:val="-4"/>
        </w:rPr>
        <w:t xml:space="preserve"> </w:t>
      </w:r>
      <w:r>
        <w:t>know</w:t>
      </w:r>
      <w:r>
        <w:rPr>
          <w:spacing w:val="-3"/>
        </w:rPr>
        <w:t xml:space="preserve"> </w:t>
      </w:r>
      <w:r>
        <w:t>appropriate</w:t>
      </w:r>
      <w:r>
        <w:rPr>
          <w:spacing w:val="-5"/>
        </w:rPr>
        <w:t xml:space="preserve"> </w:t>
      </w:r>
      <w:r>
        <w:t>safety</w:t>
      </w:r>
      <w:r>
        <w:rPr>
          <w:spacing w:val="-2"/>
        </w:rPr>
        <w:t xml:space="preserve"> </w:t>
      </w:r>
      <w:r>
        <w:t>measures.</w:t>
      </w:r>
      <w:r>
        <w:rPr>
          <w:spacing w:val="40"/>
        </w:rPr>
        <w:t xml:space="preserve"> </w:t>
      </w:r>
      <w:r>
        <w:t>The</w:t>
      </w:r>
      <w:r>
        <w:rPr>
          <w:spacing w:val="-5"/>
        </w:rPr>
        <w:t xml:space="preserve"> </w:t>
      </w:r>
      <w:r>
        <w:t>following introductory</w:t>
      </w:r>
      <w:r>
        <w:rPr>
          <w:spacing w:val="-2"/>
        </w:rPr>
        <w:t xml:space="preserve"> </w:t>
      </w:r>
      <w:r>
        <w:t>information</w:t>
      </w:r>
      <w:r>
        <w:rPr>
          <w:spacing w:val="-4"/>
        </w:rPr>
        <w:t xml:space="preserve"> </w:t>
      </w:r>
      <w:r>
        <w:t>is</w:t>
      </w:r>
      <w:r>
        <w:rPr>
          <w:spacing w:val="-3"/>
        </w:rPr>
        <w:t xml:space="preserve"> </w:t>
      </w:r>
      <w:r>
        <w:t>provided</w:t>
      </w:r>
      <w:r>
        <w:rPr>
          <w:spacing w:val="-4"/>
        </w:rPr>
        <w:t xml:space="preserve"> </w:t>
      </w:r>
      <w:r>
        <w:t>to help familiarize students with the risks of bloodborne pathogens and other occupational hazards and methods to protect themselves.</w:t>
      </w:r>
    </w:p>
    <w:p w14:paraId="27EE64C2" w14:textId="1BCF7233" w:rsidR="00287A0D" w:rsidRDefault="00287A0D" w:rsidP="00287A0D">
      <w:pPr>
        <w:pStyle w:val="Heading2"/>
        <w:spacing w:before="116"/>
      </w:pPr>
      <w:bookmarkStart w:id="88" w:name="_Toc111053090"/>
      <w:r>
        <w:t>Blood</w:t>
      </w:r>
      <w:r>
        <w:rPr>
          <w:spacing w:val="-1"/>
        </w:rPr>
        <w:t xml:space="preserve"> </w:t>
      </w:r>
      <w:r>
        <w:t>borne</w:t>
      </w:r>
      <w:r>
        <w:rPr>
          <w:spacing w:val="-5"/>
        </w:rPr>
        <w:t xml:space="preserve"> </w:t>
      </w:r>
      <w:r>
        <w:rPr>
          <w:spacing w:val="-2"/>
        </w:rPr>
        <w:t>Pathogens:</w:t>
      </w:r>
      <w:bookmarkEnd w:id="88"/>
    </w:p>
    <w:p w14:paraId="7F9C24D0" w14:textId="53BA114A" w:rsidR="00287A0D" w:rsidRDefault="00287A0D" w:rsidP="00287A0D">
      <w:pPr>
        <w:pStyle w:val="Heading3"/>
        <w:spacing w:before="59"/>
        <w:rPr>
          <w:u w:val="none"/>
        </w:rPr>
      </w:pPr>
      <w:bookmarkStart w:id="89" w:name="_Toc111053091"/>
      <w:r>
        <w:rPr>
          <w:w w:val="105"/>
        </w:rPr>
        <w:t>What</w:t>
      </w:r>
      <w:r>
        <w:rPr>
          <w:spacing w:val="-9"/>
          <w:w w:val="105"/>
        </w:rPr>
        <w:t xml:space="preserve"> </w:t>
      </w:r>
      <w:r>
        <w:rPr>
          <w:w w:val="105"/>
        </w:rPr>
        <w:t>does</w:t>
      </w:r>
      <w:r>
        <w:rPr>
          <w:spacing w:val="-9"/>
          <w:w w:val="105"/>
        </w:rPr>
        <w:t xml:space="preserve"> </w:t>
      </w:r>
      <w:r>
        <w:rPr>
          <w:w w:val="105"/>
        </w:rPr>
        <w:t>blood</w:t>
      </w:r>
      <w:r>
        <w:rPr>
          <w:spacing w:val="-12"/>
          <w:w w:val="105"/>
        </w:rPr>
        <w:t xml:space="preserve"> </w:t>
      </w:r>
      <w:r>
        <w:rPr>
          <w:w w:val="105"/>
        </w:rPr>
        <w:t>borne</w:t>
      </w:r>
      <w:r>
        <w:rPr>
          <w:spacing w:val="-11"/>
          <w:w w:val="105"/>
        </w:rPr>
        <w:t xml:space="preserve"> </w:t>
      </w:r>
      <w:r>
        <w:rPr>
          <w:w w:val="105"/>
        </w:rPr>
        <w:t>pathogen</w:t>
      </w:r>
      <w:r>
        <w:rPr>
          <w:spacing w:val="-11"/>
          <w:w w:val="105"/>
        </w:rPr>
        <w:t xml:space="preserve"> </w:t>
      </w:r>
      <w:r>
        <w:rPr>
          <w:spacing w:val="-4"/>
          <w:w w:val="105"/>
        </w:rPr>
        <w:t>mean?</w:t>
      </w:r>
      <w:bookmarkEnd w:id="89"/>
    </w:p>
    <w:p w14:paraId="243D4490" w14:textId="77777777" w:rsidR="00287A0D" w:rsidRDefault="00287A0D" w:rsidP="00287A0D">
      <w:pPr>
        <w:pStyle w:val="BodyText"/>
        <w:spacing w:before="161" w:line="278" w:lineRule="auto"/>
        <w:ind w:right="1222"/>
      </w:pPr>
      <w:r>
        <w:t>Blood refers to human blood, human blood components and products made from blood. Pathogen refers</w:t>
      </w:r>
      <w:r>
        <w:rPr>
          <w:spacing w:val="-1"/>
        </w:rPr>
        <w:t xml:space="preserve"> </w:t>
      </w:r>
      <w:r>
        <w:t>to</w:t>
      </w:r>
      <w:r>
        <w:rPr>
          <w:spacing w:val="-2"/>
        </w:rPr>
        <w:t xml:space="preserve"> </w:t>
      </w:r>
      <w:r>
        <w:t>a specific</w:t>
      </w:r>
      <w:r>
        <w:rPr>
          <w:spacing w:val="-1"/>
        </w:rPr>
        <w:t xml:space="preserve"> </w:t>
      </w:r>
      <w:r>
        <w:t>organism capable</w:t>
      </w:r>
      <w:r>
        <w:rPr>
          <w:spacing w:val="-3"/>
        </w:rPr>
        <w:t xml:space="preserve"> </w:t>
      </w:r>
      <w:r>
        <w:t>of</w:t>
      </w:r>
      <w:r>
        <w:rPr>
          <w:spacing w:val="-3"/>
        </w:rPr>
        <w:t xml:space="preserve"> </w:t>
      </w:r>
      <w:r>
        <w:t>causing disease.</w:t>
      </w:r>
      <w:r>
        <w:rPr>
          <w:spacing w:val="40"/>
        </w:rPr>
        <w:t xml:space="preserve"> </w:t>
      </w:r>
      <w:r>
        <w:t>Pathogens</w:t>
      </w:r>
      <w:r>
        <w:rPr>
          <w:spacing w:val="-1"/>
        </w:rPr>
        <w:t xml:space="preserve"> </w:t>
      </w:r>
      <w:r>
        <w:t>are</w:t>
      </w:r>
      <w:r>
        <w:rPr>
          <w:spacing w:val="-3"/>
        </w:rPr>
        <w:t xml:space="preserve"> </w:t>
      </w:r>
      <w:r>
        <w:t>potentially</w:t>
      </w:r>
      <w:r>
        <w:rPr>
          <w:spacing w:val="-7"/>
        </w:rPr>
        <w:t xml:space="preserve"> </w:t>
      </w:r>
      <w:r>
        <w:t>present</w:t>
      </w:r>
      <w:r>
        <w:rPr>
          <w:spacing w:val="-2"/>
        </w:rPr>
        <w:t xml:space="preserve"> </w:t>
      </w:r>
      <w:r>
        <w:t>in</w:t>
      </w:r>
      <w:r>
        <w:rPr>
          <w:spacing w:val="-2"/>
        </w:rPr>
        <w:t xml:space="preserve"> </w:t>
      </w:r>
      <w:r>
        <w:t>blood</w:t>
      </w:r>
      <w:r>
        <w:rPr>
          <w:spacing w:val="-2"/>
        </w:rPr>
        <w:t xml:space="preserve"> </w:t>
      </w:r>
      <w:r>
        <w:t>and all</w:t>
      </w:r>
      <w:r>
        <w:rPr>
          <w:spacing w:val="-3"/>
        </w:rPr>
        <w:t xml:space="preserve"> </w:t>
      </w:r>
      <w:r>
        <w:t>other</w:t>
      </w:r>
      <w:r>
        <w:rPr>
          <w:spacing w:val="-2"/>
        </w:rPr>
        <w:t xml:space="preserve"> </w:t>
      </w:r>
      <w:r>
        <w:t>body</w:t>
      </w:r>
      <w:r>
        <w:rPr>
          <w:spacing w:val="-3"/>
        </w:rPr>
        <w:t xml:space="preserve"> </w:t>
      </w:r>
      <w:r>
        <w:t>fluids, secretions, and</w:t>
      </w:r>
      <w:r>
        <w:rPr>
          <w:spacing w:val="-4"/>
        </w:rPr>
        <w:t xml:space="preserve"> </w:t>
      </w:r>
      <w:r>
        <w:t>excretions.</w:t>
      </w:r>
      <w:r>
        <w:rPr>
          <w:spacing w:val="-2"/>
        </w:rPr>
        <w:t xml:space="preserve"> </w:t>
      </w:r>
      <w:r>
        <w:t>Exposure</w:t>
      </w:r>
      <w:r>
        <w:rPr>
          <w:spacing w:val="-5"/>
        </w:rPr>
        <w:t xml:space="preserve"> </w:t>
      </w:r>
      <w:r>
        <w:t>to</w:t>
      </w:r>
      <w:r>
        <w:rPr>
          <w:spacing w:val="-4"/>
        </w:rPr>
        <w:t xml:space="preserve"> </w:t>
      </w:r>
      <w:r>
        <w:t>pathogens</w:t>
      </w:r>
      <w:r>
        <w:rPr>
          <w:spacing w:val="-3"/>
        </w:rPr>
        <w:t xml:space="preserve"> </w:t>
      </w:r>
      <w:r>
        <w:t>in</w:t>
      </w:r>
      <w:r>
        <w:rPr>
          <w:spacing w:val="-4"/>
        </w:rPr>
        <w:t xml:space="preserve"> </w:t>
      </w:r>
      <w:r>
        <w:t>blood</w:t>
      </w:r>
      <w:r>
        <w:rPr>
          <w:spacing w:val="-4"/>
        </w:rPr>
        <w:t xml:space="preserve"> </w:t>
      </w:r>
      <w:r>
        <w:t>and</w:t>
      </w:r>
      <w:r>
        <w:rPr>
          <w:spacing w:val="-4"/>
        </w:rPr>
        <w:t xml:space="preserve"> </w:t>
      </w:r>
      <w:r>
        <w:t>other</w:t>
      </w:r>
      <w:r>
        <w:rPr>
          <w:spacing w:val="-2"/>
        </w:rPr>
        <w:t xml:space="preserve"> </w:t>
      </w:r>
      <w:r>
        <w:t>body</w:t>
      </w:r>
      <w:r>
        <w:rPr>
          <w:spacing w:val="-3"/>
        </w:rPr>
        <w:t xml:space="preserve"> </w:t>
      </w:r>
      <w:r>
        <w:t>fluids</w:t>
      </w:r>
      <w:r>
        <w:rPr>
          <w:spacing w:val="-3"/>
        </w:rPr>
        <w:t xml:space="preserve"> </w:t>
      </w:r>
      <w:r>
        <w:t>is an occupational hazard in nursing.</w:t>
      </w:r>
    </w:p>
    <w:p w14:paraId="5D7C0BAC" w14:textId="1399723A" w:rsidR="00287A0D" w:rsidRDefault="00287A0D" w:rsidP="00287A0D">
      <w:pPr>
        <w:pStyle w:val="Heading3"/>
        <w:spacing w:before="120"/>
        <w:rPr>
          <w:u w:val="none"/>
        </w:rPr>
      </w:pPr>
      <w:bookmarkStart w:id="90" w:name="_Toc111053092"/>
      <w:r>
        <w:rPr>
          <w:w w:val="105"/>
        </w:rPr>
        <w:t>What</w:t>
      </w:r>
      <w:r>
        <w:rPr>
          <w:spacing w:val="-6"/>
          <w:w w:val="105"/>
        </w:rPr>
        <w:t xml:space="preserve"> </w:t>
      </w:r>
      <w:r>
        <w:rPr>
          <w:w w:val="105"/>
        </w:rPr>
        <w:t>are</w:t>
      </w:r>
      <w:r>
        <w:rPr>
          <w:spacing w:val="-9"/>
          <w:w w:val="105"/>
        </w:rPr>
        <w:t xml:space="preserve"> </w:t>
      </w:r>
      <w:r>
        <w:rPr>
          <w:w w:val="105"/>
        </w:rPr>
        <w:t>some</w:t>
      </w:r>
      <w:r>
        <w:rPr>
          <w:spacing w:val="-9"/>
          <w:w w:val="105"/>
        </w:rPr>
        <w:t xml:space="preserve"> </w:t>
      </w:r>
      <w:r>
        <w:rPr>
          <w:w w:val="105"/>
        </w:rPr>
        <w:t>examples</w:t>
      </w:r>
      <w:r>
        <w:rPr>
          <w:spacing w:val="-5"/>
          <w:w w:val="105"/>
        </w:rPr>
        <w:t xml:space="preserve"> </w:t>
      </w:r>
      <w:r>
        <w:rPr>
          <w:w w:val="105"/>
        </w:rPr>
        <w:t>of</w:t>
      </w:r>
      <w:r>
        <w:rPr>
          <w:spacing w:val="-9"/>
          <w:w w:val="105"/>
        </w:rPr>
        <w:t xml:space="preserve"> </w:t>
      </w:r>
      <w:r>
        <w:rPr>
          <w:w w:val="105"/>
        </w:rPr>
        <w:t>these</w:t>
      </w:r>
      <w:r>
        <w:rPr>
          <w:spacing w:val="-9"/>
          <w:w w:val="105"/>
        </w:rPr>
        <w:t xml:space="preserve"> </w:t>
      </w:r>
      <w:r>
        <w:rPr>
          <w:spacing w:val="-2"/>
          <w:w w:val="105"/>
        </w:rPr>
        <w:t>pathogens?</w:t>
      </w:r>
      <w:bookmarkEnd w:id="90"/>
    </w:p>
    <w:p w14:paraId="7AD8AAA2" w14:textId="77777777" w:rsidR="00287A0D" w:rsidRDefault="00287A0D" w:rsidP="00287A0D">
      <w:pPr>
        <w:pStyle w:val="BodyText"/>
        <w:spacing w:before="168" w:line="283" w:lineRule="auto"/>
        <w:ind w:right="1222"/>
      </w:pPr>
      <w:r>
        <w:t>Examples</w:t>
      </w:r>
      <w:r>
        <w:rPr>
          <w:spacing w:val="-2"/>
        </w:rPr>
        <w:t xml:space="preserve"> </w:t>
      </w:r>
      <w:r>
        <w:t>include</w:t>
      </w:r>
      <w:r>
        <w:rPr>
          <w:spacing w:val="-4"/>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40"/>
        </w:rPr>
        <w:t xml:space="preserve"> </w:t>
      </w:r>
      <w:r>
        <w:t>hepatitis</w:t>
      </w:r>
      <w:r>
        <w:rPr>
          <w:spacing w:val="-2"/>
        </w:rPr>
        <w:t xml:space="preserve"> </w:t>
      </w:r>
      <w:r>
        <w:t>B virus</w:t>
      </w:r>
      <w:r>
        <w:rPr>
          <w:spacing w:val="-2"/>
        </w:rPr>
        <w:t xml:space="preserve"> </w:t>
      </w:r>
      <w:r>
        <w:t>(HBV), hepatitis</w:t>
      </w:r>
      <w:r>
        <w:rPr>
          <w:spacing w:val="-2"/>
        </w:rPr>
        <w:t xml:space="preserve"> </w:t>
      </w:r>
      <w:r>
        <w:t>C virus</w:t>
      </w:r>
      <w:r>
        <w:rPr>
          <w:spacing w:val="-9"/>
        </w:rPr>
        <w:t xml:space="preserve"> </w:t>
      </w:r>
      <w:r>
        <w:t>(HCV), hepatitis</w:t>
      </w:r>
      <w:r>
        <w:rPr>
          <w:spacing w:val="-2"/>
        </w:rPr>
        <w:t xml:space="preserve"> </w:t>
      </w:r>
      <w:r>
        <w:t>D (HDV), syphilis, malaria, and human immunodeficiency virus (HIV).</w:t>
      </w:r>
    </w:p>
    <w:p w14:paraId="6517114B" w14:textId="3D1A3A7E" w:rsidR="00287A0D" w:rsidRDefault="00287A0D" w:rsidP="00287A0D">
      <w:pPr>
        <w:pStyle w:val="Heading3"/>
        <w:spacing w:before="113"/>
        <w:rPr>
          <w:u w:val="none"/>
        </w:rPr>
      </w:pPr>
      <w:bookmarkStart w:id="91" w:name="_Toc111053093"/>
      <w:r>
        <w:rPr>
          <w:w w:val="105"/>
        </w:rPr>
        <w:t>Are</w:t>
      </w:r>
      <w:r>
        <w:rPr>
          <w:spacing w:val="-14"/>
          <w:w w:val="105"/>
        </w:rPr>
        <w:t xml:space="preserve"> </w:t>
      </w:r>
      <w:r>
        <w:rPr>
          <w:w w:val="105"/>
        </w:rPr>
        <w:t>there</w:t>
      </w:r>
      <w:r>
        <w:rPr>
          <w:spacing w:val="-10"/>
          <w:w w:val="105"/>
        </w:rPr>
        <w:t xml:space="preserve"> </w:t>
      </w:r>
      <w:r>
        <w:rPr>
          <w:w w:val="105"/>
        </w:rPr>
        <w:t>vaccines</w:t>
      </w:r>
      <w:r>
        <w:rPr>
          <w:spacing w:val="-7"/>
          <w:w w:val="105"/>
        </w:rPr>
        <w:t xml:space="preserve"> </w:t>
      </w:r>
      <w:r>
        <w:rPr>
          <w:w w:val="105"/>
        </w:rPr>
        <w:t>that</w:t>
      </w:r>
      <w:r>
        <w:rPr>
          <w:spacing w:val="-6"/>
          <w:w w:val="105"/>
        </w:rPr>
        <w:t xml:space="preserve"> </w:t>
      </w:r>
      <w:r>
        <w:rPr>
          <w:w w:val="105"/>
        </w:rPr>
        <w:t>protect</w:t>
      </w:r>
      <w:r>
        <w:rPr>
          <w:spacing w:val="-14"/>
          <w:w w:val="105"/>
        </w:rPr>
        <w:t xml:space="preserve"> </w:t>
      </w:r>
      <w:r>
        <w:rPr>
          <w:w w:val="105"/>
        </w:rPr>
        <w:t>against</w:t>
      </w:r>
      <w:r>
        <w:rPr>
          <w:spacing w:val="-6"/>
          <w:w w:val="105"/>
        </w:rPr>
        <w:t xml:space="preserve"> </w:t>
      </w:r>
      <w:r>
        <w:rPr>
          <w:w w:val="105"/>
        </w:rPr>
        <w:t>these</w:t>
      </w:r>
      <w:r>
        <w:rPr>
          <w:spacing w:val="-3"/>
          <w:w w:val="105"/>
        </w:rPr>
        <w:t xml:space="preserve"> </w:t>
      </w:r>
      <w:r>
        <w:rPr>
          <w:spacing w:val="-2"/>
          <w:w w:val="105"/>
        </w:rPr>
        <w:t>diseases?</w:t>
      </w:r>
      <w:bookmarkEnd w:id="91"/>
    </w:p>
    <w:p w14:paraId="40FF619B" w14:textId="77777777" w:rsidR="00287A0D" w:rsidRDefault="00287A0D" w:rsidP="00287A0D">
      <w:pPr>
        <w:pStyle w:val="BodyText"/>
        <w:spacing w:before="168" w:line="278" w:lineRule="auto"/>
        <w:ind w:right="1222"/>
      </w:pPr>
      <w:r>
        <w:t>A HBV vaccine is available</w:t>
      </w:r>
      <w:r>
        <w:rPr>
          <w:spacing w:val="-3"/>
        </w:rPr>
        <w:t xml:space="preserve"> </w:t>
      </w:r>
      <w:r>
        <w:t>and assists in the prevention (not the cure) of HBV. All nursing students are required to be vaccinated against HBV prior to entering the nursing program. There is no vaccine currently commercially</w:t>
      </w:r>
      <w:r>
        <w:rPr>
          <w:spacing w:val="-7"/>
        </w:rPr>
        <w:t xml:space="preserve"> </w:t>
      </w:r>
      <w:r>
        <w:t>available</w:t>
      </w:r>
      <w:r>
        <w:rPr>
          <w:spacing w:val="-3"/>
        </w:rPr>
        <w:t xml:space="preserve"> </w:t>
      </w:r>
      <w:r>
        <w:t>to</w:t>
      </w:r>
      <w:r>
        <w:rPr>
          <w:spacing w:val="-2"/>
        </w:rPr>
        <w:t xml:space="preserve"> </w:t>
      </w:r>
      <w:r>
        <w:t>prevent</w:t>
      </w:r>
      <w:r>
        <w:rPr>
          <w:spacing w:val="-2"/>
        </w:rPr>
        <w:t xml:space="preserve"> </w:t>
      </w:r>
      <w:r>
        <w:t>HIV.</w:t>
      </w:r>
      <w:r>
        <w:rPr>
          <w:spacing w:val="-6"/>
        </w:rPr>
        <w:t xml:space="preserve"> </w:t>
      </w:r>
      <w:r>
        <w:t>In</w:t>
      </w:r>
      <w:r>
        <w:rPr>
          <w:spacing w:val="-9"/>
        </w:rPr>
        <w:t xml:space="preserve"> </w:t>
      </w:r>
      <w:r>
        <w:t>general, vaccines</w:t>
      </w:r>
      <w:r>
        <w:rPr>
          <w:spacing w:val="-1"/>
        </w:rPr>
        <w:t xml:space="preserve"> </w:t>
      </w:r>
      <w:r>
        <w:t>are</w:t>
      </w:r>
      <w:r>
        <w:rPr>
          <w:spacing w:val="-3"/>
        </w:rPr>
        <w:t xml:space="preserve"> </w:t>
      </w:r>
      <w:r>
        <w:t>not</w:t>
      </w:r>
      <w:r>
        <w:rPr>
          <w:spacing w:val="-2"/>
        </w:rPr>
        <w:t xml:space="preserve"> </w:t>
      </w:r>
      <w:r>
        <w:t>available</w:t>
      </w:r>
      <w:r>
        <w:rPr>
          <w:spacing w:val="-3"/>
        </w:rPr>
        <w:t xml:space="preserve"> </w:t>
      </w:r>
      <w:r>
        <w:t>to</w:t>
      </w:r>
      <w:r>
        <w:rPr>
          <w:spacing w:val="-2"/>
        </w:rPr>
        <w:t xml:space="preserve"> </w:t>
      </w:r>
      <w:r>
        <w:t>protect</w:t>
      </w:r>
      <w:r>
        <w:rPr>
          <w:spacing w:val="-2"/>
        </w:rPr>
        <w:t xml:space="preserve"> </w:t>
      </w:r>
      <w:r>
        <w:t>against other blood-borne diseases.</w:t>
      </w:r>
    </w:p>
    <w:p w14:paraId="20505EB6" w14:textId="6FDC6F76" w:rsidR="00287A0D" w:rsidRDefault="00287A0D" w:rsidP="00287A0D">
      <w:pPr>
        <w:pStyle w:val="Heading3"/>
        <w:spacing w:before="121"/>
        <w:rPr>
          <w:u w:val="none"/>
        </w:rPr>
      </w:pPr>
      <w:bookmarkStart w:id="92" w:name="_Toc111053094"/>
      <w:r>
        <w:rPr>
          <w:w w:val="105"/>
        </w:rPr>
        <w:t>What</w:t>
      </w:r>
      <w:r>
        <w:rPr>
          <w:spacing w:val="-8"/>
          <w:w w:val="105"/>
        </w:rPr>
        <w:t xml:space="preserve"> </w:t>
      </w:r>
      <w:r>
        <w:rPr>
          <w:w w:val="105"/>
        </w:rPr>
        <w:t>are</w:t>
      </w:r>
      <w:r>
        <w:rPr>
          <w:spacing w:val="-9"/>
          <w:w w:val="105"/>
        </w:rPr>
        <w:t xml:space="preserve"> </w:t>
      </w:r>
      <w:r>
        <w:rPr>
          <w:w w:val="105"/>
        </w:rPr>
        <w:t>symptoms</w:t>
      </w:r>
      <w:r>
        <w:rPr>
          <w:spacing w:val="-8"/>
          <w:w w:val="105"/>
        </w:rPr>
        <w:t xml:space="preserve"> </w:t>
      </w:r>
      <w:r>
        <w:rPr>
          <w:w w:val="105"/>
        </w:rPr>
        <w:t>of</w:t>
      </w:r>
      <w:r>
        <w:rPr>
          <w:spacing w:val="-8"/>
          <w:w w:val="105"/>
        </w:rPr>
        <w:t xml:space="preserve"> </w:t>
      </w:r>
      <w:r>
        <w:rPr>
          <w:w w:val="105"/>
        </w:rPr>
        <w:t>these</w:t>
      </w:r>
      <w:r>
        <w:rPr>
          <w:spacing w:val="-9"/>
          <w:w w:val="105"/>
        </w:rPr>
        <w:t xml:space="preserve"> </w:t>
      </w:r>
      <w:r>
        <w:rPr>
          <w:spacing w:val="-2"/>
          <w:w w:val="105"/>
        </w:rPr>
        <w:t>diseases?</w:t>
      </w:r>
      <w:bookmarkEnd w:id="92"/>
    </w:p>
    <w:p w14:paraId="464E3912" w14:textId="77777777" w:rsidR="00287A0D" w:rsidRDefault="00287A0D" w:rsidP="00287A0D">
      <w:pPr>
        <w:pStyle w:val="BodyText"/>
        <w:spacing w:before="168" w:line="276" w:lineRule="auto"/>
        <w:ind w:right="1222"/>
      </w:pPr>
      <w:r>
        <w:t>An</w:t>
      </w:r>
      <w:r>
        <w:rPr>
          <w:spacing w:val="-3"/>
        </w:rPr>
        <w:t xml:space="preserve"> </w:t>
      </w:r>
      <w:r>
        <w:t>individual</w:t>
      </w:r>
      <w:r>
        <w:rPr>
          <w:spacing w:val="-3"/>
        </w:rPr>
        <w:t xml:space="preserve"> </w:t>
      </w:r>
      <w:r>
        <w:t>affected</w:t>
      </w:r>
      <w:r>
        <w:rPr>
          <w:spacing w:val="-4"/>
        </w:rPr>
        <w:t xml:space="preserve"> </w:t>
      </w:r>
      <w:r>
        <w:t>with</w:t>
      </w:r>
      <w:r>
        <w:rPr>
          <w:spacing w:val="-4"/>
        </w:rPr>
        <w:t xml:space="preserve"> </w:t>
      </w:r>
      <w:r>
        <w:t>bloodborne</w:t>
      </w:r>
      <w:r>
        <w:rPr>
          <w:spacing w:val="-5"/>
        </w:rPr>
        <w:t xml:space="preserve"> </w:t>
      </w:r>
      <w:r>
        <w:t>diseases</w:t>
      </w:r>
      <w:r>
        <w:rPr>
          <w:spacing w:val="-3"/>
        </w:rPr>
        <w:t xml:space="preserve"> </w:t>
      </w:r>
      <w:r>
        <w:t>may</w:t>
      </w:r>
      <w:r>
        <w:rPr>
          <w:spacing w:val="-2"/>
        </w:rPr>
        <w:t xml:space="preserve"> </w:t>
      </w:r>
      <w:r>
        <w:t>be</w:t>
      </w:r>
      <w:r>
        <w:rPr>
          <w:spacing w:val="-5"/>
        </w:rPr>
        <w:t xml:space="preserve"> </w:t>
      </w:r>
      <w:r>
        <w:t>asymptomatic</w:t>
      </w:r>
      <w:r>
        <w:rPr>
          <w:spacing w:val="-3"/>
        </w:rPr>
        <w:t xml:space="preserve"> </w:t>
      </w:r>
      <w:r>
        <w:t>(show</w:t>
      </w:r>
      <w:r>
        <w:rPr>
          <w:spacing w:val="-3"/>
        </w:rPr>
        <w:t xml:space="preserve"> </w:t>
      </w:r>
      <w:r>
        <w:t>no</w:t>
      </w:r>
      <w:r>
        <w:rPr>
          <w:spacing w:val="-4"/>
        </w:rPr>
        <w:t xml:space="preserve"> </w:t>
      </w:r>
      <w:r>
        <w:t>symptoms).</w:t>
      </w:r>
      <w:r>
        <w:rPr>
          <w:spacing w:val="-1"/>
        </w:rPr>
        <w:t xml:space="preserve"> </w:t>
      </w:r>
      <w:r>
        <w:t>However, the individual may be a carrier of the disease and transmit the disease to others. The greatest risk of exposure occurs while caring for individuals who do not have</w:t>
      </w:r>
      <w:r>
        <w:rPr>
          <w:spacing w:val="-1"/>
        </w:rPr>
        <w:t xml:space="preserve"> </w:t>
      </w:r>
      <w:r>
        <w:t>a documented disease.</w:t>
      </w:r>
    </w:p>
    <w:p w14:paraId="41F02FEC" w14:textId="0A405F21" w:rsidR="00287A0D" w:rsidRDefault="00287A0D" w:rsidP="00287A0D">
      <w:pPr>
        <w:pStyle w:val="Heading3"/>
        <w:spacing w:before="130"/>
        <w:rPr>
          <w:u w:val="none"/>
        </w:rPr>
      </w:pPr>
      <w:bookmarkStart w:id="93" w:name="_Toc111053095"/>
      <w:r>
        <w:rPr>
          <w:w w:val="105"/>
        </w:rPr>
        <w:t>If</w:t>
      </w:r>
      <w:r>
        <w:rPr>
          <w:spacing w:val="-14"/>
          <w:w w:val="105"/>
        </w:rPr>
        <w:t xml:space="preserve"> </w:t>
      </w:r>
      <w:r>
        <w:rPr>
          <w:w w:val="105"/>
        </w:rPr>
        <w:t>symptoms</w:t>
      </w:r>
      <w:r>
        <w:rPr>
          <w:spacing w:val="-7"/>
          <w:w w:val="105"/>
        </w:rPr>
        <w:t xml:space="preserve"> </w:t>
      </w:r>
      <w:r>
        <w:rPr>
          <w:w w:val="105"/>
        </w:rPr>
        <w:t>exist,</w:t>
      </w:r>
      <w:r>
        <w:rPr>
          <w:spacing w:val="-8"/>
          <w:w w:val="105"/>
        </w:rPr>
        <w:t xml:space="preserve"> </w:t>
      </w:r>
      <w:r>
        <w:rPr>
          <w:w w:val="105"/>
        </w:rPr>
        <w:t>they</w:t>
      </w:r>
      <w:r>
        <w:rPr>
          <w:spacing w:val="-3"/>
          <w:w w:val="105"/>
        </w:rPr>
        <w:t xml:space="preserve"> </w:t>
      </w:r>
      <w:r>
        <w:rPr>
          <w:w w:val="105"/>
        </w:rPr>
        <w:t>may</w:t>
      </w:r>
      <w:r>
        <w:rPr>
          <w:spacing w:val="-13"/>
          <w:w w:val="105"/>
        </w:rPr>
        <w:t xml:space="preserve"> </w:t>
      </w:r>
      <w:r>
        <w:rPr>
          <w:spacing w:val="-2"/>
          <w:w w:val="105"/>
        </w:rPr>
        <w:t>include:</w:t>
      </w:r>
      <w:bookmarkEnd w:id="93"/>
    </w:p>
    <w:p w14:paraId="366B360B" w14:textId="77777777" w:rsidR="00287A0D" w:rsidRDefault="00287A0D" w:rsidP="00287A0D">
      <w:pPr>
        <w:pStyle w:val="BodyText"/>
        <w:tabs>
          <w:tab w:val="left" w:pos="2301"/>
        </w:tabs>
        <w:spacing w:before="161" w:line="280" w:lineRule="auto"/>
        <w:ind w:left="2302" w:right="1232" w:hanging="1442"/>
        <w:jc w:val="both"/>
      </w:pPr>
      <w:r>
        <w:rPr>
          <w:spacing w:val="-4"/>
        </w:rPr>
        <w:t>HBV:</w:t>
      </w:r>
      <w:r>
        <w:tab/>
        <w:t>Mild</w:t>
      </w:r>
      <w:r>
        <w:rPr>
          <w:spacing w:val="-5"/>
        </w:rPr>
        <w:t xml:space="preserve"> </w:t>
      </w:r>
      <w:r>
        <w:t>“flu-like”</w:t>
      </w:r>
      <w:r>
        <w:rPr>
          <w:spacing w:val="-10"/>
        </w:rPr>
        <w:t xml:space="preserve"> </w:t>
      </w:r>
      <w:r>
        <w:t>symptoms</w:t>
      </w:r>
      <w:r>
        <w:rPr>
          <w:spacing w:val="-4"/>
        </w:rPr>
        <w:t xml:space="preserve"> </w:t>
      </w:r>
      <w:r>
        <w:t>(e.g.,</w:t>
      </w:r>
      <w:r>
        <w:rPr>
          <w:spacing w:val="-2"/>
        </w:rPr>
        <w:t xml:space="preserve"> </w:t>
      </w:r>
      <w:r>
        <w:t>fever,</w:t>
      </w:r>
      <w:r>
        <w:rPr>
          <w:spacing w:val="-2"/>
        </w:rPr>
        <w:t xml:space="preserve"> </w:t>
      </w:r>
      <w:r>
        <w:t>headaches,</w:t>
      </w:r>
      <w:r>
        <w:rPr>
          <w:spacing w:val="-8"/>
        </w:rPr>
        <w:t xml:space="preserve"> </w:t>
      </w:r>
      <w:r>
        <w:t>muscle</w:t>
      </w:r>
      <w:r>
        <w:rPr>
          <w:spacing w:val="-6"/>
        </w:rPr>
        <w:t xml:space="preserve"> </w:t>
      </w:r>
      <w:r>
        <w:t>aches,</w:t>
      </w:r>
      <w:r>
        <w:rPr>
          <w:spacing w:val="-2"/>
        </w:rPr>
        <w:t xml:space="preserve"> </w:t>
      </w:r>
      <w:r>
        <w:t>fatigue,</w:t>
      </w:r>
      <w:r>
        <w:rPr>
          <w:spacing w:val="-2"/>
        </w:rPr>
        <w:t xml:space="preserve"> </w:t>
      </w:r>
      <w:r>
        <w:t>loss</w:t>
      </w:r>
      <w:r>
        <w:rPr>
          <w:spacing w:val="-4"/>
        </w:rPr>
        <w:t xml:space="preserve"> </w:t>
      </w:r>
      <w:r>
        <w:t>of</w:t>
      </w:r>
      <w:r>
        <w:rPr>
          <w:spacing w:val="-6"/>
        </w:rPr>
        <w:t xml:space="preserve"> </w:t>
      </w:r>
      <w:r>
        <w:t>appetite, vomiting and</w:t>
      </w:r>
      <w:r>
        <w:rPr>
          <w:spacing w:val="-2"/>
        </w:rPr>
        <w:t xml:space="preserve"> </w:t>
      </w:r>
      <w:r>
        <w:t>diarrhea). Jaundice</w:t>
      </w:r>
      <w:r>
        <w:rPr>
          <w:spacing w:val="-3"/>
        </w:rPr>
        <w:t xml:space="preserve"> </w:t>
      </w:r>
      <w:r>
        <w:t>(a yellowing of</w:t>
      </w:r>
      <w:r>
        <w:rPr>
          <w:spacing w:val="-3"/>
        </w:rPr>
        <w:t xml:space="preserve"> </w:t>
      </w:r>
      <w:r>
        <w:t>the</w:t>
      </w:r>
      <w:r>
        <w:rPr>
          <w:spacing w:val="-3"/>
        </w:rPr>
        <w:t xml:space="preserve"> </w:t>
      </w:r>
      <w:r>
        <w:t>skin</w:t>
      </w:r>
      <w:r>
        <w:rPr>
          <w:spacing w:val="-2"/>
        </w:rPr>
        <w:t xml:space="preserve"> </w:t>
      </w:r>
      <w:r>
        <w:t>and</w:t>
      </w:r>
      <w:r>
        <w:rPr>
          <w:spacing w:val="-2"/>
        </w:rPr>
        <w:t xml:space="preserve"> </w:t>
      </w:r>
      <w:r>
        <w:t>whites</w:t>
      </w:r>
      <w:r>
        <w:rPr>
          <w:spacing w:val="-1"/>
        </w:rPr>
        <w:t xml:space="preserve"> </w:t>
      </w:r>
      <w:r>
        <w:t>of</w:t>
      </w:r>
      <w:r>
        <w:rPr>
          <w:spacing w:val="-3"/>
        </w:rPr>
        <w:t xml:space="preserve"> </w:t>
      </w:r>
      <w:r>
        <w:t>the</w:t>
      </w:r>
      <w:r>
        <w:rPr>
          <w:spacing w:val="-3"/>
        </w:rPr>
        <w:t xml:space="preserve"> </w:t>
      </w:r>
      <w:r>
        <w:t>eyes).</w:t>
      </w:r>
      <w:r>
        <w:rPr>
          <w:spacing w:val="40"/>
        </w:rPr>
        <w:t xml:space="preserve"> </w:t>
      </w:r>
      <w:r>
        <w:t>Urine may become darker in color.</w:t>
      </w:r>
    </w:p>
    <w:p w14:paraId="4A051E82" w14:textId="77777777" w:rsidR="00287A0D" w:rsidRDefault="00287A0D" w:rsidP="00287A0D">
      <w:pPr>
        <w:pStyle w:val="BodyText"/>
        <w:tabs>
          <w:tab w:val="left" w:pos="2301"/>
        </w:tabs>
        <w:spacing w:before="109" w:line="283" w:lineRule="auto"/>
        <w:ind w:left="2302" w:right="1660" w:hanging="1442"/>
      </w:pPr>
      <w:r>
        <w:rPr>
          <w:spacing w:val="-4"/>
        </w:rPr>
        <w:t>HCV:</w:t>
      </w:r>
      <w:r>
        <w:tab/>
        <w:t>Loss</w:t>
      </w:r>
      <w:r>
        <w:rPr>
          <w:spacing w:val="-3"/>
        </w:rPr>
        <w:t xml:space="preserve"> </w:t>
      </w:r>
      <w:r>
        <w:t>of</w:t>
      </w:r>
      <w:r>
        <w:rPr>
          <w:spacing w:val="-5"/>
        </w:rPr>
        <w:t xml:space="preserve"> </w:t>
      </w:r>
      <w:r>
        <w:t>appetite, fatigue, nausea</w:t>
      </w:r>
      <w:r>
        <w:rPr>
          <w:spacing w:val="-1"/>
        </w:rPr>
        <w:t xml:space="preserve"> </w:t>
      </w:r>
      <w:r>
        <w:t>and</w:t>
      </w:r>
      <w:r>
        <w:rPr>
          <w:spacing w:val="-11"/>
        </w:rPr>
        <w:t xml:space="preserve"> </w:t>
      </w:r>
      <w:r>
        <w:t>vomiting, vague</w:t>
      </w:r>
      <w:r>
        <w:rPr>
          <w:spacing w:val="-5"/>
        </w:rPr>
        <w:t xml:space="preserve"> </w:t>
      </w:r>
      <w:r>
        <w:t>stomach</w:t>
      </w:r>
      <w:r>
        <w:rPr>
          <w:spacing w:val="-4"/>
        </w:rPr>
        <w:t xml:space="preserve"> </w:t>
      </w:r>
      <w:r>
        <w:t>pain</w:t>
      </w:r>
      <w:r>
        <w:rPr>
          <w:spacing w:val="-4"/>
        </w:rPr>
        <w:t xml:space="preserve"> </w:t>
      </w:r>
      <w:r>
        <w:t>and</w:t>
      </w:r>
      <w:r>
        <w:rPr>
          <w:spacing w:val="-4"/>
        </w:rPr>
        <w:t xml:space="preserve"> </w:t>
      </w:r>
      <w:r>
        <w:t>jaundice</w:t>
      </w:r>
      <w:r>
        <w:rPr>
          <w:spacing w:val="-5"/>
        </w:rPr>
        <w:t xml:space="preserve"> </w:t>
      </w:r>
      <w:r>
        <w:t>(a yellowing of the skin and whites of the eyes).</w:t>
      </w:r>
    </w:p>
    <w:p w14:paraId="41704B40" w14:textId="77777777" w:rsidR="00287A0D" w:rsidRDefault="00287A0D" w:rsidP="00287A0D">
      <w:pPr>
        <w:pStyle w:val="BodyText"/>
        <w:tabs>
          <w:tab w:val="left" w:pos="2301"/>
        </w:tabs>
        <w:spacing w:before="101" w:line="278" w:lineRule="auto"/>
        <w:ind w:left="2302" w:right="1597" w:hanging="1442"/>
      </w:pPr>
      <w:r>
        <w:rPr>
          <w:spacing w:val="-4"/>
        </w:rPr>
        <w:t>HIV:</w:t>
      </w:r>
      <w:r>
        <w:tab/>
        <w:t>Mild</w:t>
      </w:r>
      <w:r>
        <w:rPr>
          <w:spacing w:val="-1"/>
        </w:rPr>
        <w:t xml:space="preserve"> </w:t>
      </w:r>
      <w:r>
        <w:t>“flu-like”</w:t>
      </w:r>
      <w:r>
        <w:rPr>
          <w:spacing w:val="-7"/>
        </w:rPr>
        <w:t xml:space="preserve"> </w:t>
      </w:r>
      <w:r>
        <w:t>symptoms, persistent low-grade</w:t>
      </w:r>
      <w:r>
        <w:rPr>
          <w:spacing w:val="-1"/>
        </w:rPr>
        <w:t xml:space="preserve"> </w:t>
      </w:r>
      <w:r>
        <w:t>fever, sore</w:t>
      </w:r>
      <w:r>
        <w:rPr>
          <w:spacing w:val="-2"/>
        </w:rPr>
        <w:t xml:space="preserve"> </w:t>
      </w:r>
      <w:r>
        <w:t>throat,</w:t>
      </w:r>
      <w:r>
        <w:rPr>
          <w:spacing w:val="-4"/>
        </w:rPr>
        <w:t xml:space="preserve"> </w:t>
      </w:r>
      <w:r>
        <w:t>nausea,</w:t>
      </w:r>
      <w:r>
        <w:rPr>
          <w:spacing w:val="-4"/>
        </w:rPr>
        <w:t xml:space="preserve"> </w:t>
      </w:r>
      <w:r>
        <w:t>diarrhea, increased fatigue, weakness, unexplained weight loss, enlarged lymph nodes and difficulty swallowing, a dry cough, sores, rashes, and headaches.</w:t>
      </w:r>
      <w:r>
        <w:rPr>
          <w:spacing w:val="40"/>
        </w:rPr>
        <w:t xml:space="preserve"> </w:t>
      </w:r>
      <w:r>
        <w:t>In most cases, contracting</w:t>
      </w:r>
      <w:r>
        <w:rPr>
          <w:spacing w:val="-1"/>
        </w:rPr>
        <w:t xml:space="preserve"> </w:t>
      </w:r>
      <w:r>
        <w:t>HIV</w:t>
      </w:r>
      <w:r>
        <w:rPr>
          <w:spacing w:val="-1"/>
        </w:rPr>
        <w:t xml:space="preserve"> </w:t>
      </w:r>
      <w:r>
        <w:t>ultimately</w:t>
      </w:r>
      <w:r>
        <w:rPr>
          <w:spacing w:val="-4"/>
        </w:rPr>
        <w:t xml:space="preserve"> </w:t>
      </w:r>
      <w:r>
        <w:t>leads</w:t>
      </w:r>
      <w:r>
        <w:rPr>
          <w:spacing w:val="-5"/>
        </w:rPr>
        <w:t xml:space="preserve"> </w:t>
      </w:r>
      <w:r>
        <w:t>to</w:t>
      </w:r>
      <w:r>
        <w:rPr>
          <w:spacing w:val="-6"/>
        </w:rPr>
        <w:t xml:space="preserve"> </w:t>
      </w:r>
      <w:r>
        <w:t>the</w:t>
      </w:r>
      <w:r>
        <w:rPr>
          <w:spacing w:val="-7"/>
        </w:rPr>
        <w:t xml:space="preserve"> </w:t>
      </w:r>
      <w:r>
        <w:t>development</w:t>
      </w:r>
      <w:r>
        <w:rPr>
          <w:spacing w:val="-6"/>
        </w:rPr>
        <w:t xml:space="preserve"> </w:t>
      </w:r>
      <w:r>
        <w:t>of</w:t>
      </w:r>
      <w:r>
        <w:rPr>
          <w:spacing w:val="-7"/>
        </w:rPr>
        <w:t xml:space="preserve"> </w:t>
      </w:r>
      <w:r>
        <w:t>Acquired</w:t>
      </w:r>
      <w:r>
        <w:rPr>
          <w:spacing w:val="-6"/>
        </w:rPr>
        <w:t xml:space="preserve"> </w:t>
      </w:r>
      <w:r>
        <w:t>Immunodeficiency Syndrome (AIDS).</w:t>
      </w:r>
    </w:p>
    <w:p w14:paraId="0C03B0EB" w14:textId="013ED468" w:rsidR="00287A0D" w:rsidRDefault="00287A0D" w:rsidP="00287A0D">
      <w:pPr>
        <w:pStyle w:val="Heading3"/>
        <w:rPr>
          <w:u w:val="none"/>
        </w:rPr>
      </w:pPr>
      <w:bookmarkStart w:id="94" w:name="_Toc111053096"/>
      <w:r>
        <w:rPr>
          <w:w w:val="105"/>
        </w:rPr>
        <w:t>How</w:t>
      </w:r>
      <w:r>
        <w:rPr>
          <w:spacing w:val="-12"/>
          <w:w w:val="105"/>
        </w:rPr>
        <w:t xml:space="preserve"> </w:t>
      </w:r>
      <w:r>
        <w:rPr>
          <w:w w:val="105"/>
        </w:rPr>
        <w:t>are</w:t>
      </w:r>
      <w:r>
        <w:rPr>
          <w:spacing w:val="-10"/>
          <w:w w:val="105"/>
        </w:rPr>
        <w:t xml:space="preserve"> </w:t>
      </w:r>
      <w:r>
        <w:rPr>
          <w:w w:val="105"/>
        </w:rPr>
        <w:t>these</w:t>
      </w:r>
      <w:r>
        <w:rPr>
          <w:spacing w:val="-11"/>
          <w:w w:val="105"/>
        </w:rPr>
        <w:t xml:space="preserve"> </w:t>
      </w:r>
      <w:r>
        <w:rPr>
          <w:w w:val="105"/>
        </w:rPr>
        <w:t>pathogens</w:t>
      </w:r>
      <w:r>
        <w:rPr>
          <w:spacing w:val="-8"/>
          <w:w w:val="105"/>
        </w:rPr>
        <w:t xml:space="preserve"> </w:t>
      </w:r>
      <w:r>
        <w:rPr>
          <w:spacing w:val="-2"/>
          <w:w w:val="105"/>
        </w:rPr>
        <w:t>transmitted?</w:t>
      </w:r>
      <w:bookmarkEnd w:id="94"/>
    </w:p>
    <w:p w14:paraId="04A6D29C" w14:textId="77777777" w:rsidR="00287A0D" w:rsidRDefault="00287A0D" w:rsidP="00287A0D">
      <w:pPr>
        <w:pStyle w:val="BodyText"/>
        <w:spacing w:before="161" w:line="278" w:lineRule="auto"/>
        <w:ind w:right="1200"/>
      </w:pPr>
      <w:r>
        <w:lastRenderedPageBreak/>
        <w:t>Pathogens are spread by direct exposure (eye, mouth, mucous membrane, non-intact skin) to blood, body fluids or other potentially infectious materials.</w:t>
      </w:r>
      <w:r>
        <w:rPr>
          <w:spacing w:val="40"/>
        </w:rPr>
        <w:t xml:space="preserve"> </w:t>
      </w:r>
      <w:r>
        <w:t>Among the general public, a high percentage of bloodborne transmission occurs from the use of shared needles during drug abuse</w:t>
      </w:r>
      <w:r>
        <w:rPr>
          <w:spacing w:val="-2"/>
        </w:rPr>
        <w:t xml:space="preserve"> </w:t>
      </w:r>
      <w:r>
        <w:t>and from sexual contact.</w:t>
      </w:r>
      <w:r>
        <w:rPr>
          <w:spacing w:val="40"/>
        </w:rPr>
        <w:t xml:space="preserve"> </w:t>
      </w:r>
      <w:r>
        <w:t>Occupational</w:t>
      </w:r>
      <w:r>
        <w:rPr>
          <w:spacing w:val="-4"/>
        </w:rPr>
        <w:t xml:space="preserve"> </w:t>
      </w:r>
      <w:r>
        <w:t>related</w:t>
      </w:r>
      <w:r>
        <w:rPr>
          <w:spacing w:val="-5"/>
        </w:rPr>
        <w:t xml:space="preserve"> </w:t>
      </w:r>
      <w:r>
        <w:t>transmissions</w:t>
      </w:r>
      <w:r>
        <w:rPr>
          <w:spacing w:val="-4"/>
        </w:rPr>
        <w:t xml:space="preserve"> </w:t>
      </w:r>
      <w:r>
        <w:t>typically</w:t>
      </w:r>
      <w:r>
        <w:rPr>
          <w:spacing w:val="-3"/>
        </w:rPr>
        <w:t xml:space="preserve"> </w:t>
      </w:r>
      <w:r>
        <w:t>occur</w:t>
      </w:r>
      <w:r>
        <w:rPr>
          <w:spacing w:val="-2"/>
        </w:rPr>
        <w:t xml:space="preserve"> </w:t>
      </w:r>
      <w:r>
        <w:t>by</w:t>
      </w:r>
      <w:r>
        <w:rPr>
          <w:spacing w:val="-3"/>
        </w:rPr>
        <w:t xml:space="preserve"> </w:t>
      </w:r>
      <w:r>
        <w:t>percutaneous</w:t>
      </w:r>
      <w:r>
        <w:rPr>
          <w:spacing w:val="-4"/>
        </w:rPr>
        <w:t xml:space="preserve"> </w:t>
      </w:r>
      <w:r>
        <w:t>exposures</w:t>
      </w:r>
      <w:r>
        <w:rPr>
          <w:spacing w:val="-4"/>
        </w:rPr>
        <w:t xml:space="preserve"> </w:t>
      </w:r>
      <w:r>
        <w:t>(puncture</w:t>
      </w:r>
      <w:r>
        <w:rPr>
          <w:spacing w:val="-6"/>
        </w:rPr>
        <w:t xml:space="preserve"> </w:t>
      </w:r>
      <w:r>
        <w:t>or</w:t>
      </w:r>
      <w:r>
        <w:rPr>
          <w:spacing w:val="-2"/>
        </w:rPr>
        <w:t xml:space="preserve"> </w:t>
      </w:r>
      <w:r>
        <w:t>cut injuries), but also occur from exposures to infectious materials via mucous membrane, non-intact skin, existing cuts, acne, etc.</w:t>
      </w:r>
      <w:r>
        <w:rPr>
          <w:spacing w:val="40"/>
        </w:rPr>
        <w:t xml:space="preserve"> </w:t>
      </w:r>
      <w:r>
        <w:t>According to</w:t>
      </w:r>
      <w:r>
        <w:rPr>
          <w:spacing w:val="-1"/>
        </w:rPr>
        <w:t xml:space="preserve"> </w:t>
      </w:r>
      <w:r>
        <w:t>the</w:t>
      </w:r>
      <w:r>
        <w:rPr>
          <w:spacing w:val="-12"/>
        </w:rPr>
        <w:t xml:space="preserve"> </w:t>
      </w:r>
      <w:r>
        <w:t>Center</w:t>
      </w:r>
      <w:r>
        <w:rPr>
          <w:spacing w:val="-1"/>
        </w:rPr>
        <w:t xml:space="preserve"> </w:t>
      </w:r>
      <w:r>
        <w:t>for</w:t>
      </w:r>
      <w:r>
        <w:rPr>
          <w:spacing w:val="-1"/>
        </w:rPr>
        <w:t xml:space="preserve"> </w:t>
      </w:r>
      <w:r>
        <w:t>Disease</w:t>
      </w:r>
      <w:r>
        <w:rPr>
          <w:spacing w:val="-5"/>
        </w:rPr>
        <w:t xml:space="preserve"> </w:t>
      </w:r>
      <w:r>
        <w:t>Control</w:t>
      </w:r>
      <w:r>
        <w:rPr>
          <w:spacing w:val="-3"/>
        </w:rPr>
        <w:t xml:space="preserve"> </w:t>
      </w:r>
      <w:r>
        <w:t>(CDC), approximately</w:t>
      </w:r>
      <w:r>
        <w:rPr>
          <w:spacing w:val="-2"/>
        </w:rPr>
        <w:t xml:space="preserve"> </w:t>
      </w:r>
      <w:r>
        <w:t>80-90%</w:t>
      </w:r>
      <w:r>
        <w:rPr>
          <w:spacing w:val="-3"/>
        </w:rPr>
        <w:t xml:space="preserve"> </w:t>
      </w:r>
      <w:r>
        <w:t>of</w:t>
      </w:r>
      <w:r>
        <w:rPr>
          <w:spacing w:val="-5"/>
        </w:rPr>
        <w:t xml:space="preserve"> </w:t>
      </w:r>
      <w:r>
        <w:t>the workplace seroconversions for diseases</w:t>
      </w:r>
      <w:r>
        <w:rPr>
          <w:spacing w:val="-1"/>
        </w:rPr>
        <w:t xml:space="preserve"> </w:t>
      </w:r>
      <w:r>
        <w:t>result from needle sticks.</w:t>
      </w:r>
      <w:r>
        <w:rPr>
          <w:spacing w:val="40"/>
        </w:rPr>
        <w:t xml:space="preserve"> </w:t>
      </w:r>
      <w:r>
        <w:t>The risk of contracting HBV in the workplace is significantly greater than the risk of contracting HIV.</w:t>
      </w:r>
      <w:r>
        <w:rPr>
          <w:spacing w:val="40"/>
        </w:rPr>
        <w:t xml:space="preserve"> </w:t>
      </w:r>
      <w:r>
        <w:t>Wearing gloves significantly reduces the risk of exposure to pathogens in the blood and other body fluids should a needle stick occur.</w:t>
      </w:r>
    </w:p>
    <w:p w14:paraId="0EEA56BC" w14:textId="7600E4E0" w:rsidR="00287A0D" w:rsidRDefault="00287A0D" w:rsidP="00287A0D">
      <w:pPr>
        <w:pStyle w:val="Heading3"/>
        <w:spacing w:before="111"/>
        <w:rPr>
          <w:u w:val="none"/>
        </w:rPr>
      </w:pPr>
      <w:bookmarkStart w:id="95" w:name="_Toc111053097"/>
      <w:r>
        <w:rPr>
          <w:w w:val="105"/>
        </w:rPr>
        <w:t>What</w:t>
      </w:r>
      <w:r>
        <w:rPr>
          <w:spacing w:val="-5"/>
          <w:w w:val="105"/>
        </w:rPr>
        <w:t xml:space="preserve"> </w:t>
      </w:r>
      <w:r>
        <w:rPr>
          <w:w w:val="105"/>
        </w:rPr>
        <w:t>tasks</w:t>
      </w:r>
      <w:r>
        <w:rPr>
          <w:spacing w:val="-3"/>
          <w:w w:val="105"/>
        </w:rPr>
        <w:t xml:space="preserve"> </w:t>
      </w:r>
      <w:r>
        <w:rPr>
          <w:w w:val="105"/>
        </w:rPr>
        <w:t>will</w:t>
      </w:r>
      <w:r>
        <w:rPr>
          <w:spacing w:val="-8"/>
          <w:w w:val="105"/>
        </w:rPr>
        <w:t xml:space="preserve"> </w:t>
      </w:r>
      <w:r>
        <w:rPr>
          <w:w w:val="105"/>
        </w:rPr>
        <w:t>a</w:t>
      </w:r>
      <w:r>
        <w:rPr>
          <w:spacing w:val="-9"/>
          <w:w w:val="105"/>
        </w:rPr>
        <w:t xml:space="preserve"> </w:t>
      </w:r>
      <w:r>
        <w:rPr>
          <w:w w:val="105"/>
        </w:rPr>
        <w:t>student</w:t>
      </w:r>
      <w:r>
        <w:rPr>
          <w:spacing w:val="-1"/>
          <w:w w:val="105"/>
        </w:rPr>
        <w:t xml:space="preserve"> </w:t>
      </w:r>
      <w:r>
        <w:rPr>
          <w:w w:val="105"/>
        </w:rPr>
        <w:t>do</w:t>
      </w:r>
      <w:r>
        <w:rPr>
          <w:spacing w:val="-13"/>
          <w:w w:val="105"/>
        </w:rPr>
        <w:t xml:space="preserve"> </w:t>
      </w:r>
      <w:r>
        <w:rPr>
          <w:w w:val="105"/>
        </w:rPr>
        <w:t>which</w:t>
      </w:r>
      <w:r>
        <w:rPr>
          <w:spacing w:val="-13"/>
          <w:w w:val="105"/>
        </w:rPr>
        <w:t xml:space="preserve"> </w:t>
      </w:r>
      <w:r>
        <w:rPr>
          <w:w w:val="105"/>
        </w:rPr>
        <w:t>could</w:t>
      </w:r>
      <w:r>
        <w:rPr>
          <w:spacing w:val="-13"/>
          <w:w w:val="105"/>
        </w:rPr>
        <w:t xml:space="preserve"> </w:t>
      </w:r>
      <w:r>
        <w:rPr>
          <w:w w:val="105"/>
        </w:rPr>
        <w:t>result</w:t>
      </w:r>
      <w:r>
        <w:rPr>
          <w:spacing w:val="-12"/>
          <w:w w:val="105"/>
        </w:rPr>
        <w:t xml:space="preserve"> </w:t>
      </w:r>
      <w:r>
        <w:rPr>
          <w:w w:val="105"/>
        </w:rPr>
        <w:t>in</w:t>
      </w:r>
      <w:r>
        <w:rPr>
          <w:spacing w:val="-6"/>
          <w:w w:val="105"/>
        </w:rPr>
        <w:t xml:space="preserve"> </w:t>
      </w:r>
      <w:r>
        <w:rPr>
          <w:w w:val="105"/>
        </w:rPr>
        <w:t>an</w:t>
      </w:r>
      <w:r>
        <w:rPr>
          <w:spacing w:val="-1"/>
          <w:w w:val="105"/>
        </w:rPr>
        <w:t xml:space="preserve"> </w:t>
      </w:r>
      <w:r>
        <w:rPr>
          <w:w w:val="105"/>
        </w:rPr>
        <w:t>occupational</w:t>
      </w:r>
      <w:r>
        <w:rPr>
          <w:spacing w:val="-8"/>
          <w:w w:val="105"/>
        </w:rPr>
        <w:t xml:space="preserve"> </w:t>
      </w:r>
      <w:r>
        <w:rPr>
          <w:w w:val="105"/>
        </w:rPr>
        <w:t>exposure</w:t>
      </w:r>
      <w:r>
        <w:rPr>
          <w:spacing w:val="-13"/>
          <w:w w:val="105"/>
        </w:rPr>
        <w:t xml:space="preserve"> </w:t>
      </w:r>
      <w:r>
        <w:rPr>
          <w:w w:val="105"/>
        </w:rPr>
        <w:t>to</w:t>
      </w:r>
      <w:r>
        <w:rPr>
          <w:spacing w:val="-7"/>
          <w:w w:val="105"/>
        </w:rPr>
        <w:t xml:space="preserve"> </w:t>
      </w:r>
      <w:r>
        <w:rPr>
          <w:spacing w:val="-2"/>
          <w:w w:val="105"/>
        </w:rPr>
        <w:t>pathogens?*</w:t>
      </w:r>
      <w:bookmarkEnd w:id="95"/>
    </w:p>
    <w:p w14:paraId="4F0E1647" w14:textId="77777777" w:rsidR="00287A0D" w:rsidRDefault="00287A0D" w:rsidP="00287A0D">
      <w:pPr>
        <w:pStyle w:val="ListParagraph"/>
        <w:numPr>
          <w:ilvl w:val="0"/>
          <w:numId w:val="18"/>
        </w:numPr>
        <w:tabs>
          <w:tab w:val="left" w:pos="1581"/>
          <w:tab w:val="left" w:pos="1582"/>
        </w:tabs>
        <w:spacing w:before="171"/>
        <w:ind w:hanging="362"/>
        <w:rPr>
          <w:rFonts w:ascii="Symbol" w:hAnsi="Symbol"/>
        </w:rPr>
      </w:pPr>
      <w:r>
        <w:t>Touching</w:t>
      </w:r>
      <w:r>
        <w:rPr>
          <w:spacing w:val="-2"/>
        </w:rPr>
        <w:t xml:space="preserve"> </w:t>
      </w:r>
      <w:r>
        <w:t>open</w:t>
      </w:r>
      <w:r>
        <w:rPr>
          <w:spacing w:val="-7"/>
        </w:rPr>
        <w:t xml:space="preserve"> </w:t>
      </w:r>
      <w:r>
        <w:t>wounds</w:t>
      </w:r>
      <w:r>
        <w:rPr>
          <w:spacing w:val="-5"/>
        </w:rPr>
        <w:t xml:space="preserve"> </w:t>
      </w:r>
      <w:r>
        <w:t>or</w:t>
      </w:r>
      <w:r>
        <w:rPr>
          <w:spacing w:val="-4"/>
        </w:rPr>
        <w:t xml:space="preserve"> </w:t>
      </w:r>
      <w:r>
        <w:t>other</w:t>
      </w:r>
      <w:r>
        <w:rPr>
          <w:spacing w:val="-3"/>
        </w:rPr>
        <w:t xml:space="preserve"> </w:t>
      </w:r>
      <w:r>
        <w:t>moist</w:t>
      </w:r>
      <w:r>
        <w:rPr>
          <w:spacing w:val="-7"/>
        </w:rPr>
        <w:t xml:space="preserve"> </w:t>
      </w:r>
      <w:r>
        <w:t>body</w:t>
      </w:r>
      <w:r>
        <w:rPr>
          <w:spacing w:val="-4"/>
        </w:rPr>
        <w:t xml:space="preserve"> </w:t>
      </w:r>
      <w:r>
        <w:rPr>
          <w:spacing w:val="-2"/>
        </w:rPr>
        <w:t>surfaces</w:t>
      </w:r>
    </w:p>
    <w:p w14:paraId="6A799388"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Handling</w:t>
      </w:r>
      <w:r>
        <w:rPr>
          <w:spacing w:val="-4"/>
        </w:rPr>
        <w:t xml:space="preserve"> </w:t>
      </w:r>
      <w:r>
        <w:t>human</w:t>
      </w:r>
      <w:r>
        <w:rPr>
          <w:spacing w:val="-7"/>
        </w:rPr>
        <w:t xml:space="preserve"> </w:t>
      </w:r>
      <w:r>
        <w:t>body</w:t>
      </w:r>
      <w:r>
        <w:rPr>
          <w:spacing w:val="-6"/>
        </w:rPr>
        <w:t xml:space="preserve"> </w:t>
      </w:r>
      <w:r>
        <w:t>fluids</w:t>
      </w:r>
      <w:r>
        <w:rPr>
          <w:spacing w:val="-7"/>
        </w:rPr>
        <w:t xml:space="preserve"> </w:t>
      </w:r>
      <w:r>
        <w:t>(e.g.,</w:t>
      </w:r>
      <w:r>
        <w:rPr>
          <w:spacing w:val="-4"/>
        </w:rPr>
        <w:t xml:space="preserve"> </w:t>
      </w:r>
      <w:r>
        <w:t>blood,</w:t>
      </w:r>
      <w:r>
        <w:rPr>
          <w:spacing w:val="-4"/>
        </w:rPr>
        <w:t xml:space="preserve"> </w:t>
      </w:r>
      <w:r>
        <w:t>urine,</w:t>
      </w:r>
      <w:r>
        <w:rPr>
          <w:spacing w:val="-4"/>
        </w:rPr>
        <w:t xml:space="preserve"> </w:t>
      </w:r>
      <w:r>
        <w:rPr>
          <w:spacing w:val="-2"/>
        </w:rPr>
        <w:t>emesis)</w:t>
      </w:r>
    </w:p>
    <w:p w14:paraId="551DBE44"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Cleaning</w:t>
      </w:r>
      <w:r>
        <w:rPr>
          <w:spacing w:val="-3"/>
        </w:rPr>
        <w:t xml:space="preserve"> </w:t>
      </w:r>
      <w:r>
        <w:t>up</w:t>
      </w:r>
      <w:r>
        <w:rPr>
          <w:spacing w:val="-6"/>
        </w:rPr>
        <w:t xml:space="preserve"> </w:t>
      </w:r>
      <w:r>
        <w:t>(e.g.,</w:t>
      </w:r>
      <w:r>
        <w:rPr>
          <w:spacing w:val="-4"/>
        </w:rPr>
        <w:t xml:space="preserve"> </w:t>
      </w:r>
      <w:r>
        <w:t>spills,</w:t>
      </w:r>
      <w:r>
        <w:rPr>
          <w:spacing w:val="-3"/>
        </w:rPr>
        <w:t xml:space="preserve"> </w:t>
      </w:r>
      <w:r>
        <w:t>drainage)</w:t>
      </w:r>
      <w:r>
        <w:rPr>
          <w:spacing w:val="-7"/>
        </w:rPr>
        <w:t xml:space="preserve"> </w:t>
      </w:r>
      <w:r>
        <w:t>human</w:t>
      </w:r>
      <w:r>
        <w:rPr>
          <w:spacing w:val="-7"/>
        </w:rPr>
        <w:t xml:space="preserve"> </w:t>
      </w:r>
      <w:r>
        <w:t>body</w:t>
      </w:r>
      <w:r>
        <w:rPr>
          <w:spacing w:val="-5"/>
        </w:rPr>
        <w:t xml:space="preserve"> </w:t>
      </w:r>
      <w:r>
        <w:rPr>
          <w:spacing w:val="-2"/>
        </w:rPr>
        <w:t>fluids</w:t>
      </w:r>
    </w:p>
    <w:p w14:paraId="71192C30" w14:textId="77777777" w:rsidR="00287A0D" w:rsidRDefault="00287A0D" w:rsidP="00287A0D">
      <w:pPr>
        <w:pStyle w:val="ListParagraph"/>
        <w:numPr>
          <w:ilvl w:val="0"/>
          <w:numId w:val="18"/>
        </w:numPr>
        <w:tabs>
          <w:tab w:val="left" w:pos="1581"/>
          <w:tab w:val="left" w:pos="1582"/>
        </w:tabs>
        <w:spacing w:before="36"/>
        <w:ind w:hanging="362"/>
        <w:rPr>
          <w:rFonts w:ascii="Symbol" w:hAnsi="Symbol"/>
        </w:rPr>
      </w:pPr>
      <w:r>
        <w:t>Assisting</w:t>
      </w:r>
      <w:r>
        <w:rPr>
          <w:spacing w:val="2"/>
        </w:rPr>
        <w:t xml:space="preserve"> </w:t>
      </w:r>
      <w:r>
        <w:t>in</w:t>
      </w:r>
      <w:r>
        <w:rPr>
          <w:spacing w:val="-3"/>
        </w:rPr>
        <w:t xml:space="preserve"> </w:t>
      </w:r>
      <w:r>
        <w:t>first</w:t>
      </w:r>
      <w:r>
        <w:rPr>
          <w:spacing w:val="-2"/>
        </w:rPr>
        <w:t xml:space="preserve"> </w:t>
      </w:r>
      <w:r>
        <w:t>aid</w:t>
      </w:r>
      <w:r>
        <w:rPr>
          <w:spacing w:val="-3"/>
        </w:rPr>
        <w:t xml:space="preserve"> </w:t>
      </w:r>
      <w:r>
        <w:rPr>
          <w:spacing w:val="-2"/>
        </w:rPr>
        <w:t>situations</w:t>
      </w:r>
    </w:p>
    <w:p w14:paraId="6DC12672"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Working</w:t>
      </w:r>
      <w:r>
        <w:rPr>
          <w:spacing w:val="-4"/>
        </w:rPr>
        <w:t xml:space="preserve"> </w:t>
      </w:r>
      <w:r>
        <w:t>with</w:t>
      </w:r>
      <w:r>
        <w:rPr>
          <w:spacing w:val="-8"/>
        </w:rPr>
        <w:t xml:space="preserve"> </w:t>
      </w:r>
      <w:r>
        <w:t>actually</w:t>
      </w:r>
      <w:r>
        <w:rPr>
          <w:spacing w:val="-13"/>
        </w:rPr>
        <w:t xml:space="preserve"> </w:t>
      </w:r>
      <w:r>
        <w:t>or</w:t>
      </w:r>
      <w:r>
        <w:rPr>
          <w:spacing w:val="-5"/>
        </w:rPr>
        <w:t xml:space="preserve"> </w:t>
      </w:r>
      <w:r>
        <w:t>potentially</w:t>
      </w:r>
      <w:r>
        <w:rPr>
          <w:spacing w:val="-7"/>
        </w:rPr>
        <w:t xml:space="preserve"> </w:t>
      </w:r>
      <w:r>
        <w:t>contaminated</w:t>
      </w:r>
      <w:r>
        <w:rPr>
          <w:spacing w:val="-8"/>
        </w:rPr>
        <w:t xml:space="preserve"> </w:t>
      </w:r>
      <w:r>
        <w:rPr>
          <w:spacing w:val="-2"/>
        </w:rPr>
        <w:t>equipment</w:t>
      </w:r>
    </w:p>
    <w:p w14:paraId="25ECCABE"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Handling</w:t>
      </w:r>
      <w:r>
        <w:rPr>
          <w:spacing w:val="-7"/>
        </w:rPr>
        <w:t xml:space="preserve"> </w:t>
      </w:r>
      <w:r>
        <w:t>intravenous</w:t>
      </w:r>
      <w:r>
        <w:rPr>
          <w:spacing w:val="-9"/>
        </w:rPr>
        <w:t xml:space="preserve"> </w:t>
      </w:r>
      <w:r>
        <w:t>catheters,</w:t>
      </w:r>
      <w:r>
        <w:rPr>
          <w:spacing w:val="-7"/>
        </w:rPr>
        <w:t xml:space="preserve"> </w:t>
      </w:r>
      <w:r>
        <w:t>surgical</w:t>
      </w:r>
      <w:r>
        <w:rPr>
          <w:spacing w:val="-6"/>
        </w:rPr>
        <w:t xml:space="preserve"> </w:t>
      </w:r>
      <w:r>
        <w:t>drainage</w:t>
      </w:r>
      <w:r>
        <w:rPr>
          <w:spacing w:val="-11"/>
        </w:rPr>
        <w:t xml:space="preserve"> </w:t>
      </w:r>
      <w:r>
        <w:rPr>
          <w:spacing w:val="-4"/>
        </w:rPr>
        <w:t>tubes</w:t>
      </w:r>
    </w:p>
    <w:p w14:paraId="082AA116"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Using</w:t>
      </w:r>
      <w:r>
        <w:rPr>
          <w:spacing w:val="-3"/>
        </w:rPr>
        <w:t xml:space="preserve"> </w:t>
      </w:r>
      <w:r>
        <w:t>needles</w:t>
      </w:r>
      <w:r>
        <w:rPr>
          <w:spacing w:val="-7"/>
        </w:rPr>
        <w:t xml:space="preserve"> </w:t>
      </w:r>
      <w:r>
        <w:t>and</w:t>
      </w:r>
      <w:r>
        <w:rPr>
          <w:spacing w:val="-7"/>
        </w:rPr>
        <w:t xml:space="preserve"> </w:t>
      </w:r>
      <w:r>
        <w:t>other</w:t>
      </w:r>
      <w:r>
        <w:rPr>
          <w:spacing w:val="-5"/>
        </w:rPr>
        <w:t xml:space="preserve"> </w:t>
      </w:r>
      <w:r>
        <w:t>sharps</w:t>
      </w:r>
      <w:r>
        <w:rPr>
          <w:spacing w:val="-12"/>
        </w:rPr>
        <w:t xml:space="preserve"> </w:t>
      </w:r>
      <w:r>
        <w:t>(e.g.,</w:t>
      </w:r>
      <w:r>
        <w:rPr>
          <w:spacing w:val="-4"/>
        </w:rPr>
        <w:t xml:space="preserve"> </w:t>
      </w:r>
      <w:r>
        <w:t>administering</w:t>
      </w:r>
      <w:r>
        <w:rPr>
          <w:spacing w:val="-3"/>
        </w:rPr>
        <w:t xml:space="preserve"> </w:t>
      </w:r>
      <w:r>
        <w:rPr>
          <w:spacing w:val="-2"/>
        </w:rPr>
        <w:t>injections)</w:t>
      </w:r>
    </w:p>
    <w:p w14:paraId="66727619"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Handling</w:t>
      </w:r>
      <w:r>
        <w:rPr>
          <w:spacing w:val="-8"/>
        </w:rPr>
        <w:t xml:space="preserve"> </w:t>
      </w:r>
      <w:r>
        <w:t>contaminated</w:t>
      </w:r>
      <w:r>
        <w:rPr>
          <w:spacing w:val="-12"/>
        </w:rPr>
        <w:t xml:space="preserve"> </w:t>
      </w:r>
      <w:r>
        <w:rPr>
          <w:spacing w:val="-2"/>
        </w:rPr>
        <w:t>linens</w:t>
      </w:r>
    </w:p>
    <w:p w14:paraId="50298442" w14:textId="77777777" w:rsidR="00287A0D" w:rsidRDefault="00287A0D" w:rsidP="00287A0D">
      <w:pPr>
        <w:pStyle w:val="BodyText"/>
        <w:spacing w:before="163"/>
      </w:pPr>
      <w:r>
        <w:t>*Note:</w:t>
      </w:r>
      <w:r>
        <w:rPr>
          <w:spacing w:val="45"/>
        </w:rPr>
        <w:t xml:space="preserve"> </w:t>
      </w:r>
      <w:r>
        <w:t>This</w:t>
      </w:r>
      <w:r>
        <w:rPr>
          <w:spacing w:val="-2"/>
        </w:rPr>
        <w:t xml:space="preserve"> </w:t>
      </w:r>
      <w:r>
        <w:t>is</w:t>
      </w:r>
      <w:r>
        <w:rPr>
          <w:spacing w:val="-2"/>
        </w:rPr>
        <w:t xml:space="preserve"> </w:t>
      </w:r>
      <w:r>
        <w:t>not</w:t>
      </w:r>
      <w:r>
        <w:rPr>
          <w:spacing w:val="-3"/>
        </w:rPr>
        <w:t xml:space="preserve"> </w:t>
      </w:r>
      <w:r>
        <w:t>an</w:t>
      </w:r>
      <w:r>
        <w:rPr>
          <w:spacing w:val="-3"/>
        </w:rPr>
        <w:t xml:space="preserve"> </w:t>
      </w:r>
      <w:r>
        <w:t>all-inclusive</w:t>
      </w:r>
      <w:r>
        <w:rPr>
          <w:spacing w:val="-4"/>
        </w:rPr>
        <w:t xml:space="preserve"> </w:t>
      </w:r>
      <w:r>
        <w:rPr>
          <w:spacing w:val="-2"/>
        </w:rPr>
        <w:t>list.</w:t>
      </w:r>
    </w:p>
    <w:p w14:paraId="63C3B662" w14:textId="0CA54CBB" w:rsidR="00287A0D" w:rsidRDefault="00287A0D" w:rsidP="00287A0D">
      <w:pPr>
        <w:pStyle w:val="Heading3"/>
        <w:spacing w:before="168"/>
        <w:rPr>
          <w:u w:val="none"/>
        </w:rPr>
      </w:pPr>
      <w:bookmarkStart w:id="96" w:name="_Toc111053098"/>
      <w:r>
        <w:rPr>
          <w:w w:val="105"/>
        </w:rPr>
        <w:t>What</w:t>
      </w:r>
      <w:r>
        <w:rPr>
          <w:spacing w:val="-7"/>
          <w:w w:val="105"/>
        </w:rPr>
        <w:t xml:space="preserve"> </w:t>
      </w:r>
      <w:r>
        <w:rPr>
          <w:w w:val="105"/>
        </w:rPr>
        <w:t>is</w:t>
      </w:r>
      <w:r>
        <w:rPr>
          <w:spacing w:val="-11"/>
          <w:w w:val="105"/>
        </w:rPr>
        <w:t xml:space="preserve"> </w:t>
      </w:r>
      <w:r>
        <w:rPr>
          <w:w w:val="105"/>
        </w:rPr>
        <w:t>considered</w:t>
      </w:r>
      <w:r>
        <w:rPr>
          <w:spacing w:val="-14"/>
          <w:w w:val="105"/>
        </w:rPr>
        <w:t xml:space="preserve"> </w:t>
      </w:r>
      <w:r>
        <w:rPr>
          <w:w w:val="105"/>
        </w:rPr>
        <w:t>an</w:t>
      </w:r>
      <w:r>
        <w:rPr>
          <w:spacing w:val="-9"/>
          <w:w w:val="105"/>
        </w:rPr>
        <w:t xml:space="preserve"> </w:t>
      </w:r>
      <w:r>
        <w:rPr>
          <w:w w:val="105"/>
        </w:rPr>
        <w:t>exposure</w:t>
      </w:r>
      <w:r>
        <w:rPr>
          <w:spacing w:val="-8"/>
          <w:w w:val="105"/>
        </w:rPr>
        <w:t xml:space="preserve"> </w:t>
      </w:r>
      <w:r>
        <w:rPr>
          <w:spacing w:val="-2"/>
          <w:w w:val="105"/>
        </w:rPr>
        <w:t>incident?</w:t>
      </w:r>
      <w:bookmarkEnd w:id="96"/>
    </w:p>
    <w:p w14:paraId="6638C8B5" w14:textId="77777777" w:rsidR="00287A0D" w:rsidRDefault="00287A0D" w:rsidP="00287A0D">
      <w:pPr>
        <w:pStyle w:val="BodyText"/>
        <w:spacing w:before="162" w:line="278" w:lineRule="auto"/>
        <w:ind w:right="1222"/>
      </w:pPr>
      <w:r>
        <w:t>An exposure</w:t>
      </w:r>
      <w:r>
        <w:rPr>
          <w:spacing w:val="-1"/>
        </w:rPr>
        <w:t xml:space="preserve"> </w:t>
      </w:r>
      <w:r>
        <w:t>incident is defined by Occupational Health and Safety Administration</w:t>
      </w:r>
      <w:r>
        <w:rPr>
          <w:spacing w:val="-7"/>
        </w:rPr>
        <w:t xml:space="preserve"> </w:t>
      </w:r>
      <w:r>
        <w:t>(OSHA) as a</w:t>
      </w:r>
      <w:r>
        <w:rPr>
          <w:spacing w:val="-4"/>
        </w:rPr>
        <w:t xml:space="preserve"> </w:t>
      </w:r>
      <w:r>
        <w:t>specific eye, mouth or other mucous membrane, non-intact skin (cuts, abrasions, sores) or parenteral (penetrating the</w:t>
      </w:r>
      <w:r>
        <w:rPr>
          <w:spacing w:val="-5"/>
        </w:rPr>
        <w:t xml:space="preserve"> </w:t>
      </w:r>
      <w:r>
        <w:t>skin)</w:t>
      </w:r>
      <w:r>
        <w:rPr>
          <w:spacing w:val="-5"/>
        </w:rPr>
        <w:t xml:space="preserve"> </w:t>
      </w:r>
      <w:r>
        <w:t>contact</w:t>
      </w:r>
      <w:r>
        <w:rPr>
          <w:spacing w:val="-4"/>
        </w:rPr>
        <w:t xml:space="preserve"> </w:t>
      </w:r>
      <w:r>
        <w:t>with</w:t>
      </w:r>
      <w:r>
        <w:rPr>
          <w:spacing w:val="-4"/>
        </w:rPr>
        <w:t xml:space="preserve"> </w:t>
      </w:r>
      <w:r>
        <w:t>blood</w:t>
      </w:r>
      <w:r>
        <w:rPr>
          <w:spacing w:val="-4"/>
        </w:rPr>
        <w:t xml:space="preserve"> </w:t>
      </w:r>
      <w:r>
        <w:t>or</w:t>
      </w:r>
      <w:r>
        <w:rPr>
          <w:spacing w:val="-2"/>
        </w:rPr>
        <w:t xml:space="preserve"> </w:t>
      </w:r>
      <w:r>
        <w:t>other</w:t>
      </w:r>
      <w:r>
        <w:rPr>
          <w:spacing w:val="-2"/>
        </w:rPr>
        <w:t xml:space="preserve"> </w:t>
      </w:r>
      <w:r>
        <w:t>potentially</w:t>
      </w:r>
      <w:r>
        <w:rPr>
          <w:spacing w:val="-2"/>
        </w:rPr>
        <w:t xml:space="preserve"> </w:t>
      </w:r>
      <w:r>
        <w:t>infectious</w:t>
      </w:r>
      <w:r>
        <w:rPr>
          <w:spacing w:val="-3"/>
        </w:rPr>
        <w:t xml:space="preserve"> </w:t>
      </w:r>
      <w:r>
        <w:t>material</w:t>
      </w:r>
      <w:r>
        <w:rPr>
          <w:spacing w:val="-3"/>
        </w:rPr>
        <w:t xml:space="preserve"> </w:t>
      </w:r>
      <w:r>
        <w:t>that</w:t>
      </w:r>
      <w:r>
        <w:rPr>
          <w:spacing w:val="-4"/>
        </w:rPr>
        <w:t xml:space="preserve"> </w:t>
      </w:r>
      <w:r>
        <w:t>may</w:t>
      </w:r>
      <w:r>
        <w:rPr>
          <w:spacing w:val="-2"/>
        </w:rPr>
        <w:t xml:space="preserve"> </w:t>
      </w:r>
      <w:r>
        <w:t>or</w:t>
      </w:r>
      <w:r>
        <w:rPr>
          <w:spacing w:val="-2"/>
        </w:rPr>
        <w:t xml:space="preserve"> </w:t>
      </w:r>
      <w:r>
        <w:t>can</w:t>
      </w:r>
      <w:r>
        <w:rPr>
          <w:spacing w:val="-4"/>
        </w:rPr>
        <w:t xml:space="preserve"> </w:t>
      </w:r>
      <w:r>
        <w:t>occur during a simulation, clinical or lab experiences.</w:t>
      </w:r>
    </w:p>
    <w:p w14:paraId="2B78B24E" w14:textId="2612346F" w:rsidR="00287A0D" w:rsidRDefault="00287A0D" w:rsidP="00287A0D">
      <w:pPr>
        <w:pStyle w:val="Heading3"/>
        <w:spacing w:before="127" w:line="290" w:lineRule="auto"/>
        <w:ind w:right="1222"/>
        <w:rPr>
          <w:u w:val="none"/>
        </w:rPr>
      </w:pPr>
      <w:bookmarkStart w:id="97" w:name="_Toc111053099"/>
      <w:r>
        <w:rPr>
          <w:w w:val="105"/>
        </w:rPr>
        <w:t>How</w:t>
      </w:r>
      <w:r>
        <w:rPr>
          <w:spacing w:val="-14"/>
          <w:w w:val="105"/>
        </w:rPr>
        <w:t xml:space="preserve"> </w:t>
      </w:r>
      <w:r>
        <w:rPr>
          <w:w w:val="105"/>
        </w:rPr>
        <w:t>can</w:t>
      </w:r>
      <w:r>
        <w:rPr>
          <w:spacing w:val="-9"/>
          <w:w w:val="105"/>
        </w:rPr>
        <w:t xml:space="preserve"> </w:t>
      </w:r>
      <w:r>
        <w:rPr>
          <w:w w:val="105"/>
        </w:rPr>
        <w:t>students</w:t>
      </w:r>
      <w:r>
        <w:rPr>
          <w:spacing w:val="-7"/>
          <w:w w:val="105"/>
        </w:rPr>
        <w:t xml:space="preserve"> </w:t>
      </w:r>
      <w:r>
        <w:rPr>
          <w:w w:val="105"/>
        </w:rPr>
        <w:t>protect</w:t>
      </w:r>
      <w:r>
        <w:rPr>
          <w:spacing w:val="-14"/>
          <w:w w:val="105"/>
        </w:rPr>
        <w:t xml:space="preserve"> </w:t>
      </w:r>
      <w:r>
        <w:rPr>
          <w:w w:val="105"/>
        </w:rPr>
        <w:t>themselves</w:t>
      </w:r>
      <w:r>
        <w:rPr>
          <w:spacing w:val="-6"/>
          <w:w w:val="105"/>
        </w:rPr>
        <w:t xml:space="preserve"> </w:t>
      </w:r>
      <w:r>
        <w:rPr>
          <w:w w:val="105"/>
        </w:rPr>
        <w:t>from</w:t>
      </w:r>
      <w:r>
        <w:rPr>
          <w:spacing w:val="-5"/>
          <w:w w:val="105"/>
        </w:rPr>
        <w:t xml:space="preserve"> </w:t>
      </w:r>
      <w:r>
        <w:rPr>
          <w:w w:val="105"/>
        </w:rPr>
        <w:t>occupational</w:t>
      </w:r>
      <w:r>
        <w:rPr>
          <w:spacing w:val="-11"/>
          <w:w w:val="105"/>
        </w:rPr>
        <w:t xml:space="preserve"> </w:t>
      </w:r>
      <w:r>
        <w:rPr>
          <w:w w:val="105"/>
        </w:rPr>
        <w:t>hazards</w:t>
      </w:r>
      <w:r>
        <w:rPr>
          <w:spacing w:val="-8"/>
          <w:w w:val="105"/>
        </w:rPr>
        <w:t xml:space="preserve"> </w:t>
      </w:r>
      <w:r>
        <w:rPr>
          <w:w w:val="105"/>
        </w:rPr>
        <w:t>of</w:t>
      </w:r>
      <w:r>
        <w:rPr>
          <w:spacing w:val="-9"/>
          <w:w w:val="105"/>
        </w:rPr>
        <w:t xml:space="preserve"> </w:t>
      </w:r>
      <w:r>
        <w:rPr>
          <w:w w:val="105"/>
        </w:rPr>
        <w:t>these</w:t>
      </w:r>
      <w:r>
        <w:rPr>
          <w:spacing w:val="-11"/>
          <w:w w:val="105"/>
        </w:rPr>
        <w:t xml:space="preserve"> </w:t>
      </w:r>
      <w:r>
        <w:rPr>
          <w:w w:val="105"/>
        </w:rPr>
        <w:t>pathogens</w:t>
      </w:r>
      <w:r>
        <w:rPr>
          <w:spacing w:val="-8"/>
          <w:w w:val="105"/>
        </w:rPr>
        <w:t xml:space="preserve"> </w:t>
      </w:r>
      <w:r>
        <w:rPr>
          <w:w w:val="105"/>
        </w:rPr>
        <w:t>in</w:t>
      </w:r>
      <w:r>
        <w:rPr>
          <w:spacing w:val="-14"/>
          <w:w w:val="105"/>
        </w:rPr>
        <w:t xml:space="preserve"> </w:t>
      </w:r>
      <w:r>
        <w:rPr>
          <w:w w:val="105"/>
        </w:rPr>
        <w:t>clinical</w:t>
      </w:r>
      <w:r>
        <w:rPr>
          <w:w w:val="105"/>
          <w:u w:val="none"/>
        </w:rPr>
        <w:t xml:space="preserve"> </w:t>
      </w:r>
      <w:r>
        <w:rPr>
          <w:w w:val="105"/>
        </w:rPr>
        <w:t>and lab?</w:t>
      </w:r>
      <w:bookmarkEnd w:id="97"/>
    </w:p>
    <w:p w14:paraId="505D190D" w14:textId="77777777" w:rsidR="00287A0D" w:rsidRDefault="00287A0D" w:rsidP="00287A0D">
      <w:pPr>
        <w:pStyle w:val="ListParagraph"/>
        <w:numPr>
          <w:ilvl w:val="0"/>
          <w:numId w:val="8"/>
        </w:numPr>
        <w:tabs>
          <w:tab w:val="left" w:pos="1582"/>
        </w:tabs>
        <w:spacing w:before="101" w:line="276" w:lineRule="auto"/>
        <w:ind w:right="1613"/>
      </w:pPr>
      <w:r>
        <w:t>Students</w:t>
      </w:r>
      <w:r>
        <w:rPr>
          <w:spacing w:val="-4"/>
        </w:rPr>
        <w:t xml:space="preserve"> </w:t>
      </w:r>
      <w:r>
        <w:t>should</w:t>
      </w:r>
      <w:r>
        <w:rPr>
          <w:spacing w:val="-5"/>
        </w:rPr>
        <w:t xml:space="preserve"> </w:t>
      </w:r>
      <w:r>
        <w:t>employ</w:t>
      </w:r>
      <w:r>
        <w:rPr>
          <w:spacing w:val="-3"/>
        </w:rPr>
        <w:t xml:space="preserve"> </w:t>
      </w:r>
      <w:r>
        <w:t>Standard</w:t>
      </w:r>
      <w:r>
        <w:rPr>
          <w:spacing w:val="-5"/>
        </w:rPr>
        <w:t xml:space="preserve"> </w:t>
      </w:r>
      <w:r>
        <w:t>Precautions</w:t>
      </w:r>
      <w:r>
        <w:rPr>
          <w:spacing w:val="-4"/>
        </w:rPr>
        <w:t xml:space="preserve"> </w:t>
      </w:r>
      <w:r>
        <w:t>when</w:t>
      </w:r>
      <w:r>
        <w:rPr>
          <w:spacing w:val="-5"/>
        </w:rPr>
        <w:t xml:space="preserve"> </w:t>
      </w:r>
      <w:r>
        <w:t>working with</w:t>
      </w:r>
      <w:r>
        <w:rPr>
          <w:spacing w:val="-5"/>
        </w:rPr>
        <w:t xml:space="preserve"> </w:t>
      </w:r>
      <w:r>
        <w:t>clients</w:t>
      </w:r>
      <w:r>
        <w:rPr>
          <w:spacing w:val="-4"/>
        </w:rPr>
        <w:t xml:space="preserve"> </w:t>
      </w:r>
      <w:r>
        <w:t>during</w:t>
      </w:r>
      <w:r>
        <w:rPr>
          <w:spacing w:val="-7"/>
        </w:rPr>
        <w:t xml:space="preserve"> </w:t>
      </w:r>
      <w:r>
        <w:t>simulation, clinical and lab experiences (specific information on Standard Precautions can be found elsewhere in this handbook).</w:t>
      </w:r>
    </w:p>
    <w:p w14:paraId="1E96E2D6" w14:textId="77777777" w:rsidR="00287A0D" w:rsidRDefault="00287A0D" w:rsidP="00287A0D">
      <w:pPr>
        <w:pStyle w:val="ListParagraph"/>
        <w:numPr>
          <w:ilvl w:val="0"/>
          <w:numId w:val="8"/>
        </w:numPr>
        <w:tabs>
          <w:tab w:val="left" w:pos="1582"/>
        </w:tabs>
        <w:spacing w:before="3"/>
        <w:ind w:hanging="362"/>
      </w:pPr>
      <w:r>
        <w:rPr>
          <w:spacing w:val="-2"/>
        </w:rPr>
        <w:t>Definitions:</w:t>
      </w:r>
    </w:p>
    <w:p w14:paraId="1D8900CA" w14:textId="77777777" w:rsidR="00287A0D" w:rsidRDefault="00287A0D" w:rsidP="00287A0D">
      <w:pPr>
        <w:pStyle w:val="ListParagraph"/>
        <w:numPr>
          <w:ilvl w:val="1"/>
          <w:numId w:val="8"/>
        </w:numPr>
        <w:tabs>
          <w:tab w:val="left" w:pos="1942"/>
        </w:tabs>
        <w:spacing w:before="41" w:line="271" w:lineRule="auto"/>
        <w:ind w:right="1516"/>
      </w:pPr>
      <w:r>
        <w:t>Sharps</w:t>
      </w:r>
      <w:r>
        <w:rPr>
          <w:spacing w:val="-3"/>
        </w:rPr>
        <w:t xml:space="preserve"> </w:t>
      </w:r>
      <w:r>
        <w:t>–</w:t>
      </w:r>
      <w:r>
        <w:rPr>
          <w:spacing w:val="-5"/>
        </w:rPr>
        <w:t xml:space="preserve"> </w:t>
      </w:r>
      <w:r>
        <w:t>objects</w:t>
      </w:r>
      <w:r>
        <w:rPr>
          <w:spacing w:val="-4"/>
        </w:rPr>
        <w:t xml:space="preserve"> </w:t>
      </w:r>
      <w:r>
        <w:t>that</w:t>
      </w:r>
      <w:r>
        <w:rPr>
          <w:spacing w:val="-4"/>
        </w:rPr>
        <w:t xml:space="preserve"> </w:t>
      </w:r>
      <w:r>
        <w:t>can</w:t>
      </w:r>
      <w:r>
        <w:rPr>
          <w:spacing w:val="-4"/>
        </w:rPr>
        <w:t xml:space="preserve"> </w:t>
      </w:r>
      <w:r>
        <w:t>pierce,</w:t>
      </w:r>
      <w:r>
        <w:rPr>
          <w:spacing w:val="-1"/>
        </w:rPr>
        <w:t xml:space="preserve"> </w:t>
      </w:r>
      <w:r>
        <w:t>puncture,</w:t>
      </w:r>
      <w:r>
        <w:rPr>
          <w:spacing w:val="-1"/>
        </w:rPr>
        <w:t xml:space="preserve"> </w:t>
      </w:r>
      <w:r>
        <w:t>or</w:t>
      </w:r>
      <w:r>
        <w:rPr>
          <w:spacing w:val="-2"/>
        </w:rPr>
        <w:t xml:space="preserve"> </w:t>
      </w:r>
      <w:r>
        <w:t>cut</w:t>
      </w:r>
      <w:r>
        <w:rPr>
          <w:spacing w:val="-4"/>
        </w:rPr>
        <w:t xml:space="preserve"> </w:t>
      </w:r>
      <w:r>
        <w:t>the</w:t>
      </w:r>
      <w:r>
        <w:rPr>
          <w:spacing w:val="-5"/>
        </w:rPr>
        <w:t xml:space="preserve"> </w:t>
      </w:r>
      <w:r>
        <w:t>skin</w:t>
      </w:r>
      <w:r>
        <w:rPr>
          <w:spacing w:val="-4"/>
        </w:rPr>
        <w:t xml:space="preserve"> </w:t>
      </w:r>
      <w:r>
        <w:t>(e.g.,</w:t>
      </w:r>
      <w:r>
        <w:rPr>
          <w:spacing w:val="-1"/>
        </w:rPr>
        <w:t xml:space="preserve"> </w:t>
      </w:r>
      <w:r>
        <w:t>needles,</w:t>
      </w:r>
      <w:r>
        <w:rPr>
          <w:spacing w:val="-1"/>
        </w:rPr>
        <w:t xml:space="preserve"> </w:t>
      </w:r>
      <w:r>
        <w:t>scalpels,</w:t>
      </w:r>
      <w:r>
        <w:rPr>
          <w:spacing w:val="-7"/>
        </w:rPr>
        <w:t xml:space="preserve"> </w:t>
      </w:r>
      <w:r>
        <w:t>broken glass, broken capillary tubes, exposed ends of dental wires).</w:t>
      </w:r>
    </w:p>
    <w:p w14:paraId="2BEFFF14" w14:textId="77777777" w:rsidR="00287A0D" w:rsidRDefault="00287A0D" w:rsidP="00287A0D">
      <w:pPr>
        <w:pStyle w:val="ListParagraph"/>
        <w:numPr>
          <w:ilvl w:val="1"/>
          <w:numId w:val="8"/>
        </w:numPr>
        <w:tabs>
          <w:tab w:val="left" w:pos="1942"/>
        </w:tabs>
        <w:spacing w:before="5" w:line="276" w:lineRule="auto"/>
        <w:ind w:right="1953"/>
      </w:pPr>
      <w:r>
        <w:t>Contaminated</w:t>
      </w:r>
      <w:r>
        <w:rPr>
          <w:spacing w:val="-2"/>
        </w:rPr>
        <w:t xml:space="preserve"> </w:t>
      </w:r>
      <w:r>
        <w:t>–</w:t>
      </w:r>
      <w:r>
        <w:rPr>
          <w:spacing w:val="-5"/>
        </w:rPr>
        <w:t xml:space="preserve"> </w:t>
      </w:r>
      <w:r>
        <w:t>touched</w:t>
      </w:r>
      <w:r>
        <w:rPr>
          <w:spacing w:val="-4"/>
        </w:rPr>
        <w:t xml:space="preserve"> </w:t>
      </w:r>
      <w:r>
        <w:t>by</w:t>
      </w:r>
      <w:r>
        <w:rPr>
          <w:spacing w:val="-2"/>
        </w:rPr>
        <w:t xml:space="preserve"> </w:t>
      </w:r>
      <w:r>
        <w:t>body</w:t>
      </w:r>
      <w:r>
        <w:rPr>
          <w:spacing w:val="-2"/>
        </w:rPr>
        <w:t xml:space="preserve"> </w:t>
      </w:r>
      <w:r>
        <w:t>fluids</w:t>
      </w:r>
      <w:r>
        <w:rPr>
          <w:spacing w:val="-3"/>
        </w:rPr>
        <w:t xml:space="preserve"> </w:t>
      </w:r>
      <w:r>
        <w:t>or</w:t>
      </w:r>
      <w:r>
        <w:rPr>
          <w:spacing w:val="-1"/>
        </w:rPr>
        <w:t xml:space="preserve"> </w:t>
      </w:r>
      <w:r>
        <w:t>tissues</w:t>
      </w:r>
      <w:r>
        <w:rPr>
          <w:spacing w:val="-3"/>
        </w:rPr>
        <w:t xml:space="preserve"> </w:t>
      </w:r>
      <w:r>
        <w:t>that</w:t>
      </w:r>
      <w:r>
        <w:rPr>
          <w:spacing w:val="-4"/>
        </w:rPr>
        <w:t xml:space="preserve"> </w:t>
      </w:r>
      <w:r>
        <w:t>have</w:t>
      </w:r>
      <w:r>
        <w:rPr>
          <w:spacing w:val="-5"/>
        </w:rPr>
        <w:t xml:space="preserve"> </w:t>
      </w:r>
      <w:r>
        <w:t>the</w:t>
      </w:r>
      <w:r>
        <w:rPr>
          <w:spacing w:val="-5"/>
        </w:rPr>
        <w:t xml:space="preserve"> </w:t>
      </w:r>
      <w:r>
        <w:t>potential</w:t>
      </w:r>
      <w:r>
        <w:rPr>
          <w:spacing w:val="-3"/>
        </w:rPr>
        <w:t xml:space="preserve"> </w:t>
      </w:r>
      <w:r>
        <w:t>to</w:t>
      </w:r>
      <w:r>
        <w:rPr>
          <w:spacing w:val="-4"/>
        </w:rPr>
        <w:t xml:space="preserve"> </w:t>
      </w:r>
      <w:r>
        <w:t>contain infectious agents (e.g., HIV or HBV).</w:t>
      </w:r>
    </w:p>
    <w:p w14:paraId="311976DC" w14:textId="77777777" w:rsidR="00287A0D" w:rsidRDefault="00287A0D" w:rsidP="00287A0D">
      <w:pPr>
        <w:pStyle w:val="ListParagraph"/>
        <w:numPr>
          <w:ilvl w:val="1"/>
          <w:numId w:val="8"/>
        </w:numPr>
        <w:tabs>
          <w:tab w:val="left" w:pos="1942"/>
        </w:tabs>
        <w:spacing w:before="9"/>
        <w:ind w:hanging="361"/>
      </w:pPr>
      <w:r>
        <w:t>Non-sterile</w:t>
      </w:r>
      <w:r>
        <w:rPr>
          <w:spacing w:val="-7"/>
        </w:rPr>
        <w:t xml:space="preserve"> </w:t>
      </w:r>
      <w:r>
        <w:t>–</w:t>
      </w:r>
      <w:r>
        <w:rPr>
          <w:spacing w:val="-6"/>
        </w:rPr>
        <w:t xml:space="preserve"> </w:t>
      </w:r>
      <w:r>
        <w:t>not</w:t>
      </w:r>
      <w:r>
        <w:rPr>
          <w:spacing w:val="-5"/>
        </w:rPr>
        <w:t xml:space="preserve"> </w:t>
      </w:r>
      <w:r>
        <w:t>sterile</w:t>
      </w:r>
      <w:r>
        <w:rPr>
          <w:spacing w:val="-6"/>
        </w:rPr>
        <w:t xml:space="preserve"> </w:t>
      </w:r>
      <w:r>
        <w:t>but</w:t>
      </w:r>
      <w:r>
        <w:rPr>
          <w:spacing w:val="-5"/>
        </w:rPr>
        <w:t xml:space="preserve"> </w:t>
      </w:r>
      <w:r>
        <w:t>not</w:t>
      </w:r>
      <w:r>
        <w:rPr>
          <w:spacing w:val="-5"/>
        </w:rPr>
        <w:t xml:space="preserve"> </w:t>
      </w:r>
      <w:r>
        <w:t>contaminated</w:t>
      </w:r>
      <w:r>
        <w:rPr>
          <w:spacing w:val="-5"/>
        </w:rPr>
        <w:t xml:space="preserve"> </w:t>
      </w:r>
      <w:r>
        <w:t>with</w:t>
      </w:r>
      <w:r>
        <w:rPr>
          <w:spacing w:val="-5"/>
        </w:rPr>
        <w:t xml:space="preserve"> </w:t>
      </w:r>
      <w:r>
        <w:t>body</w:t>
      </w:r>
      <w:r>
        <w:rPr>
          <w:spacing w:val="-3"/>
        </w:rPr>
        <w:t xml:space="preserve"> </w:t>
      </w:r>
      <w:r>
        <w:t>fluids</w:t>
      </w:r>
      <w:r>
        <w:rPr>
          <w:spacing w:val="-5"/>
        </w:rPr>
        <w:t xml:space="preserve"> </w:t>
      </w:r>
      <w:r>
        <w:t>or</w:t>
      </w:r>
      <w:r>
        <w:rPr>
          <w:spacing w:val="-2"/>
        </w:rPr>
        <w:t xml:space="preserve"> tissues.</w:t>
      </w:r>
    </w:p>
    <w:p w14:paraId="38F1B289" w14:textId="77777777" w:rsidR="00287A0D" w:rsidRDefault="00287A0D" w:rsidP="00287A0D">
      <w:pPr>
        <w:pStyle w:val="ListParagraph"/>
        <w:numPr>
          <w:ilvl w:val="0"/>
          <w:numId w:val="8"/>
        </w:numPr>
        <w:tabs>
          <w:tab w:val="left" w:pos="1582"/>
        </w:tabs>
        <w:spacing w:before="40" w:line="276" w:lineRule="auto"/>
        <w:ind w:right="1187"/>
      </w:pPr>
      <w:r>
        <w:t>Efforts</w:t>
      </w:r>
      <w:r>
        <w:rPr>
          <w:spacing w:val="-3"/>
        </w:rPr>
        <w:t xml:space="preserve"> </w:t>
      </w:r>
      <w:r>
        <w:t>are</w:t>
      </w:r>
      <w:r>
        <w:rPr>
          <w:spacing w:val="-5"/>
        </w:rPr>
        <w:t xml:space="preserve"> </w:t>
      </w:r>
      <w:r>
        <w:t>focused</w:t>
      </w:r>
      <w:r>
        <w:rPr>
          <w:spacing w:val="-4"/>
        </w:rPr>
        <w:t xml:space="preserve"> </w:t>
      </w:r>
      <w:r>
        <w:t>on</w:t>
      </w:r>
      <w:r>
        <w:rPr>
          <w:spacing w:val="-4"/>
        </w:rPr>
        <w:t xml:space="preserve"> </w:t>
      </w:r>
      <w:r>
        <w:t>prevention.</w:t>
      </w:r>
      <w:r>
        <w:rPr>
          <w:spacing w:val="-1"/>
        </w:rPr>
        <w:t xml:space="preserve"> </w:t>
      </w:r>
      <w:r>
        <w:t>All</w:t>
      </w:r>
      <w:r>
        <w:rPr>
          <w:spacing w:val="-3"/>
        </w:rPr>
        <w:t xml:space="preserve"> </w:t>
      </w:r>
      <w:r>
        <w:t>students</w:t>
      </w:r>
      <w:r>
        <w:rPr>
          <w:spacing w:val="-3"/>
        </w:rPr>
        <w:t xml:space="preserve"> </w:t>
      </w:r>
      <w:r>
        <w:t>must</w:t>
      </w:r>
      <w:r>
        <w:rPr>
          <w:spacing w:val="-4"/>
        </w:rPr>
        <w:t xml:space="preserve"> </w:t>
      </w:r>
      <w:r>
        <w:t>adhere</w:t>
      </w:r>
      <w:r>
        <w:rPr>
          <w:spacing w:val="-5"/>
        </w:rPr>
        <w:t xml:space="preserve"> </w:t>
      </w:r>
      <w:r>
        <w:t>to</w:t>
      </w:r>
      <w:r>
        <w:rPr>
          <w:spacing w:val="-4"/>
        </w:rPr>
        <w:t xml:space="preserve"> </w:t>
      </w:r>
      <w:r>
        <w:t>the</w:t>
      </w:r>
      <w:r>
        <w:rPr>
          <w:spacing w:val="-5"/>
        </w:rPr>
        <w:t xml:space="preserve"> </w:t>
      </w:r>
      <w:r>
        <w:t>following procedures</w:t>
      </w:r>
      <w:r>
        <w:rPr>
          <w:spacing w:val="-3"/>
        </w:rPr>
        <w:t xml:space="preserve"> </w:t>
      </w:r>
      <w:r>
        <w:t>to</w:t>
      </w:r>
      <w:r>
        <w:rPr>
          <w:spacing w:val="-4"/>
        </w:rPr>
        <w:t xml:space="preserve"> </w:t>
      </w:r>
      <w:r>
        <w:t>work safely in the simulation, clinical and lab settings:</w:t>
      </w:r>
    </w:p>
    <w:p w14:paraId="2B5AF8BA" w14:textId="77777777" w:rsidR="00287A0D" w:rsidRDefault="00287A0D" w:rsidP="00287A0D">
      <w:pPr>
        <w:pStyle w:val="ListParagraph"/>
        <w:numPr>
          <w:ilvl w:val="1"/>
          <w:numId w:val="8"/>
        </w:numPr>
        <w:tabs>
          <w:tab w:val="left" w:pos="1942"/>
        </w:tabs>
        <w:spacing w:before="2" w:line="276" w:lineRule="auto"/>
        <w:ind w:right="1177"/>
      </w:pPr>
      <w:r>
        <w:t>Extreme</w:t>
      </w:r>
      <w:r>
        <w:rPr>
          <w:spacing w:val="-5"/>
        </w:rPr>
        <w:t xml:space="preserve"> </w:t>
      </w:r>
      <w:r>
        <w:t>caution</w:t>
      </w:r>
      <w:r>
        <w:rPr>
          <w:spacing w:val="-4"/>
        </w:rPr>
        <w:t xml:space="preserve"> </w:t>
      </w:r>
      <w:r>
        <w:t>should</w:t>
      </w:r>
      <w:r>
        <w:rPr>
          <w:spacing w:val="-4"/>
        </w:rPr>
        <w:t xml:space="preserve"> </w:t>
      </w:r>
      <w:r>
        <w:t>be</w:t>
      </w:r>
      <w:r>
        <w:rPr>
          <w:spacing w:val="-5"/>
        </w:rPr>
        <w:t xml:space="preserve"> </w:t>
      </w:r>
      <w:r>
        <w:t>used</w:t>
      </w:r>
      <w:r>
        <w:rPr>
          <w:spacing w:val="-4"/>
        </w:rPr>
        <w:t xml:space="preserve"> </w:t>
      </w:r>
      <w:r>
        <w:t>when</w:t>
      </w:r>
      <w:r>
        <w:rPr>
          <w:spacing w:val="-4"/>
        </w:rPr>
        <w:t xml:space="preserve"> </w:t>
      </w:r>
      <w:r>
        <w:t>handling sharps</w:t>
      </w:r>
      <w:r>
        <w:rPr>
          <w:spacing w:val="-10"/>
        </w:rPr>
        <w:t xml:space="preserve"> </w:t>
      </w:r>
      <w:r>
        <w:t>to</w:t>
      </w:r>
      <w:r>
        <w:rPr>
          <w:spacing w:val="-4"/>
        </w:rPr>
        <w:t xml:space="preserve"> </w:t>
      </w:r>
      <w:r>
        <w:t>prevent</w:t>
      </w:r>
      <w:r>
        <w:rPr>
          <w:spacing w:val="-4"/>
        </w:rPr>
        <w:t xml:space="preserve"> </w:t>
      </w:r>
      <w:r>
        <w:t>accidental</w:t>
      </w:r>
      <w:r>
        <w:rPr>
          <w:spacing w:val="-3"/>
        </w:rPr>
        <w:t xml:space="preserve"> </w:t>
      </w:r>
      <w:r>
        <w:t>puncture</w:t>
      </w:r>
      <w:r>
        <w:rPr>
          <w:spacing w:val="-5"/>
        </w:rPr>
        <w:t xml:space="preserve"> </w:t>
      </w:r>
      <w:r>
        <w:t>of</w:t>
      </w:r>
      <w:r>
        <w:rPr>
          <w:spacing w:val="-5"/>
        </w:rPr>
        <w:t xml:space="preserve"> </w:t>
      </w:r>
      <w:r>
        <w:t xml:space="preserve">the </w:t>
      </w:r>
      <w:r>
        <w:rPr>
          <w:spacing w:val="-2"/>
        </w:rPr>
        <w:lastRenderedPageBreak/>
        <w:t>skin.</w:t>
      </w:r>
    </w:p>
    <w:p w14:paraId="5C04D1EF" w14:textId="77777777" w:rsidR="00287A0D" w:rsidRDefault="00287A0D" w:rsidP="00287A0D">
      <w:pPr>
        <w:pStyle w:val="ListParagraph"/>
        <w:numPr>
          <w:ilvl w:val="2"/>
          <w:numId w:val="8"/>
        </w:numPr>
        <w:tabs>
          <w:tab w:val="left" w:pos="2661"/>
          <w:tab w:val="left" w:pos="2662"/>
        </w:tabs>
        <w:spacing w:before="4"/>
      </w:pPr>
      <w:r>
        <w:t>Treat</w:t>
      </w:r>
      <w:r>
        <w:rPr>
          <w:spacing w:val="-5"/>
        </w:rPr>
        <w:t xml:space="preserve"> </w:t>
      </w:r>
      <w:r>
        <w:t>all</w:t>
      </w:r>
      <w:r>
        <w:rPr>
          <w:spacing w:val="-3"/>
        </w:rPr>
        <w:t xml:space="preserve"> </w:t>
      </w:r>
      <w:r>
        <w:t>sharps</w:t>
      </w:r>
      <w:r>
        <w:rPr>
          <w:spacing w:val="-3"/>
        </w:rPr>
        <w:t xml:space="preserve"> </w:t>
      </w:r>
      <w:r>
        <w:t>as</w:t>
      </w:r>
      <w:r>
        <w:rPr>
          <w:spacing w:val="-10"/>
        </w:rPr>
        <w:t xml:space="preserve"> </w:t>
      </w:r>
      <w:r>
        <w:t>a</w:t>
      </w:r>
      <w:r>
        <w:rPr>
          <w:spacing w:val="-1"/>
        </w:rPr>
        <w:t xml:space="preserve"> </w:t>
      </w:r>
      <w:r>
        <w:t>potential</w:t>
      </w:r>
      <w:r>
        <w:rPr>
          <w:spacing w:val="-3"/>
        </w:rPr>
        <w:t xml:space="preserve"> </w:t>
      </w:r>
      <w:r>
        <w:t>source</w:t>
      </w:r>
      <w:r>
        <w:rPr>
          <w:spacing w:val="-5"/>
        </w:rPr>
        <w:t xml:space="preserve"> </w:t>
      </w:r>
      <w:r>
        <w:t>of</w:t>
      </w:r>
      <w:r>
        <w:rPr>
          <w:spacing w:val="-5"/>
        </w:rPr>
        <w:t xml:space="preserve"> </w:t>
      </w:r>
      <w:r>
        <w:rPr>
          <w:spacing w:val="-2"/>
        </w:rPr>
        <w:t>injury.</w:t>
      </w:r>
    </w:p>
    <w:p w14:paraId="3FF699E9" w14:textId="77777777" w:rsidR="00287A0D" w:rsidRDefault="00287A0D" w:rsidP="00287A0D">
      <w:pPr>
        <w:pStyle w:val="ListParagraph"/>
        <w:numPr>
          <w:ilvl w:val="2"/>
          <w:numId w:val="8"/>
        </w:numPr>
        <w:tabs>
          <w:tab w:val="left" w:pos="2661"/>
          <w:tab w:val="left" w:pos="2662"/>
        </w:tabs>
        <w:spacing w:before="37"/>
      </w:pPr>
      <w:r>
        <w:t>Store</w:t>
      </w:r>
      <w:r>
        <w:rPr>
          <w:spacing w:val="-5"/>
        </w:rPr>
        <w:t xml:space="preserve"> </w:t>
      </w:r>
      <w:r>
        <w:t>sharps</w:t>
      </w:r>
      <w:r>
        <w:rPr>
          <w:spacing w:val="-2"/>
        </w:rPr>
        <w:t xml:space="preserve"> properly.</w:t>
      </w:r>
    </w:p>
    <w:p w14:paraId="727B628C" w14:textId="77777777" w:rsidR="00287A0D" w:rsidRDefault="00287A0D" w:rsidP="00287A0D">
      <w:pPr>
        <w:pStyle w:val="ListParagraph"/>
        <w:numPr>
          <w:ilvl w:val="2"/>
          <w:numId w:val="8"/>
        </w:numPr>
        <w:tabs>
          <w:tab w:val="left" w:pos="2661"/>
          <w:tab w:val="left" w:pos="2662"/>
        </w:tabs>
        <w:spacing w:before="43" w:line="273" w:lineRule="auto"/>
        <w:ind w:right="1271"/>
      </w:pPr>
      <w:r>
        <w:t>Needles</w:t>
      </w:r>
      <w:r>
        <w:rPr>
          <w:spacing w:val="-3"/>
        </w:rPr>
        <w:t xml:space="preserve"> </w:t>
      </w:r>
      <w:r>
        <w:t>that</w:t>
      </w:r>
      <w:r>
        <w:rPr>
          <w:spacing w:val="-4"/>
        </w:rPr>
        <w:t xml:space="preserve"> </w:t>
      </w:r>
      <w:r>
        <w:t>are</w:t>
      </w:r>
      <w:r>
        <w:rPr>
          <w:spacing w:val="-5"/>
        </w:rPr>
        <w:t xml:space="preserve"> </w:t>
      </w:r>
      <w:r>
        <w:t>being reused</w:t>
      </w:r>
      <w:r>
        <w:rPr>
          <w:spacing w:val="-4"/>
        </w:rPr>
        <w:t xml:space="preserve"> </w:t>
      </w:r>
      <w:r>
        <w:t>for</w:t>
      </w:r>
      <w:r>
        <w:rPr>
          <w:spacing w:val="-1"/>
        </w:rPr>
        <w:t xml:space="preserve"> </w:t>
      </w:r>
      <w:r>
        <w:t>simulated</w:t>
      </w:r>
      <w:r>
        <w:rPr>
          <w:spacing w:val="-4"/>
        </w:rPr>
        <w:t xml:space="preserve"> </w:t>
      </w:r>
      <w:r>
        <w:t>practice</w:t>
      </w:r>
      <w:r>
        <w:rPr>
          <w:spacing w:val="-5"/>
        </w:rPr>
        <w:t xml:space="preserve"> </w:t>
      </w:r>
      <w:r>
        <w:t>must</w:t>
      </w:r>
      <w:r>
        <w:rPr>
          <w:spacing w:val="-4"/>
        </w:rPr>
        <w:t xml:space="preserve"> </w:t>
      </w:r>
      <w:r>
        <w:t>have</w:t>
      </w:r>
      <w:r>
        <w:rPr>
          <w:spacing w:val="-5"/>
        </w:rPr>
        <w:t xml:space="preserve"> </w:t>
      </w:r>
      <w:r>
        <w:t>a</w:t>
      </w:r>
      <w:r>
        <w:rPr>
          <w:spacing w:val="-1"/>
        </w:rPr>
        <w:t xml:space="preserve"> </w:t>
      </w:r>
      <w:r>
        <w:t>protective</w:t>
      </w:r>
      <w:r>
        <w:rPr>
          <w:spacing w:val="-5"/>
        </w:rPr>
        <w:t xml:space="preserve"> </w:t>
      </w:r>
      <w:r>
        <w:t>cap</w:t>
      </w:r>
      <w:r>
        <w:rPr>
          <w:spacing w:val="-4"/>
        </w:rPr>
        <w:t xml:space="preserve"> </w:t>
      </w:r>
      <w:r>
        <w:t>on at all times when not in actual use.</w:t>
      </w:r>
      <w:r>
        <w:rPr>
          <w:spacing w:val="40"/>
        </w:rPr>
        <w:t xml:space="preserve"> </w:t>
      </w:r>
      <w:r>
        <w:t>The protective cap should be applied using the one-handed scoop method or a passive recapping device. Recapping of needles using two hands is prohibited.</w:t>
      </w:r>
    </w:p>
    <w:p w14:paraId="02808C13" w14:textId="77777777" w:rsidR="00287A0D" w:rsidRDefault="00287A0D" w:rsidP="00287A0D">
      <w:pPr>
        <w:pStyle w:val="ListParagraph"/>
        <w:numPr>
          <w:ilvl w:val="1"/>
          <w:numId w:val="8"/>
        </w:numPr>
        <w:tabs>
          <w:tab w:val="left" w:pos="1942"/>
        </w:tabs>
        <w:spacing w:before="8" w:line="276" w:lineRule="auto"/>
        <w:ind w:right="1499"/>
      </w:pPr>
      <w:r>
        <w:t>Broken</w:t>
      </w:r>
      <w:r>
        <w:rPr>
          <w:spacing w:val="-2"/>
        </w:rPr>
        <w:t xml:space="preserve"> </w:t>
      </w:r>
      <w:r>
        <w:t>glassware</w:t>
      </w:r>
      <w:r>
        <w:rPr>
          <w:spacing w:val="-3"/>
        </w:rPr>
        <w:t xml:space="preserve"> </w:t>
      </w:r>
      <w:r>
        <w:t>(contaminated</w:t>
      </w:r>
      <w:r>
        <w:rPr>
          <w:spacing w:val="-2"/>
        </w:rPr>
        <w:t xml:space="preserve"> </w:t>
      </w:r>
      <w:r>
        <w:t>or not)</w:t>
      </w:r>
      <w:r>
        <w:rPr>
          <w:spacing w:val="-3"/>
        </w:rPr>
        <w:t xml:space="preserve"> </w:t>
      </w:r>
      <w:r>
        <w:t>should</w:t>
      </w:r>
      <w:r>
        <w:rPr>
          <w:spacing w:val="-2"/>
        </w:rPr>
        <w:t xml:space="preserve"> </w:t>
      </w:r>
      <w:r>
        <w:t>be</w:t>
      </w:r>
      <w:r>
        <w:rPr>
          <w:spacing w:val="-3"/>
        </w:rPr>
        <w:t xml:space="preserve"> </w:t>
      </w:r>
      <w:r>
        <w:t>cleaned</w:t>
      </w:r>
      <w:r>
        <w:rPr>
          <w:spacing w:val="-2"/>
        </w:rPr>
        <w:t xml:space="preserve"> </w:t>
      </w:r>
      <w:r>
        <w:t>up</w:t>
      </w:r>
      <w:r>
        <w:rPr>
          <w:spacing w:val="-2"/>
        </w:rPr>
        <w:t xml:space="preserve"> </w:t>
      </w:r>
      <w:r>
        <w:t>using a</w:t>
      </w:r>
      <w:r>
        <w:rPr>
          <w:spacing w:val="-6"/>
        </w:rPr>
        <w:t xml:space="preserve"> </w:t>
      </w:r>
      <w:r>
        <w:t>mechanical</w:t>
      </w:r>
      <w:r>
        <w:rPr>
          <w:spacing w:val="-15"/>
        </w:rPr>
        <w:t xml:space="preserve"> </w:t>
      </w:r>
      <w:r>
        <w:t>means (e.g., brush, dustpan, tongs, forceps); do not pick up directly with hands.</w:t>
      </w:r>
    </w:p>
    <w:p w14:paraId="188A6815" w14:textId="77777777" w:rsidR="00287A0D" w:rsidRDefault="00287A0D" w:rsidP="00287A0D">
      <w:pPr>
        <w:pStyle w:val="ListParagraph"/>
        <w:numPr>
          <w:ilvl w:val="1"/>
          <w:numId w:val="8"/>
        </w:numPr>
        <w:tabs>
          <w:tab w:val="left" w:pos="1942"/>
        </w:tabs>
        <w:spacing w:before="1" w:line="276" w:lineRule="auto"/>
        <w:ind w:right="1228"/>
      </w:pPr>
      <w:r>
        <w:t>Sharps need to be disposed of in an appropriate container (puncture resistant, leak proof, labeled). Containers should be replaced by lab personnel when two-thirds full. If a disposal container is more than two thirds full, do not use and notify lab personnel. Under no circumstances</w:t>
      </w:r>
      <w:r>
        <w:rPr>
          <w:spacing w:val="-2"/>
        </w:rPr>
        <w:t xml:space="preserve"> </w:t>
      </w:r>
      <w:r>
        <w:t>should</w:t>
      </w:r>
      <w:r>
        <w:rPr>
          <w:spacing w:val="-3"/>
        </w:rPr>
        <w:t xml:space="preserve"> </w:t>
      </w:r>
      <w:r>
        <w:t>a</w:t>
      </w:r>
      <w:r>
        <w:rPr>
          <w:spacing w:val="-7"/>
        </w:rPr>
        <w:t xml:space="preserve"> </w:t>
      </w:r>
      <w:r>
        <w:t>sharp</w:t>
      </w:r>
      <w:r>
        <w:rPr>
          <w:spacing w:val="-3"/>
        </w:rPr>
        <w:t xml:space="preserve"> </w:t>
      </w:r>
      <w:r>
        <w:t>be</w:t>
      </w:r>
      <w:r>
        <w:rPr>
          <w:spacing w:val="-4"/>
        </w:rPr>
        <w:t xml:space="preserve"> </w:t>
      </w:r>
      <w:r>
        <w:t>forced</w:t>
      </w:r>
      <w:r>
        <w:rPr>
          <w:spacing w:val="-3"/>
        </w:rPr>
        <w:t xml:space="preserve"> </w:t>
      </w:r>
      <w:r>
        <w:t>into</w:t>
      </w:r>
      <w:r>
        <w:rPr>
          <w:spacing w:val="-3"/>
        </w:rPr>
        <w:t xml:space="preserve"> </w:t>
      </w:r>
      <w:r>
        <w:t>a disposal</w:t>
      </w:r>
      <w:r>
        <w:rPr>
          <w:spacing w:val="-9"/>
        </w:rPr>
        <w:t xml:space="preserve"> </w:t>
      </w:r>
      <w:r>
        <w:t>container or fingers</w:t>
      </w:r>
      <w:r>
        <w:rPr>
          <w:spacing w:val="-9"/>
        </w:rPr>
        <w:t xml:space="preserve"> </w:t>
      </w:r>
      <w:r>
        <w:t>inserted</w:t>
      </w:r>
      <w:r>
        <w:rPr>
          <w:spacing w:val="-3"/>
        </w:rPr>
        <w:t xml:space="preserve"> </w:t>
      </w:r>
      <w:r>
        <w:t>into</w:t>
      </w:r>
      <w:r>
        <w:rPr>
          <w:spacing w:val="-3"/>
        </w:rPr>
        <w:t xml:space="preserve"> </w:t>
      </w:r>
      <w:r>
        <w:t>the opening of the sharps container.</w:t>
      </w:r>
    </w:p>
    <w:p w14:paraId="10C7A36F" w14:textId="77777777" w:rsidR="00287A0D" w:rsidRDefault="00287A0D" w:rsidP="00287A0D">
      <w:pPr>
        <w:pStyle w:val="ListParagraph"/>
        <w:numPr>
          <w:ilvl w:val="1"/>
          <w:numId w:val="8"/>
        </w:numPr>
        <w:tabs>
          <w:tab w:val="left" w:pos="1942"/>
        </w:tabs>
        <w:spacing w:line="276" w:lineRule="auto"/>
        <w:ind w:right="1165"/>
      </w:pPr>
      <w:r>
        <w:t>The student may be given a box (identified with the student’s name) containing a supply of various</w:t>
      </w:r>
      <w:r>
        <w:rPr>
          <w:spacing w:val="-3"/>
        </w:rPr>
        <w:t xml:space="preserve"> </w:t>
      </w:r>
      <w:r>
        <w:t>needles, syringes,</w:t>
      </w:r>
      <w:r>
        <w:rPr>
          <w:spacing w:val="-6"/>
        </w:rPr>
        <w:t xml:space="preserve"> </w:t>
      </w:r>
      <w:r>
        <w:t>and</w:t>
      </w:r>
      <w:r>
        <w:rPr>
          <w:spacing w:val="-4"/>
        </w:rPr>
        <w:t xml:space="preserve"> </w:t>
      </w:r>
      <w:r>
        <w:t>venipuncture</w:t>
      </w:r>
      <w:r>
        <w:rPr>
          <w:spacing w:val="-5"/>
        </w:rPr>
        <w:t xml:space="preserve"> </w:t>
      </w:r>
      <w:r>
        <w:t>equipment</w:t>
      </w:r>
      <w:r>
        <w:rPr>
          <w:spacing w:val="-4"/>
        </w:rPr>
        <w:t xml:space="preserve"> </w:t>
      </w:r>
      <w:r>
        <w:t>to</w:t>
      </w:r>
      <w:r>
        <w:rPr>
          <w:spacing w:val="-4"/>
        </w:rPr>
        <w:t xml:space="preserve"> </w:t>
      </w:r>
      <w:r>
        <w:t>be</w:t>
      </w:r>
      <w:r>
        <w:rPr>
          <w:spacing w:val="-5"/>
        </w:rPr>
        <w:t xml:space="preserve"> </w:t>
      </w:r>
      <w:r>
        <w:t>used</w:t>
      </w:r>
      <w:r>
        <w:rPr>
          <w:spacing w:val="-4"/>
        </w:rPr>
        <w:t xml:space="preserve"> </w:t>
      </w:r>
      <w:r>
        <w:t>during the</w:t>
      </w:r>
      <w:r>
        <w:rPr>
          <w:spacing w:val="-5"/>
        </w:rPr>
        <w:t xml:space="preserve"> </w:t>
      </w:r>
      <w:r>
        <w:t>program. They should use only the supplies in their box when practicing and testing related skills. These boxes must remain in the lab when not in use.</w:t>
      </w:r>
    </w:p>
    <w:p w14:paraId="55D58D79" w14:textId="77777777" w:rsidR="00287A0D" w:rsidRDefault="00287A0D" w:rsidP="00287A0D">
      <w:pPr>
        <w:pStyle w:val="ListParagraph"/>
        <w:numPr>
          <w:ilvl w:val="0"/>
          <w:numId w:val="8"/>
        </w:numPr>
        <w:tabs>
          <w:tab w:val="left" w:pos="1582"/>
        </w:tabs>
        <w:spacing w:before="1" w:line="273" w:lineRule="auto"/>
        <w:ind w:right="1470"/>
        <w:jc w:val="both"/>
      </w:pPr>
      <w:r>
        <w:t>Prior to the first simulation, clinical or lab experience, the student will receive instruction on how to protect themselves from exposure to bloodborne pathogens and other occupational hazards.</w:t>
      </w:r>
      <w:r>
        <w:rPr>
          <w:spacing w:val="-9"/>
        </w:rPr>
        <w:t xml:space="preserve"> </w:t>
      </w:r>
      <w:r>
        <w:t>Instruction</w:t>
      </w:r>
      <w:r>
        <w:rPr>
          <w:spacing w:val="-5"/>
        </w:rPr>
        <w:t xml:space="preserve"> </w:t>
      </w:r>
      <w:r>
        <w:t>may</w:t>
      </w:r>
      <w:r>
        <w:rPr>
          <w:spacing w:val="-3"/>
        </w:rPr>
        <w:t xml:space="preserve"> </w:t>
      </w:r>
      <w:r>
        <w:t>include</w:t>
      </w:r>
      <w:r>
        <w:rPr>
          <w:spacing w:val="-6"/>
        </w:rPr>
        <w:t xml:space="preserve"> </w:t>
      </w:r>
      <w:r>
        <w:t>classroom</w:t>
      </w:r>
      <w:r>
        <w:rPr>
          <w:spacing w:val="-1"/>
        </w:rPr>
        <w:t xml:space="preserve"> </w:t>
      </w:r>
      <w:r>
        <w:t>presentation,</w:t>
      </w:r>
      <w:r>
        <w:rPr>
          <w:spacing w:val="-1"/>
        </w:rPr>
        <w:t xml:space="preserve"> </w:t>
      </w:r>
      <w:r>
        <w:t>discussion,</w:t>
      </w:r>
      <w:r>
        <w:rPr>
          <w:spacing w:val="-4"/>
        </w:rPr>
        <w:t xml:space="preserve"> </w:t>
      </w:r>
      <w:r>
        <w:t>videotapes,</w:t>
      </w:r>
      <w:r>
        <w:rPr>
          <w:spacing w:val="-7"/>
        </w:rPr>
        <w:t xml:space="preserve"> </w:t>
      </w:r>
      <w:r>
        <w:t>or</w:t>
      </w:r>
      <w:r>
        <w:rPr>
          <w:spacing w:val="-2"/>
        </w:rPr>
        <w:t xml:space="preserve"> </w:t>
      </w:r>
      <w:r>
        <w:t>readings.</w:t>
      </w:r>
    </w:p>
    <w:p w14:paraId="7CA144FA" w14:textId="77777777" w:rsidR="00287A0D" w:rsidRDefault="00287A0D" w:rsidP="00287A0D">
      <w:pPr>
        <w:pStyle w:val="BodyText"/>
        <w:spacing w:before="8"/>
        <w:ind w:left="0"/>
        <w:rPr>
          <w:sz w:val="25"/>
        </w:rPr>
      </w:pPr>
    </w:p>
    <w:p w14:paraId="51E02BD9" w14:textId="77777777" w:rsidR="00287A0D" w:rsidRDefault="00287A0D" w:rsidP="00287A0D">
      <w:pPr>
        <w:pStyle w:val="BodyText"/>
        <w:spacing w:before="1" w:line="280" w:lineRule="auto"/>
        <w:ind w:left="1581" w:right="1222"/>
      </w:pPr>
      <w:r>
        <w:t>During orientation to each clinical site the instructor will show students the location of the unit/department</w:t>
      </w:r>
      <w:r>
        <w:rPr>
          <w:spacing w:val="-3"/>
        </w:rPr>
        <w:t xml:space="preserve"> </w:t>
      </w:r>
      <w:r>
        <w:t>infection</w:t>
      </w:r>
      <w:r>
        <w:rPr>
          <w:spacing w:val="-3"/>
        </w:rPr>
        <w:t xml:space="preserve"> </w:t>
      </w:r>
      <w:r>
        <w:t>control</w:t>
      </w:r>
      <w:r>
        <w:rPr>
          <w:spacing w:val="-3"/>
        </w:rPr>
        <w:t xml:space="preserve"> </w:t>
      </w:r>
      <w:r>
        <w:t>manual, personal</w:t>
      </w:r>
      <w:r>
        <w:rPr>
          <w:spacing w:val="-9"/>
        </w:rPr>
        <w:t xml:space="preserve"> </w:t>
      </w:r>
      <w:r>
        <w:t>protective</w:t>
      </w:r>
      <w:r>
        <w:rPr>
          <w:spacing w:val="-4"/>
        </w:rPr>
        <w:t xml:space="preserve"> </w:t>
      </w:r>
      <w:r>
        <w:t>equipment</w:t>
      </w:r>
      <w:r>
        <w:rPr>
          <w:spacing w:val="-3"/>
        </w:rPr>
        <w:t xml:space="preserve"> </w:t>
      </w:r>
      <w:r>
        <w:t>(e.g.,</w:t>
      </w:r>
      <w:r>
        <w:rPr>
          <w:spacing w:val="-6"/>
        </w:rPr>
        <w:t xml:space="preserve"> </w:t>
      </w:r>
      <w:r>
        <w:t>gowns, gloves, masks, and goggles) and sharps disposal boxes.</w:t>
      </w:r>
    </w:p>
    <w:p w14:paraId="1FFEF595" w14:textId="4DB1A0DD" w:rsidR="00287A0D" w:rsidRDefault="00287A0D" w:rsidP="00287A0D">
      <w:pPr>
        <w:pStyle w:val="Heading3"/>
        <w:spacing w:before="121"/>
        <w:rPr>
          <w:u w:val="none"/>
        </w:rPr>
      </w:pPr>
      <w:bookmarkStart w:id="98" w:name="_Toc111053100"/>
      <w:r>
        <w:rPr>
          <w:w w:val="105"/>
        </w:rPr>
        <w:t>What</w:t>
      </w:r>
      <w:r>
        <w:rPr>
          <w:spacing w:val="-6"/>
          <w:w w:val="105"/>
        </w:rPr>
        <w:t xml:space="preserve"> </w:t>
      </w:r>
      <w:r>
        <w:rPr>
          <w:w w:val="105"/>
        </w:rPr>
        <w:t>actions</w:t>
      </w:r>
      <w:r>
        <w:rPr>
          <w:spacing w:val="-10"/>
          <w:w w:val="105"/>
        </w:rPr>
        <w:t xml:space="preserve"> </w:t>
      </w:r>
      <w:r>
        <w:rPr>
          <w:w w:val="105"/>
        </w:rPr>
        <w:t>are</w:t>
      </w:r>
      <w:r>
        <w:rPr>
          <w:spacing w:val="-8"/>
          <w:w w:val="105"/>
        </w:rPr>
        <w:t xml:space="preserve"> </w:t>
      </w:r>
      <w:r>
        <w:rPr>
          <w:w w:val="105"/>
        </w:rPr>
        <w:t>necessary</w:t>
      </w:r>
      <w:r>
        <w:rPr>
          <w:spacing w:val="-10"/>
          <w:w w:val="105"/>
        </w:rPr>
        <w:t xml:space="preserve"> </w:t>
      </w:r>
      <w:r>
        <w:rPr>
          <w:w w:val="105"/>
        </w:rPr>
        <w:t>if</w:t>
      </w:r>
      <w:r>
        <w:rPr>
          <w:spacing w:val="-13"/>
          <w:w w:val="105"/>
        </w:rPr>
        <w:t xml:space="preserve"> </w:t>
      </w:r>
      <w:r>
        <w:rPr>
          <w:w w:val="105"/>
        </w:rPr>
        <w:t>an</w:t>
      </w:r>
      <w:r>
        <w:rPr>
          <w:spacing w:val="-7"/>
          <w:w w:val="105"/>
        </w:rPr>
        <w:t xml:space="preserve"> </w:t>
      </w:r>
      <w:r>
        <w:rPr>
          <w:w w:val="105"/>
        </w:rPr>
        <w:t>exposure</w:t>
      </w:r>
      <w:r>
        <w:rPr>
          <w:spacing w:val="-8"/>
          <w:w w:val="105"/>
        </w:rPr>
        <w:t xml:space="preserve"> </w:t>
      </w:r>
      <w:r>
        <w:rPr>
          <w:spacing w:val="-2"/>
          <w:w w:val="105"/>
        </w:rPr>
        <w:t>occurs?</w:t>
      </w:r>
      <w:bookmarkEnd w:id="98"/>
    </w:p>
    <w:p w14:paraId="13200F20" w14:textId="77777777" w:rsidR="00287A0D" w:rsidRDefault="00287A0D" w:rsidP="00287A0D">
      <w:pPr>
        <w:pStyle w:val="ListParagraph"/>
        <w:numPr>
          <w:ilvl w:val="0"/>
          <w:numId w:val="7"/>
        </w:numPr>
        <w:tabs>
          <w:tab w:val="left" w:pos="1582"/>
        </w:tabs>
        <w:spacing w:before="161"/>
        <w:ind w:hanging="362"/>
      </w:pPr>
      <w:r>
        <w:t>If</w:t>
      </w:r>
      <w:r>
        <w:rPr>
          <w:spacing w:val="-7"/>
        </w:rPr>
        <w:t xml:space="preserve"> </w:t>
      </w:r>
      <w:r>
        <w:t>a</w:t>
      </w:r>
      <w:r>
        <w:rPr>
          <w:spacing w:val="-3"/>
        </w:rPr>
        <w:t xml:space="preserve"> </w:t>
      </w:r>
      <w:r>
        <w:t>puncture,</w:t>
      </w:r>
      <w:r>
        <w:rPr>
          <w:spacing w:val="-1"/>
        </w:rPr>
        <w:t xml:space="preserve"> </w:t>
      </w:r>
      <w:r>
        <w:t>laceration,</w:t>
      </w:r>
      <w:r>
        <w:rPr>
          <w:spacing w:val="-2"/>
        </w:rPr>
        <w:t xml:space="preserve"> </w:t>
      </w:r>
      <w:r>
        <w:t>or</w:t>
      </w:r>
      <w:r>
        <w:rPr>
          <w:spacing w:val="-3"/>
        </w:rPr>
        <w:t xml:space="preserve"> </w:t>
      </w:r>
      <w:r>
        <w:t>other</w:t>
      </w:r>
      <w:r>
        <w:rPr>
          <w:spacing w:val="-3"/>
        </w:rPr>
        <w:t xml:space="preserve"> </w:t>
      </w:r>
      <w:r>
        <w:t>broken</w:t>
      </w:r>
      <w:r>
        <w:rPr>
          <w:spacing w:val="-6"/>
        </w:rPr>
        <w:t xml:space="preserve"> </w:t>
      </w:r>
      <w:r>
        <w:t>skin</w:t>
      </w:r>
      <w:r>
        <w:rPr>
          <w:spacing w:val="-5"/>
        </w:rPr>
        <w:t xml:space="preserve"> </w:t>
      </w:r>
      <w:r>
        <w:rPr>
          <w:spacing w:val="-2"/>
        </w:rPr>
        <w:t>occurs:</w:t>
      </w:r>
    </w:p>
    <w:p w14:paraId="4FF108BA" w14:textId="77777777" w:rsidR="00287A0D" w:rsidRDefault="00287A0D" w:rsidP="00287A0D">
      <w:pPr>
        <w:pStyle w:val="ListParagraph"/>
        <w:numPr>
          <w:ilvl w:val="1"/>
          <w:numId w:val="7"/>
        </w:numPr>
        <w:tabs>
          <w:tab w:val="left" w:pos="1942"/>
        </w:tabs>
        <w:spacing w:before="41"/>
        <w:ind w:hanging="361"/>
      </w:pPr>
      <w:r>
        <w:t>dispose</w:t>
      </w:r>
      <w:r>
        <w:rPr>
          <w:spacing w:val="-6"/>
        </w:rPr>
        <w:t xml:space="preserve"> </w:t>
      </w:r>
      <w:r>
        <w:t>of</w:t>
      </w:r>
      <w:r>
        <w:rPr>
          <w:spacing w:val="-6"/>
        </w:rPr>
        <w:t xml:space="preserve"> </w:t>
      </w:r>
      <w:r>
        <w:t>the</w:t>
      </w:r>
      <w:r>
        <w:rPr>
          <w:spacing w:val="-5"/>
        </w:rPr>
        <w:t xml:space="preserve"> </w:t>
      </w:r>
      <w:r>
        <w:t>sharp</w:t>
      </w:r>
      <w:r>
        <w:rPr>
          <w:spacing w:val="-5"/>
        </w:rPr>
        <w:t xml:space="preserve"> </w:t>
      </w:r>
      <w:r>
        <w:t>immediately</w:t>
      </w:r>
      <w:r>
        <w:rPr>
          <w:spacing w:val="-3"/>
        </w:rPr>
        <w:t xml:space="preserve"> </w:t>
      </w:r>
      <w:r>
        <w:t>in</w:t>
      </w:r>
      <w:r>
        <w:rPr>
          <w:spacing w:val="-4"/>
        </w:rPr>
        <w:t xml:space="preserve"> </w:t>
      </w:r>
      <w:r>
        <w:t>sharps</w:t>
      </w:r>
      <w:r>
        <w:rPr>
          <w:spacing w:val="-4"/>
        </w:rPr>
        <w:t xml:space="preserve"> box.</w:t>
      </w:r>
    </w:p>
    <w:p w14:paraId="6CE8BA0F" w14:textId="77777777" w:rsidR="00287A0D" w:rsidRDefault="00287A0D" w:rsidP="00287A0D">
      <w:pPr>
        <w:pStyle w:val="ListParagraph"/>
        <w:numPr>
          <w:ilvl w:val="1"/>
          <w:numId w:val="7"/>
        </w:numPr>
        <w:tabs>
          <w:tab w:val="left" w:pos="1942"/>
        </w:tabs>
        <w:spacing w:before="41"/>
        <w:ind w:hanging="361"/>
      </w:pPr>
      <w:r>
        <w:t>squeeze</w:t>
      </w:r>
      <w:r>
        <w:rPr>
          <w:spacing w:val="-7"/>
        </w:rPr>
        <w:t xml:space="preserve"> </w:t>
      </w:r>
      <w:r>
        <w:t>or</w:t>
      </w:r>
      <w:r>
        <w:rPr>
          <w:spacing w:val="-2"/>
        </w:rPr>
        <w:t xml:space="preserve"> </w:t>
      </w:r>
      <w:r>
        <w:t>apply</w:t>
      </w:r>
      <w:r>
        <w:rPr>
          <w:spacing w:val="-3"/>
        </w:rPr>
        <w:t xml:space="preserve"> </w:t>
      </w:r>
      <w:r>
        <w:t>pressure</w:t>
      </w:r>
      <w:r>
        <w:rPr>
          <w:spacing w:val="-6"/>
        </w:rPr>
        <w:t xml:space="preserve"> </w:t>
      </w:r>
      <w:r>
        <w:t>to</w:t>
      </w:r>
      <w:r>
        <w:rPr>
          <w:spacing w:val="-5"/>
        </w:rPr>
        <w:t xml:space="preserve"> </w:t>
      </w:r>
      <w:r>
        <w:t>the</w:t>
      </w:r>
      <w:r>
        <w:rPr>
          <w:spacing w:val="-6"/>
        </w:rPr>
        <w:t xml:space="preserve"> </w:t>
      </w:r>
      <w:r>
        <w:t>puncture</w:t>
      </w:r>
      <w:r>
        <w:rPr>
          <w:spacing w:val="-6"/>
        </w:rPr>
        <w:t xml:space="preserve"> </w:t>
      </w:r>
      <w:r>
        <w:t>or</w:t>
      </w:r>
      <w:r>
        <w:rPr>
          <w:spacing w:val="-3"/>
        </w:rPr>
        <w:t xml:space="preserve"> </w:t>
      </w:r>
      <w:r>
        <w:t>open</w:t>
      </w:r>
      <w:r>
        <w:rPr>
          <w:spacing w:val="-5"/>
        </w:rPr>
        <w:t xml:space="preserve"> </w:t>
      </w:r>
      <w:r>
        <w:t>area</w:t>
      </w:r>
      <w:r>
        <w:rPr>
          <w:spacing w:val="-2"/>
        </w:rPr>
        <w:t xml:space="preserve"> </w:t>
      </w:r>
      <w:r>
        <w:t>to</w:t>
      </w:r>
      <w:r>
        <w:rPr>
          <w:spacing w:val="-5"/>
        </w:rPr>
        <w:t xml:space="preserve"> </w:t>
      </w:r>
      <w:r>
        <w:t>induce</w:t>
      </w:r>
      <w:r>
        <w:rPr>
          <w:spacing w:val="-6"/>
        </w:rPr>
        <w:t xml:space="preserve"> </w:t>
      </w:r>
      <w:r>
        <w:rPr>
          <w:spacing w:val="-2"/>
        </w:rPr>
        <w:t>bleeding.</w:t>
      </w:r>
    </w:p>
    <w:p w14:paraId="3736C045" w14:textId="77777777" w:rsidR="00287A0D" w:rsidRDefault="00287A0D" w:rsidP="00287A0D">
      <w:pPr>
        <w:pStyle w:val="ListParagraph"/>
        <w:numPr>
          <w:ilvl w:val="1"/>
          <w:numId w:val="7"/>
        </w:numPr>
        <w:tabs>
          <w:tab w:val="left" w:pos="1942"/>
        </w:tabs>
        <w:spacing w:before="42" w:line="276" w:lineRule="auto"/>
        <w:ind w:right="1459"/>
      </w:pPr>
      <w:r>
        <w:t>cleanse</w:t>
      </w:r>
      <w:r>
        <w:rPr>
          <w:spacing w:val="-5"/>
        </w:rPr>
        <w:t xml:space="preserve"> </w:t>
      </w:r>
      <w:r>
        <w:t>the</w:t>
      </w:r>
      <w:r>
        <w:rPr>
          <w:spacing w:val="-5"/>
        </w:rPr>
        <w:t xml:space="preserve"> </w:t>
      </w:r>
      <w:r>
        <w:t>wound</w:t>
      </w:r>
      <w:r>
        <w:rPr>
          <w:spacing w:val="-4"/>
        </w:rPr>
        <w:t xml:space="preserve"> </w:t>
      </w:r>
      <w:r>
        <w:t>thoroughly</w:t>
      </w:r>
      <w:r>
        <w:rPr>
          <w:spacing w:val="-2"/>
        </w:rPr>
        <w:t xml:space="preserve"> </w:t>
      </w:r>
      <w:r>
        <w:t>with</w:t>
      </w:r>
      <w:r>
        <w:rPr>
          <w:spacing w:val="-4"/>
        </w:rPr>
        <w:t xml:space="preserve"> </w:t>
      </w:r>
      <w:r>
        <w:t>soap</w:t>
      </w:r>
      <w:r>
        <w:rPr>
          <w:spacing w:val="-4"/>
        </w:rPr>
        <w:t xml:space="preserve"> </w:t>
      </w:r>
      <w:r>
        <w:t>and</w:t>
      </w:r>
      <w:r>
        <w:rPr>
          <w:spacing w:val="-4"/>
        </w:rPr>
        <w:t xml:space="preserve"> </w:t>
      </w:r>
      <w:r>
        <w:t>water.</w:t>
      </w:r>
      <w:r>
        <w:rPr>
          <w:spacing w:val="40"/>
        </w:rPr>
        <w:t xml:space="preserve"> </w:t>
      </w:r>
      <w:r>
        <w:t>The</w:t>
      </w:r>
      <w:r>
        <w:rPr>
          <w:spacing w:val="-5"/>
        </w:rPr>
        <w:t xml:space="preserve"> </w:t>
      </w:r>
      <w:r>
        <w:t>wound</w:t>
      </w:r>
      <w:r>
        <w:rPr>
          <w:spacing w:val="-4"/>
        </w:rPr>
        <w:t xml:space="preserve"> </w:t>
      </w:r>
      <w:r>
        <w:t>may</w:t>
      </w:r>
      <w:r>
        <w:rPr>
          <w:spacing w:val="-2"/>
        </w:rPr>
        <w:t xml:space="preserve"> </w:t>
      </w:r>
      <w:r>
        <w:t>be</w:t>
      </w:r>
      <w:r>
        <w:rPr>
          <w:spacing w:val="-5"/>
        </w:rPr>
        <w:t xml:space="preserve"> </w:t>
      </w:r>
      <w:r>
        <w:t>further</w:t>
      </w:r>
      <w:r>
        <w:rPr>
          <w:spacing w:val="-1"/>
        </w:rPr>
        <w:t xml:space="preserve"> </w:t>
      </w:r>
      <w:r>
        <w:t>cleansed with 10% povidone-iodine.</w:t>
      </w:r>
    </w:p>
    <w:p w14:paraId="4A7AE36B" w14:textId="77777777" w:rsidR="00287A0D" w:rsidRDefault="00287A0D" w:rsidP="00287A0D">
      <w:pPr>
        <w:pStyle w:val="ListParagraph"/>
        <w:numPr>
          <w:ilvl w:val="0"/>
          <w:numId w:val="7"/>
        </w:numPr>
        <w:tabs>
          <w:tab w:val="left" w:pos="1582"/>
        </w:tabs>
        <w:spacing w:before="1"/>
        <w:ind w:hanging="362"/>
      </w:pPr>
      <w:r>
        <w:t>If</w:t>
      </w:r>
      <w:r>
        <w:rPr>
          <w:spacing w:val="-8"/>
        </w:rPr>
        <w:t xml:space="preserve"> </w:t>
      </w:r>
      <w:r>
        <w:t>a</w:t>
      </w:r>
      <w:r>
        <w:rPr>
          <w:spacing w:val="-3"/>
        </w:rPr>
        <w:t xml:space="preserve"> </w:t>
      </w:r>
      <w:r>
        <w:t>mucous</w:t>
      </w:r>
      <w:r>
        <w:rPr>
          <w:spacing w:val="-12"/>
        </w:rPr>
        <w:t xml:space="preserve"> </w:t>
      </w:r>
      <w:r>
        <w:t>membrane</w:t>
      </w:r>
      <w:r>
        <w:rPr>
          <w:spacing w:val="-7"/>
        </w:rPr>
        <w:t xml:space="preserve"> </w:t>
      </w:r>
      <w:r>
        <w:t>exposure</w:t>
      </w:r>
      <w:r>
        <w:rPr>
          <w:spacing w:val="-7"/>
        </w:rPr>
        <w:t xml:space="preserve"> </w:t>
      </w:r>
      <w:r>
        <w:t>or</w:t>
      </w:r>
      <w:r>
        <w:rPr>
          <w:spacing w:val="-4"/>
        </w:rPr>
        <w:t xml:space="preserve"> </w:t>
      </w:r>
      <w:r>
        <w:t>conjunctival</w:t>
      </w:r>
      <w:r>
        <w:rPr>
          <w:spacing w:val="-5"/>
        </w:rPr>
        <w:t xml:space="preserve"> </w:t>
      </w:r>
      <w:r>
        <w:t>(eye)</w:t>
      </w:r>
      <w:r>
        <w:rPr>
          <w:spacing w:val="-7"/>
        </w:rPr>
        <w:t xml:space="preserve"> </w:t>
      </w:r>
      <w:r>
        <w:t>exposure</w:t>
      </w:r>
      <w:r>
        <w:rPr>
          <w:spacing w:val="-8"/>
        </w:rPr>
        <w:t xml:space="preserve"> </w:t>
      </w:r>
      <w:r>
        <w:rPr>
          <w:spacing w:val="-2"/>
        </w:rPr>
        <w:t>occurs:</w:t>
      </w:r>
    </w:p>
    <w:p w14:paraId="67735D3B" w14:textId="77777777" w:rsidR="00287A0D" w:rsidRDefault="00287A0D" w:rsidP="00287A0D">
      <w:pPr>
        <w:pStyle w:val="ListParagraph"/>
        <w:numPr>
          <w:ilvl w:val="1"/>
          <w:numId w:val="7"/>
        </w:numPr>
        <w:tabs>
          <w:tab w:val="left" w:pos="1942"/>
        </w:tabs>
        <w:spacing w:before="34"/>
        <w:ind w:hanging="361"/>
      </w:pPr>
      <w:r>
        <w:t>irrigate</w:t>
      </w:r>
      <w:r>
        <w:rPr>
          <w:spacing w:val="-7"/>
        </w:rPr>
        <w:t xml:space="preserve"> </w:t>
      </w:r>
      <w:r>
        <w:t>the</w:t>
      </w:r>
      <w:r>
        <w:rPr>
          <w:spacing w:val="-6"/>
        </w:rPr>
        <w:t xml:space="preserve"> </w:t>
      </w:r>
      <w:r>
        <w:t>affected</w:t>
      </w:r>
      <w:r>
        <w:rPr>
          <w:spacing w:val="-5"/>
        </w:rPr>
        <w:t xml:space="preserve"> </w:t>
      </w:r>
      <w:r>
        <w:t>area</w:t>
      </w:r>
      <w:r>
        <w:rPr>
          <w:spacing w:val="-2"/>
        </w:rPr>
        <w:t xml:space="preserve"> </w:t>
      </w:r>
      <w:r>
        <w:t>immediately</w:t>
      </w:r>
      <w:r>
        <w:rPr>
          <w:spacing w:val="-4"/>
        </w:rPr>
        <w:t xml:space="preserve"> </w:t>
      </w:r>
      <w:r>
        <w:t>with</w:t>
      </w:r>
      <w:r>
        <w:rPr>
          <w:spacing w:val="-5"/>
        </w:rPr>
        <w:t xml:space="preserve"> </w:t>
      </w:r>
      <w:r>
        <w:t>large</w:t>
      </w:r>
      <w:r>
        <w:rPr>
          <w:spacing w:val="-12"/>
        </w:rPr>
        <w:t xml:space="preserve"> </w:t>
      </w:r>
      <w:r>
        <w:t>amounts</w:t>
      </w:r>
      <w:r>
        <w:rPr>
          <w:spacing w:val="-4"/>
        </w:rPr>
        <w:t xml:space="preserve"> </w:t>
      </w:r>
      <w:r>
        <w:t>of</w:t>
      </w:r>
      <w:r>
        <w:rPr>
          <w:spacing w:val="-6"/>
        </w:rPr>
        <w:t xml:space="preserve"> </w:t>
      </w:r>
      <w:r>
        <w:t>water</w:t>
      </w:r>
      <w:r>
        <w:rPr>
          <w:spacing w:val="-3"/>
        </w:rPr>
        <w:t xml:space="preserve"> </w:t>
      </w:r>
      <w:r>
        <w:t>or</w:t>
      </w:r>
      <w:r>
        <w:rPr>
          <w:spacing w:val="-9"/>
        </w:rPr>
        <w:t xml:space="preserve"> </w:t>
      </w:r>
      <w:r>
        <w:t>normal</w:t>
      </w:r>
      <w:r>
        <w:rPr>
          <w:spacing w:val="-4"/>
        </w:rPr>
        <w:t xml:space="preserve"> </w:t>
      </w:r>
      <w:r>
        <w:rPr>
          <w:spacing w:val="-2"/>
        </w:rPr>
        <w:t>saline.</w:t>
      </w:r>
    </w:p>
    <w:p w14:paraId="4FCC86B6" w14:textId="77777777" w:rsidR="00287A0D" w:rsidRDefault="00287A0D" w:rsidP="00287A0D">
      <w:pPr>
        <w:pStyle w:val="ListParagraph"/>
        <w:numPr>
          <w:ilvl w:val="0"/>
          <w:numId w:val="7"/>
        </w:numPr>
        <w:tabs>
          <w:tab w:val="left" w:pos="1582"/>
        </w:tabs>
        <w:spacing w:before="41"/>
        <w:ind w:hanging="362"/>
      </w:pPr>
      <w:r>
        <w:t>For</w:t>
      </w:r>
      <w:r>
        <w:rPr>
          <w:spacing w:val="-4"/>
        </w:rPr>
        <w:t xml:space="preserve"> </w:t>
      </w:r>
      <w:r>
        <w:t>any</w:t>
      </w:r>
      <w:r>
        <w:rPr>
          <w:spacing w:val="-5"/>
        </w:rPr>
        <w:t xml:space="preserve"> </w:t>
      </w:r>
      <w:r>
        <w:t>exposure</w:t>
      </w:r>
      <w:r>
        <w:rPr>
          <w:spacing w:val="-8"/>
        </w:rPr>
        <w:t xml:space="preserve"> </w:t>
      </w:r>
      <w:r>
        <w:t>follow</w:t>
      </w:r>
      <w:r>
        <w:rPr>
          <w:spacing w:val="-5"/>
        </w:rPr>
        <w:t xml:space="preserve"> </w:t>
      </w:r>
      <w:r>
        <w:t>these</w:t>
      </w:r>
      <w:r>
        <w:rPr>
          <w:spacing w:val="-8"/>
        </w:rPr>
        <w:t xml:space="preserve"> </w:t>
      </w:r>
      <w:r>
        <w:rPr>
          <w:spacing w:val="-2"/>
        </w:rPr>
        <w:t>steps:</w:t>
      </w:r>
    </w:p>
    <w:p w14:paraId="7458CBA1" w14:textId="77777777" w:rsidR="00287A0D" w:rsidRDefault="00287A0D" w:rsidP="00287A0D">
      <w:pPr>
        <w:pStyle w:val="ListParagraph"/>
        <w:numPr>
          <w:ilvl w:val="1"/>
          <w:numId w:val="7"/>
        </w:numPr>
        <w:tabs>
          <w:tab w:val="left" w:pos="1942"/>
        </w:tabs>
        <w:spacing w:before="41"/>
        <w:ind w:hanging="361"/>
      </w:pPr>
      <w:r>
        <w:t>apply</w:t>
      </w:r>
      <w:r>
        <w:rPr>
          <w:spacing w:val="-2"/>
        </w:rPr>
        <w:t xml:space="preserve"> </w:t>
      </w:r>
      <w:r>
        <w:t>first</w:t>
      </w:r>
      <w:r>
        <w:rPr>
          <w:spacing w:val="-4"/>
        </w:rPr>
        <w:t xml:space="preserve"> aid.</w:t>
      </w:r>
    </w:p>
    <w:p w14:paraId="0D88E5B0" w14:textId="77777777" w:rsidR="00287A0D" w:rsidRDefault="00287A0D" w:rsidP="00287A0D">
      <w:pPr>
        <w:pStyle w:val="ListParagraph"/>
        <w:numPr>
          <w:ilvl w:val="1"/>
          <w:numId w:val="7"/>
        </w:numPr>
        <w:tabs>
          <w:tab w:val="left" w:pos="1942"/>
        </w:tabs>
        <w:spacing w:before="41"/>
        <w:ind w:hanging="361"/>
      </w:pPr>
      <w:r>
        <w:t>notify</w:t>
      </w:r>
      <w:r>
        <w:rPr>
          <w:spacing w:val="-5"/>
        </w:rPr>
        <w:t xml:space="preserve"> </w:t>
      </w:r>
      <w:r>
        <w:t>the</w:t>
      </w:r>
      <w:r>
        <w:rPr>
          <w:spacing w:val="-6"/>
        </w:rPr>
        <w:t xml:space="preserve"> </w:t>
      </w:r>
      <w:r>
        <w:t>instructor</w:t>
      </w:r>
      <w:r>
        <w:rPr>
          <w:spacing w:val="-4"/>
        </w:rPr>
        <w:t xml:space="preserve"> </w:t>
      </w:r>
      <w:r>
        <w:t>or</w:t>
      </w:r>
      <w:r>
        <w:rPr>
          <w:spacing w:val="-3"/>
        </w:rPr>
        <w:t xml:space="preserve"> </w:t>
      </w:r>
      <w:r>
        <w:t>lab</w:t>
      </w:r>
      <w:r>
        <w:rPr>
          <w:spacing w:val="-6"/>
        </w:rPr>
        <w:t xml:space="preserve"> </w:t>
      </w:r>
      <w:r>
        <w:rPr>
          <w:spacing w:val="-2"/>
        </w:rPr>
        <w:t>personnel.</w:t>
      </w:r>
    </w:p>
    <w:p w14:paraId="57E050B3" w14:textId="77777777" w:rsidR="00287A0D" w:rsidRDefault="00287A0D" w:rsidP="00287A0D">
      <w:pPr>
        <w:pStyle w:val="ListParagraph"/>
        <w:numPr>
          <w:ilvl w:val="1"/>
          <w:numId w:val="7"/>
        </w:numPr>
        <w:tabs>
          <w:tab w:val="left" w:pos="1942"/>
        </w:tabs>
        <w:spacing w:before="42"/>
        <w:ind w:hanging="361"/>
      </w:pPr>
      <w:r>
        <w:t>complete</w:t>
      </w:r>
      <w:r>
        <w:rPr>
          <w:spacing w:val="-7"/>
        </w:rPr>
        <w:t xml:space="preserve"> </w:t>
      </w:r>
      <w:r>
        <w:t>a</w:t>
      </w:r>
      <w:r>
        <w:rPr>
          <w:spacing w:val="-2"/>
        </w:rPr>
        <w:t xml:space="preserve"> </w:t>
      </w:r>
      <w:r>
        <w:t>Madison</w:t>
      </w:r>
      <w:r>
        <w:rPr>
          <w:spacing w:val="-6"/>
        </w:rPr>
        <w:t xml:space="preserve"> </w:t>
      </w:r>
      <w:r>
        <w:t>College</w:t>
      </w:r>
      <w:r>
        <w:rPr>
          <w:spacing w:val="-6"/>
        </w:rPr>
        <w:t xml:space="preserve"> </w:t>
      </w:r>
      <w:r>
        <w:t>Accident/Incident</w:t>
      </w:r>
      <w:r>
        <w:rPr>
          <w:spacing w:val="-5"/>
        </w:rPr>
        <w:t xml:space="preserve"> </w:t>
      </w:r>
      <w:r>
        <w:t>Report</w:t>
      </w:r>
      <w:r>
        <w:rPr>
          <w:spacing w:val="-6"/>
        </w:rPr>
        <w:t xml:space="preserve"> </w:t>
      </w:r>
      <w:r>
        <w:t>form</w:t>
      </w:r>
      <w:r>
        <w:rPr>
          <w:spacing w:val="-9"/>
        </w:rPr>
        <w:t xml:space="preserve"> </w:t>
      </w:r>
      <w:r>
        <w:t>with</w:t>
      </w:r>
      <w:r>
        <w:rPr>
          <w:spacing w:val="-5"/>
        </w:rPr>
        <w:t xml:space="preserve"> </w:t>
      </w:r>
      <w:r>
        <w:t>instructor</w:t>
      </w:r>
      <w:r>
        <w:rPr>
          <w:spacing w:val="-2"/>
        </w:rPr>
        <w:t xml:space="preserve"> </w:t>
      </w:r>
      <w:r>
        <w:t>or</w:t>
      </w:r>
      <w:r>
        <w:rPr>
          <w:spacing w:val="-3"/>
        </w:rPr>
        <w:t xml:space="preserve"> </w:t>
      </w:r>
      <w:r>
        <w:t>lab</w:t>
      </w:r>
      <w:r>
        <w:rPr>
          <w:spacing w:val="-12"/>
        </w:rPr>
        <w:t xml:space="preserve"> </w:t>
      </w:r>
      <w:r>
        <w:rPr>
          <w:spacing w:val="-2"/>
        </w:rPr>
        <w:t>personnel.</w:t>
      </w:r>
    </w:p>
    <w:p w14:paraId="5384D2F8" w14:textId="77777777" w:rsidR="00287A0D" w:rsidRDefault="00287A0D" w:rsidP="00287A0D">
      <w:pPr>
        <w:pStyle w:val="ListParagraph"/>
        <w:numPr>
          <w:ilvl w:val="1"/>
          <w:numId w:val="7"/>
        </w:numPr>
        <w:tabs>
          <w:tab w:val="left" w:pos="1942"/>
        </w:tabs>
        <w:spacing w:before="40"/>
        <w:ind w:hanging="361"/>
      </w:pPr>
      <w:r>
        <w:t>Complete</w:t>
      </w:r>
      <w:r>
        <w:rPr>
          <w:spacing w:val="-7"/>
        </w:rPr>
        <w:t xml:space="preserve"> </w:t>
      </w:r>
      <w:r>
        <w:t>any</w:t>
      </w:r>
      <w:r>
        <w:rPr>
          <w:spacing w:val="-4"/>
        </w:rPr>
        <w:t xml:space="preserve"> </w:t>
      </w:r>
      <w:r>
        <w:t>institutional</w:t>
      </w:r>
      <w:r>
        <w:rPr>
          <w:spacing w:val="-5"/>
        </w:rPr>
        <w:t xml:space="preserve"> </w:t>
      </w:r>
      <w:r>
        <w:t>incident</w:t>
      </w:r>
      <w:r>
        <w:rPr>
          <w:spacing w:val="-5"/>
        </w:rPr>
        <w:t xml:space="preserve"> </w:t>
      </w:r>
      <w:r>
        <w:t>report</w:t>
      </w:r>
      <w:r>
        <w:rPr>
          <w:spacing w:val="-6"/>
        </w:rPr>
        <w:t xml:space="preserve"> </w:t>
      </w:r>
      <w:r>
        <w:t>form</w:t>
      </w:r>
      <w:r>
        <w:rPr>
          <w:spacing w:val="-2"/>
        </w:rPr>
        <w:t xml:space="preserve"> </w:t>
      </w:r>
      <w:r>
        <w:t>that</w:t>
      </w:r>
      <w:r>
        <w:rPr>
          <w:spacing w:val="-5"/>
        </w:rPr>
        <w:t xml:space="preserve"> </w:t>
      </w:r>
      <w:r>
        <w:t>is</w:t>
      </w:r>
      <w:r>
        <w:rPr>
          <w:spacing w:val="-5"/>
        </w:rPr>
        <w:t xml:space="preserve"> </w:t>
      </w:r>
      <w:r>
        <w:t>required</w:t>
      </w:r>
      <w:r>
        <w:rPr>
          <w:spacing w:val="-6"/>
        </w:rPr>
        <w:t xml:space="preserve"> </w:t>
      </w:r>
      <w:r>
        <w:t>by</w:t>
      </w:r>
      <w:r>
        <w:rPr>
          <w:spacing w:val="-10"/>
        </w:rPr>
        <w:t xml:space="preserve"> </w:t>
      </w:r>
      <w:r>
        <w:t>the</w:t>
      </w:r>
      <w:r>
        <w:rPr>
          <w:spacing w:val="-7"/>
        </w:rPr>
        <w:t xml:space="preserve"> </w:t>
      </w:r>
      <w:r>
        <w:rPr>
          <w:spacing w:val="-2"/>
        </w:rPr>
        <w:t>facility.</w:t>
      </w:r>
    </w:p>
    <w:p w14:paraId="299E5C2C" w14:textId="77777777" w:rsidR="00287A0D" w:rsidRDefault="00287A0D" w:rsidP="00287A0D">
      <w:pPr>
        <w:pStyle w:val="ListParagraph"/>
        <w:numPr>
          <w:ilvl w:val="1"/>
          <w:numId w:val="7"/>
        </w:numPr>
        <w:tabs>
          <w:tab w:val="left" w:pos="1942"/>
        </w:tabs>
        <w:spacing w:before="41"/>
        <w:ind w:hanging="361"/>
      </w:pPr>
      <w:r>
        <w:t>obtain</w:t>
      </w:r>
      <w:r>
        <w:rPr>
          <w:spacing w:val="-7"/>
        </w:rPr>
        <w:t xml:space="preserve"> </w:t>
      </w:r>
      <w:r>
        <w:t>medical</w:t>
      </w:r>
      <w:r>
        <w:rPr>
          <w:spacing w:val="-6"/>
        </w:rPr>
        <w:t xml:space="preserve"> </w:t>
      </w:r>
      <w:r>
        <w:t>evaluation</w:t>
      </w:r>
      <w:r>
        <w:rPr>
          <w:spacing w:val="-7"/>
        </w:rPr>
        <w:t xml:space="preserve"> </w:t>
      </w:r>
      <w:r>
        <w:t>immediately</w:t>
      </w:r>
      <w:r>
        <w:rPr>
          <w:spacing w:val="-5"/>
        </w:rPr>
        <w:t xml:space="preserve"> </w:t>
      </w:r>
      <w:r>
        <w:t>or</w:t>
      </w:r>
      <w:r>
        <w:rPr>
          <w:spacing w:val="-4"/>
        </w:rPr>
        <w:t xml:space="preserve"> </w:t>
      </w:r>
      <w:r>
        <w:t>within</w:t>
      </w:r>
      <w:r>
        <w:rPr>
          <w:spacing w:val="-6"/>
        </w:rPr>
        <w:t xml:space="preserve"> </w:t>
      </w:r>
      <w:r>
        <w:t>24</w:t>
      </w:r>
      <w:r>
        <w:rPr>
          <w:spacing w:val="-4"/>
        </w:rPr>
        <w:t xml:space="preserve"> </w:t>
      </w:r>
      <w:r>
        <w:t>hours</w:t>
      </w:r>
      <w:r>
        <w:rPr>
          <w:spacing w:val="-5"/>
        </w:rPr>
        <w:t xml:space="preserve"> </w:t>
      </w:r>
      <w:r>
        <w:t>from</w:t>
      </w:r>
      <w:r>
        <w:rPr>
          <w:spacing w:val="-10"/>
        </w:rPr>
        <w:t xml:space="preserve"> </w:t>
      </w:r>
      <w:r>
        <w:t>personal</w:t>
      </w:r>
      <w:r>
        <w:rPr>
          <w:spacing w:val="-6"/>
        </w:rPr>
        <w:t xml:space="preserve"> </w:t>
      </w:r>
      <w:r>
        <w:t>health</w:t>
      </w:r>
      <w:r>
        <w:rPr>
          <w:spacing w:val="-6"/>
        </w:rPr>
        <w:t xml:space="preserve"> </w:t>
      </w:r>
      <w:r>
        <w:rPr>
          <w:spacing w:val="-4"/>
        </w:rPr>
        <w:t>care</w:t>
      </w:r>
    </w:p>
    <w:p w14:paraId="3B42C2ED" w14:textId="77777777" w:rsidR="00287A0D" w:rsidRDefault="00287A0D" w:rsidP="00287A0D">
      <w:pPr>
        <w:pStyle w:val="BodyText"/>
        <w:spacing w:before="48"/>
        <w:ind w:left="1941"/>
      </w:pPr>
      <w:r>
        <w:t>provider</w:t>
      </w:r>
      <w:r>
        <w:rPr>
          <w:spacing w:val="-6"/>
        </w:rPr>
        <w:t xml:space="preserve"> </w:t>
      </w:r>
      <w:r>
        <w:t>(at</w:t>
      </w:r>
      <w:r>
        <w:rPr>
          <w:spacing w:val="-7"/>
        </w:rPr>
        <w:t xml:space="preserve"> </w:t>
      </w:r>
      <w:r>
        <w:t>student’s</w:t>
      </w:r>
      <w:r>
        <w:rPr>
          <w:spacing w:val="-7"/>
        </w:rPr>
        <w:t xml:space="preserve"> </w:t>
      </w:r>
      <w:r>
        <w:rPr>
          <w:spacing w:val="-2"/>
        </w:rPr>
        <w:t>cost).</w:t>
      </w:r>
    </w:p>
    <w:p w14:paraId="0B3CC7C1" w14:textId="77777777" w:rsidR="00287A0D" w:rsidRDefault="00287A0D" w:rsidP="00287A0D">
      <w:pPr>
        <w:pStyle w:val="BodyText"/>
        <w:ind w:left="0"/>
      </w:pPr>
    </w:p>
    <w:p w14:paraId="35C7FFCB" w14:textId="77777777" w:rsidR="00287A0D" w:rsidRDefault="00287A0D" w:rsidP="00287A0D">
      <w:pPr>
        <w:pStyle w:val="BodyText"/>
        <w:spacing w:before="3"/>
        <w:ind w:left="0"/>
        <w:rPr>
          <w:sz w:val="26"/>
        </w:rPr>
      </w:pPr>
    </w:p>
    <w:p w14:paraId="54ACEFED" w14:textId="7D35F05A" w:rsidR="00287A0D" w:rsidRDefault="00287A0D" w:rsidP="00287A0D">
      <w:pPr>
        <w:pStyle w:val="Heading2"/>
      </w:pPr>
      <w:bookmarkStart w:id="99" w:name="_Toc111053101"/>
      <w:r>
        <w:t>Other</w:t>
      </w:r>
      <w:r>
        <w:rPr>
          <w:spacing w:val="-5"/>
        </w:rPr>
        <w:t xml:space="preserve"> </w:t>
      </w:r>
      <w:r>
        <w:t>Occupational</w:t>
      </w:r>
      <w:r>
        <w:rPr>
          <w:spacing w:val="-10"/>
        </w:rPr>
        <w:t xml:space="preserve"> </w:t>
      </w:r>
      <w:r>
        <w:rPr>
          <w:spacing w:val="-2"/>
        </w:rPr>
        <w:t>Hazards:</w:t>
      </w:r>
      <w:bookmarkEnd w:id="99"/>
    </w:p>
    <w:p w14:paraId="097D477E" w14:textId="623A8E14" w:rsidR="00287A0D" w:rsidRDefault="00287A0D" w:rsidP="00287A0D">
      <w:pPr>
        <w:pStyle w:val="Heading3"/>
        <w:spacing w:before="59"/>
        <w:rPr>
          <w:u w:val="none"/>
        </w:rPr>
      </w:pPr>
      <w:bookmarkStart w:id="100" w:name="_Toc111053102"/>
      <w:r>
        <w:rPr>
          <w:w w:val="105"/>
        </w:rPr>
        <w:t>Are</w:t>
      </w:r>
      <w:r>
        <w:rPr>
          <w:spacing w:val="-14"/>
          <w:w w:val="105"/>
        </w:rPr>
        <w:t xml:space="preserve"> </w:t>
      </w:r>
      <w:r>
        <w:rPr>
          <w:w w:val="105"/>
        </w:rPr>
        <w:t>there</w:t>
      </w:r>
      <w:r>
        <w:rPr>
          <w:spacing w:val="-6"/>
          <w:w w:val="105"/>
        </w:rPr>
        <w:t xml:space="preserve"> </w:t>
      </w:r>
      <w:r>
        <w:rPr>
          <w:w w:val="105"/>
        </w:rPr>
        <w:t>other</w:t>
      </w:r>
      <w:r>
        <w:rPr>
          <w:spacing w:val="-3"/>
          <w:w w:val="105"/>
        </w:rPr>
        <w:t xml:space="preserve"> </w:t>
      </w:r>
      <w:r>
        <w:rPr>
          <w:w w:val="105"/>
        </w:rPr>
        <w:t>occupational</w:t>
      </w:r>
      <w:r>
        <w:rPr>
          <w:spacing w:val="-10"/>
          <w:w w:val="105"/>
        </w:rPr>
        <w:t xml:space="preserve"> </w:t>
      </w:r>
      <w:r>
        <w:rPr>
          <w:w w:val="105"/>
        </w:rPr>
        <w:t>hazards</w:t>
      </w:r>
      <w:r>
        <w:rPr>
          <w:spacing w:val="-7"/>
          <w:w w:val="105"/>
        </w:rPr>
        <w:t xml:space="preserve"> </w:t>
      </w:r>
      <w:r>
        <w:rPr>
          <w:w w:val="105"/>
        </w:rPr>
        <w:t>students</w:t>
      </w:r>
      <w:r>
        <w:rPr>
          <w:spacing w:val="-11"/>
          <w:w w:val="105"/>
        </w:rPr>
        <w:t xml:space="preserve"> </w:t>
      </w:r>
      <w:r>
        <w:rPr>
          <w:w w:val="105"/>
        </w:rPr>
        <w:t>should</w:t>
      </w:r>
      <w:r>
        <w:rPr>
          <w:spacing w:val="-9"/>
          <w:w w:val="105"/>
        </w:rPr>
        <w:t xml:space="preserve"> </w:t>
      </w:r>
      <w:r>
        <w:rPr>
          <w:w w:val="105"/>
        </w:rPr>
        <w:t>be</w:t>
      </w:r>
      <w:r>
        <w:rPr>
          <w:spacing w:val="-13"/>
          <w:w w:val="105"/>
        </w:rPr>
        <w:t xml:space="preserve"> </w:t>
      </w:r>
      <w:r>
        <w:rPr>
          <w:w w:val="105"/>
        </w:rPr>
        <w:t>aware</w:t>
      </w:r>
      <w:r>
        <w:rPr>
          <w:spacing w:val="-9"/>
          <w:w w:val="105"/>
        </w:rPr>
        <w:t xml:space="preserve"> </w:t>
      </w:r>
      <w:r>
        <w:rPr>
          <w:spacing w:val="-5"/>
          <w:w w:val="105"/>
        </w:rPr>
        <w:t>of?</w:t>
      </w:r>
      <w:bookmarkEnd w:id="100"/>
    </w:p>
    <w:p w14:paraId="262C71EF" w14:textId="77777777" w:rsidR="00287A0D" w:rsidRDefault="00287A0D" w:rsidP="00287A0D">
      <w:pPr>
        <w:pStyle w:val="BodyText"/>
        <w:spacing w:before="161" w:line="280" w:lineRule="auto"/>
        <w:ind w:right="1161"/>
      </w:pPr>
      <w:r>
        <w:t>There</w:t>
      </w:r>
      <w:r>
        <w:rPr>
          <w:spacing w:val="-3"/>
        </w:rPr>
        <w:t xml:space="preserve"> </w:t>
      </w:r>
      <w:r>
        <w:t>are</w:t>
      </w:r>
      <w:r>
        <w:rPr>
          <w:spacing w:val="-3"/>
        </w:rPr>
        <w:t xml:space="preserve"> </w:t>
      </w:r>
      <w:r>
        <w:t>other materials</w:t>
      </w:r>
      <w:r>
        <w:rPr>
          <w:spacing w:val="-1"/>
        </w:rPr>
        <w:t xml:space="preserve"> </w:t>
      </w:r>
      <w:r>
        <w:t>that</w:t>
      </w:r>
      <w:r>
        <w:rPr>
          <w:spacing w:val="-2"/>
        </w:rPr>
        <w:t xml:space="preserve"> </w:t>
      </w:r>
      <w:r>
        <w:t>represent</w:t>
      </w:r>
      <w:r>
        <w:rPr>
          <w:spacing w:val="-2"/>
        </w:rPr>
        <w:t xml:space="preserve"> </w:t>
      </w:r>
      <w:r>
        <w:t>a potential</w:t>
      </w:r>
      <w:r>
        <w:rPr>
          <w:spacing w:val="-1"/>
        </w:rPr>
        <w:t xml:space="preserve"> </w:t>
      </w:r>
      <w:r>
        <w:t>hazard</w:t>
      </w:r>
      <w:r>
        <w:rPr>
          <w:spacing w:val="-2"/>
        </w:rPr>
        <w:t xml:space="preserve"> </w:t>
      </w:r>
      <w:r>
        <w:t>in</w:t>
      </w:r>
      <w:r>
        <w:rPr>
          <w:spacing w:val="-2"/>
        </w:rPr>
        <w:t xml:space="preserve"> </w:t>
      </w:r>
      <w:r>
        <w:t>the</w:t>
      </w:r>
      <w:r>
        <w:rPr>
          <w:spacing w:val="-3"/>
        </w:rPr>
        <w:t xml:space="preserve"> </w:t>
      </w:r>
      <w:r>
        <w:t>health</w:t>
      </w:r>
      <w:r>
        <w:rPr>
          <w:spacing w:val="-2"/>
        </w:rPr>
        <w:t xml:space="preserve"> </w:t>
      </w:r>
      <w:r>
        <w:t>care</w:t>
      </w:r>
      <w:r>
        <w:rPr>
          <w:spacing w:val="-3"/>
        </w:rPr>
        <w:t xml:space="preserve"> </w:t>
      </w:r>
      <w:r>
        <w:t>setting.</w:t>
      </w:r>
      <w:r>
        <w:rPr>
          <w:spacing w:val="40"/>
        </w:rPr>
        <w:t xml:space="preserve"> </w:t>
      </w:r>
      <w:r>
        <w:t>Chemicals</w:t>
      </w:r>
      <w:r>
        <w:rPr>
          <w:spacing w:val="-1"/>
        </w:rPr>
        <w:t xml:space="preserve"> </w:t>
      </w:r>
      <w:r>
        <w:t>such</w:t>
      </w:r>
      <w:r>
        <w:rPr>
          <w:spacing w:val="-2"/>
        </w:rPr>
        <w:t xml:space="preserve"> </w:t>
      </w:r>
      <w:r>
        <w:t>as cleaning solvents, anesthetics and other substances may be hazardous. Material Safety Data Sheets (MSDS) are available on each clinical unit that provide information about:</w:t>
      </w:r>
    </w:p>
    <w:p w14:paraId="121BAA67" w14:textId="77777777" w:rsidR="00287A0D" w:rsidRDefault="00287A0D" w:rsidP="00287A0D">
      <w:pPr>
        <w:pStyle w:val="ListParagraph"/>
        <w:numPr>
          <w:ilvl w:val="0"/>
          <w:numId w:val="18"/>
        </w:numPr>
        <w:tabs>
          <w:tab w:val="left" w:pos="1581"/>
          <w:tab w:val="left" w:pos="1582"/>
        </w:tabs>
        <w:spacing w:before="105"/>
        <w:ind w:hanging="362"/>
        <w:rPr>
          <w:rFonts w:ascii="Symbol" w:hAnsi="Symbol"/>
        </w:rPr>
      </w:pPr>
      <w:r>
        <w:t>specific</w:t>
      </w:r>
      <w:r>
        <w:rPr>
          <w:spacing w:val="-5"/>
        </w:rPr>
        <w:t xml:space="preserve"> </w:t>
      </w:r>
      <w:r>
        <w:t>hazards</w:t>
      </w:r>
      <w:r>
        <w:rPr>
          <w:spacing w:val="-4"/>
        </w:rPr>
        <w:t xml:space="preserve"> </w:t>
      </w:r>
      <w:r>
        <w:t>present</w:t>
      </w:r>
      <w:r>
        <w:rPr>
          <w:spacing w:val="-6"/>
        </w:rPr>
        <w:t xml:space="preserve"> </w:t>
      </w:r>
      <w:r>
        <w:t>on</w:t>
      </w:r>
      <w:r>
        <w:rPr>
          <w:spacing w:val="-5"/>
        </w:rPr>
        <w:t xml:space="preserve"> </w:t>
      </w:r>
      <w:r>
        <w:t>that</w:t>
      </w:r>
      <w:r>
        <w:rPr>
          <w:spacing w:val="-6"/>
        </w:rPr>
        <w:t xml:space="preserve"> </w:t>
      </w:r>
      <w:r>
        <w:t>clinical</w:t>
      </w:r>
      <w:r>
        <w:rPr>
          <w:spacing w:val="-4"/>
        </w:rPr>
        <w:t xml:space="preserve"> unit.</w:t>
      </w:r>
    </w:p>
    <w:p w14:paraId="4A64FD52" w14:textId="77777777" w:rsidR="00287A0D" w:rsidRDefault="00287A0D" w:rsidP="00287A0D">
      <w:pPr>
        <w:pStyle w:val="ListParagraph"/>
        <w:numPr>
          <w:ilvl w:val="0"/>
          <w:numId w:val="18"/>
        </w:numPr>
        <w:tabs>
          <w:tab w:val="left" w:pos="1581"/>
          <w:tab w:val="left" w:pos="1582"/>
        </w:tabs>
        <w:spacing w:before="44"/>
        <w:ind w:hanging="362"/>
        <w:rPr>
          <w:rFonts w:ascii="Symbol" w:hAnsi="Symbol"/>
        </w:rPr>
      </w:pPr>
      <w:r>
        <w:t>procedures</w:t>
      </w:r>
      <w:r>
        <w:rPr>
          <w:spacing w:val="-7"/>
        </w:rPr>
        <w:t xml:space="preserve"> </w:t>
      </w:r>
      <w:r>
        <w:t>for</w:t>
      </w:r>
      <w:r>
        <w:rPr>
          <w:spacing w:val="-5"/>
        </w:rPr>
        <w:t xml:space="preserve"> </w:t>
      </w:r>
      <w:r>
        <w:t>incomplete</w:t>
      </w:r>
      <w:r>
        <w:rPr>
          <w:spacing w:val="-8"/>
        </w:rPr>
        <w:t xml:space="preserve"> </w:t>
      </w:r>
      <w:r>
        <w:t>or</w:t>
      </w:r>
      <w:r>
        <w:rPr>
          <w:spacing w:val="-5"/>
        </w:rPr>
        <w:t xml:space="preserve"> </w:t>
      </w:r>
      <w:r>
        <w:t>missing</w:t>
      </w:r>
      <w:r>
        <w:rPr>
          <w:spacing w:val="-3"/>
        </w:rPr>
        <w:t xml:space="preserve"> </w:t>
      </w:r>
      <w:r>
        <w:rPr>
          <w:spacing w:val="-2"/>
        </w:rPr>
        <w:t>labels.</w:t>
      </w:r>
    </w:p>
    <w:p w14:paraId="1F570CB5"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mixing</w:t>
      </w:r>
      <w:r>
        <w:rPr>
          <w:spacing w:val="1"/>
        </w:rPr>
        <w:t xml:space="preserve"> </w:t>
      </w:r>
      <w:r>
        <w:t>of</w:t>
      </w:r>
      <w:r>
        <w:rPr>
          <w:spacing w:val="-5"/>
        </w:rPr>
        <w:t xml:space="preserve"> </w:t>
      </w:r>
      <w:r>
        <w:rPr>
          <w:spacing w:val="-2"/>
        </w:rPr>
        <w:t>substances.</w:t>
      </w:r>
    </w:p>
    <w:p w14:paraId="698F2E07" w14:textId="77777777" w:rsidR="00287A0D" w:rsidRDefault="00287A0D" w:rsidP="00287A0D">
      <w:pPr>
        <w:pStyle w:val="ListParagraph"/>
        <w:numPr>
          <w:ilvl w:val="0"/>
          <w:numId w:val="18"/>
        </w:numPr>
        <w:tabs>
          <w:tab w:val="left" w:pos="1581"/>
          <w:tab w:val="left" w:pos="1582"/>
        </w:tabs>
        <w:spacing w:before="43"/>
        <w:ind w:hanging="362"/>
        <w:rPr>
          <w:rFonts w:ascii="Symbol" w:hAnsi="Symbol"/>
        </w:rPr>
      </w:pPr>
      <w:r>
        <w:t>disposal</w:t>
      </w:r>
      <w:r>
        <w:rPr>
          <w:spacing w:val="-5"/>
        </w:rPr>
        <w:t xml:space="preserve"> </w:t>
      </w:r>
      <w:r>
        <w:t>of</w:t>
      </w:r>
      <w:r>
        <w:rPr>
          <w:spacing w:val="-5"/>
        </w:rPr>
        <w:t xml:space="preserve"> </w:t>
      </w:r>
      <w:r>
        <w:rPr>
          <w:spacing w:val="-2"/>
        </w:rPr>
        <w:t>substances.</w:t>
      </w:r>
    </w:p>
    <w:p w14:paraId="34E5BE2D" w14:textId="77777777" w:rsidR="00287A0D" w:rsidRDefault="00287A0D" w:rsidP="00287A0D">
      <w:pPr>
        <w:pStyle w:val="ListParagraph"/>
        <w:numPr>
          <w:ilvl w:val="0"/>
          <w:numId w:val="18"/>
        </w:numPr>
        <w:tabs>
          <w:tab w:val="left" w:pos="1581"/>
          <w:tab w:val="left" w:pos="1582"/>
        </w:tabs>
        <w:spacing w:before="37"/>
        <w:ind w:hanging="362"/>
        <w:rPr>
          <w:rFonts w:ascii="Symbol" w:hAnsi="Symbol"/>
        </w:rPr>
      </w:pPr>
      <w:r>
        <w:t>first</w:t>
      </w:r>
      <w:r>
        <w:rPr>
          <w:spacing w:val="-1"/>
        </w:rPr>
        <w:t xml:space="preserve"> </w:t>
      </w:r>
      <w:r>
        <w:t>aid</w:t>
      </w:r>
      <w:r>
        <w:rPr>
          <w:spacing w:val="-1"/>
        </w:rPr>
        <w:t xml:space="preserve"> </w:t>
      </w:r>
      <w:r>
        <w:t>to</w:t>
      </w:r>
      <w:r>
        <w:rPr>
          <w:spacing w:val="-1"/>
        </w:rPr>
        <w:t xml:space="preserve"> </w:t>
      </w:r>
      <w:r>
        <w:t>give</w:t>
      </w:r>
      <w:r>
        <w:rPr>
          <w:spacing w:val="-2"/>
        </w:rPr>
        <w:t xml:space="preserve"> </w:t>
      </w:r>
      <w:r>
        <w:t>in</w:t>
      </w:r>
      <w:r>
        <w:rPr>
          <w:spacing w:val="-1"/>
        </w:rPr>
        <w:t xml:space="preserve"> </w:t>
      </w:r>
      <w:r>
        <w:t>an</w:t>
      </w:r>
      <w:r>
        <w:rPr>
          <w:spacing w:val="-1"/>
        </w:rPr>
        <w:t xml:space="preserve"> </w:t>
      </w:r>
      <w:r>
        <w:rPr>
          <w:spacing w:val="-2"/>
        </w:rPr>
        <w:t>emergency.</w:t>
      </w:r>
    </w:p>
    <w:p w14:paraId="6CBD92F2" w14:textId="77777777" w:rsidR="00287A0D" w:rsidRDefault="00287A0D" w:rsidP="00287A0D">
      <w:pPr>
        <w:pStyle w:val="BodyText"/>
        <w:spacing w:before="164" w:line="276" w:lineRule="auto"/>
        <w:ind w:right="1222"/>
      </w:pPr>
      <w:r>
        <w:t>During orientation</w:t>
      </w:r>
      <w:r>
        <w:rPr>
          <w:spacing w:val="-3"/>
        </w:rPr>
        <w:t xml:space="preserve"> </w:t>
      </w:r>
      <w:r>
        <w:t>to</w:t>
      </w:r>
      <w:r>
        <w:rPr>
          <w:spacing w:val="-3"/>
        </w:rPr>
        <w:t xml:space="preserve"> </w:t>
      </w:r>
      <w:r>
        <w:t>each</w:t>
      </w:r>
      <w:r>
        <w:rPr>
          <w:spacing w:val="-3"/>
        </w:rPr>
        <w:t xml:space="preserve"> </w:t>
      </w:r>
      <w:r>
        <w:t>clinical</w:t>
      </w:r>
      <w:r>
        <w:rPr>
          <w:spacing w:val="-9"/>
        </w:rPr>
        <w:t xml:space="preserve"> </w:t>
      </w:r>
      <w:r>
        <w:t>site</w:t>
      </w:r>
      <w:r>
        <w:rPr>
          <w:spacing w:val="-1"/>
        </w:rPr>
        <w:t xml:space="preserve"> </w:t>
      </w:r>
      <w:r>
        <w:t>the</w:t>
      </w:r>
      <w:r>
        <w:rPr>
          <w:spacing w:val="-4"/>
        </w:rPr>
        <w:t xml:space="preserve"> </w:t>
      </w:r>
      <w:r>
        <w:t>instructor will</w:t>
      </w:r>
      <w:r>
        <w:rPr>
          <w:spacing w:val="-2"/>
        </w:rPr>
        <w:t xml:space="preserve"> </w:t>
      </w:r>
      <w:r>
        <w:t>show students</w:t>
      </w:r>
      <w:r>
        <w:rPr>
          <w:spacing w:val="-1"/>
        </w:rPr>
        <w:t xml:space="preserve"> </w:t>
      </w:r>
      <w:r>
        <w:t>the</w:t>
      </w:r>
      <w:r>
        <w:rPr>
          <w:spacing w:val="-4"/>
        </w:rPr>
        <w:t xml:space="preserve"> </w:t>
      </w:r>
      <w:r>
        <w:t>location</w:t>
      </w:r>
      <w:r>
        <w:rPr>
          <w:spacing w:val="-3"/>
        </w:rPr>
        <w:t xml:space="preserve"> </w:t>
      </w:r>
      <w:r>
        <w:t>of</w:t>
      </w:r>
      <w:r>
        <w:rPr>
          <w:spacing w:val="-4"/>
        </w:rPr>
        <w:t xml:space="preserve"> </w:t>
      </w:r>
      <w:r>
        <w:t>this</w:t>
      </w:r>
      <w:r>
        <w:rPr>
          <w:spacing w:val="-2"/>
        </w:rPr>
        <w:t xml:space="preserve"> </w:t>
      </w:r>
      <w:r>
        <w:t>information in the MSDS binder on the unit.</w:t>
      </w:r>
      <w:r>
        <w:rPr>
          <w:spacing w:val="40"/>
        </w:rPr>
        <w:t xml:space="preserve"> </w:t>
      </w:r>
      <w:r>
        <w:t>They should know where the binder is located on</w:t>
      </w:r>
      <w:r>
        <w:rPr>
          <w:spacing w:val="-5"/>
        </w:rPr>
        <w:t xml:space="preserve"> </w:t>
      </w:r>
      <w:r>
        <w:t>the unit and should ask questions if they do not understand the information.</w:t>
      </w:r>
    </w:p>
    <w:p w14:paraId="3FBB3C82" w14:textId="04C62B52" w:rsidR="00287A0D" w:rsidRDefault="00287A0D" w:rsidP="00287A0D">
      <w:pPr>
        <w:pStyle w:val="Heading3"/>
        <w:spacing w:before="130"/>
        <w:rPr>
          <w:u w:val="none"/>
        </w:rPr>
      </w:pPr>
      <w:bookmarkStart w:id="101" w:name="_Toc111053103"/>
      <w:r>
        <w:rPr>
          <w:w w:val="105"/>
        </w:rPr>
        <w:t>Standard</w:t>
      </w:r>
      <w:r>
        <w:rPr>
          <w:spacing w:val="27"/>
          <w:w w:val="105"/>
        </w:rPr>
        <w:t xml:space="preserve"> </w:t>
      </w:r>
      <w:r>
        <w:rPr>
          <w:spacing w:val="-2"/>
          <w:w w:val="105"/>
        </w:rPr>
        <w:t>Precautions:</w:t>
      </w:r>
      <w:bookmarkEnd w:id="101"/>
    </w:p>
    <w:p w14:paraId="0D0D24F7" w14:textId="77777777" w:rsidR="00287A0D" w:rsidRDefault="00287A0D" w:rsidP="00287A0D">
      <w:pPr>
        <w:pStyle w:val="BodyText"/>
        <w:spacing w:before="45" w:line="276" w:lineRule="auto"/>
        <w:ind w:right="1222"/>
      </w:pPr>
      <w:r>
        <w:t>Standard Precautions are designed to reduce the risk of transmission of bloodborne pathogens, especially to health care workers, and to reduce the risk of transmission of all pathogens from moist body</w:t>
      </w:r>
      <w:r>
        <w:rPr>
          <w:spacing w:val="-2"/>
        </w:rPr>
        <w:t xml:space="preserve"> </w:t>
      </w:r>
      <w:r>
        <w:t>substances.</w:t>
      </w:r>
      <w:r>
        <w:rPr>
          <w:spacing w:val="-1"/>
        </w:rPr>
        <w:t xml:space="preserve"> </w:t>
      </w:r>
      <w:r>
        <w:t>Standard</w:t>
      </w:r>
      <w:r>
        <w:rPr>
          <w:spacing w:val="-4"/>
        </w:rPr>
        <w:t xml:space="preserve"> </w:t>
      </w:r>
      <w:r>
        <w:t>Precautions</w:t>
      </w:r>
      <w:r>
        <w:rPr>
          <w:spacing w:val="-3"/>
        </w:rPr>
        <w:t xml:space="preserve"> </w:t>
      </w:r>
      <w:r>
        <w:t>apply</w:t>
      </w:r>
      <w:r>
        <w:rPr>
          <w:spacing w:val="-2"/>
        </w:rPr>
        <w:t xml:space="preserve"> </w:t>
      </w:r>
      <w:r>
        <w:t>to</w:t>
      </w:r>
      <w:r>
        <w:rPr>
          <w:spacing w:val="-4"/>
        </w:rPr>
        <w:t xml:space="preserve"> </w:t>
      </w:r>
      <w:r>
        <w:t>(1)</w:t>
      </w:r>
      <w:r>
        <w:rPr>
          <w:spacing w:val="-5"/>
        </w:rPr>
        <w:t xml:space="preserve"> </w:t>
      </w:r>
      <w:r>
        <w:t>blood;</w:t>
      </w:r>
      <w:r>
        <w:rPr>
          <w:spacing w:val="-4"/>
        </w:rPr>
        <w:t xml:space="preserve"> </w:t>
      </w:r>
      <w:r>
        <w:t>(2)</w:t>
      </w:r>
      <w:r>
        <w:rPr>
          <w:spacing w:val="-5"/>
        </w:rPr>
        <w:t xml:space="preserve"> </w:t>
      </w:r>
      <w:r>
        <w:t>all</w:t>
      </w:r>
      <w:r>
        <w:rPr>
          <w:spacing w:val="-3"/>
        </w:rPr>
        <w:t xml:space="preserve"> </w:t>
      </w:r>
      <w:r>
        <w:t>body</w:t>
      </w:r>
      <w:r>
        <w:rPr>
          <w:spacing w:val="-2"/>
        </w:rPr>
        <w:t xml:space="preserve"> </w:t>
      </w:r>
      <w:r>
        <w:t>fluids, secretions, and</w:t>
      </w:r>
      <w:r>
        <w:rPr>
          <w:spacing w:val="-4"/>
        </w:rPr>
        <w:t xml:space="preserve"> </w:t>
      </w:r>
      <w:r>
        <w:t>excretions (except sweat), regardless of whether or not they contain visible blood; (3) non-intact skin; and (4) mucous membranes. Standard Precautions are designed to reduce the risk of transmission of microorganisms from both recognized and unrecognized sources of infection in health care facilities.</w:t>
      </w:r>
    </w:p>
    <w:p w14:paraId="4C4FD41F" w14:textId="77777777" w:rsidR="00287A0D" w:rsidRDefault="00287A0D" w:rsidP="00287A0D">
      <w:pPr>
        <w:pStyle w:val="BodyText"/>
        <w:spacing w:before="128"/>
      </w:pPr>
      <w:r>
        <w:t>Use</w:t>
      </w:r>
      <w:r>
        <w:rPr>
          <w:spacing w:val="-7"/>
        </w:rPr>
        <w:t xml:space="preserve"> </w:t>
      </w:r>
      <w:r>
        <w:t>Standard</w:t>
      </w:r>
      <w:r>
        <w:rPr>
          <w:spacing w:val="-6"/>
        </w:rPr>
        <w:t xml:space="preserve"> </w:t>
      </w:r>
      <w:r>
        <w:t>Precautions,</w:t>
      </w:r>
      <w:r>
        <w:rPr>
          <w:spacing w:val="-2"/>
        </w:rPr>
        <w:t xml:space="preserve"> </w:t>
      </w:r>
      <w:r>
        <w:t>or</w:t>
      </w:r>
      <w:r>
        <w:rPr>
          <w:spacing w:val="-3"/>
        </w:rPr>
        <w:t xml:space="preserve"> </w:t>
      </w:r>
      <w:r>
        <w:t>the</w:t>
      </w:r>
      <w:r>
        <w:rPr>
          <w:spacing w:val="-6"/>
        </w:rPr>
        <w:t xml:space="preserve"> </w:t>
      </w:r>
      <w:r>
        <w:t>equivalent,</w:t>
      </w:r>
      <w:r>
        <w:rPr>
          <w:spacing w:val="-2"/>
        </w:rPr>
        <w:t xml:space="preserve"> </w:t>
      </w:r>
      <w:r>
        <w:t>for</w:t>
      </w:r>
      <w:r>
        <w:rPr>
          <w:spacing w:val="-3"/>
        </w:rPr>
        <w:t xml:space="preserve"> </w:t>
      </w:r>
      <w:r>
        <w:t>the</w:t>
      </w:r>
      <w:r>
        <w:rPr>
          <w:spacing w:val="-7"/>
        </w:rPr>
        <w:t xml:space="preserve"> </w:t>
      </w:r>
      <w:r>
        <w:t>care</w:t>
      </w:r>
      <w:r>
        <w:rPr>
          <w:spacing w:val="-6"/>
        </w:rPr>
        <w:t xml:space="preserve"> </w:t>
      </w:r>
      <w:r>
        <w:t>of</w:t>
      </w:r>
      <w:r>
        <w:rPr>
          <w:spacing w:val="-7"/>
        </w:rPr>
        <w:t xml:space="preserve"> </w:t>
      </w:r>
      <w:r>
        <w:t>all</w:t>
      </w:r>
      <w:r>
        <w:rPr>
          <w:spacing w:val="-5"/>
        </w:rPr>
        <w:t xml:space="preserve"> </w:t>
      </w:r>
      <w:r>
        <w:rPr>
          <w:spacing w:val="-2"/>
        </w:rPr>
        <w:t>patients:</w:t>
      </w:r>
    </w:p>
    <w:p w14:paraId="2D89928A" w14:textId="77777777" w:rsidR="00287A0D" w:rsidRDefault="00287A0D" w:rsidP="00287A0D">
      <w:pPr>
        <w:pStyle w:val="ListParagraph"/>
        <w:numPr>
          <w:ilvl w:val="0"/>
          <w:numId w:val="6"/>
        </w:numPr>
        <w:tabs>
          <w:tab w:val="left" w:pos="1582"/>
        </w:tabs>
        <w:spacing w:before="149"/>
        <w:ind w:hanging="362"/>
      </w:pPr>
      <w:r>
        <w:t>Hand</w:t>
      </w:r>
      <w:r>
        <w:rPr>
          <w:spacing w:val="-4"/>
        </w:rPr>
        <w:t xml:space="preserve"> </w:t>
      </w:r>
      <w:r>
        <w:rPr>
          <w:spacing w:val="-2"/>
        </w:rPr>
        <w:t>Hygiene</w:t>
      </w:r>
    </w:p>
    <w:p w14:paraId="11C7737B" w14:textId="77777777" w:rsidR="00287A0D" w:rsidRDefault="00287A0D" w:rsidP="00287A0D">
      <w:pPr>
        <w:pStyle w:val="ListParagraph"/>
        <w:numPr>
          <w:ilvl w:val="1"/>
          <w:numId w:val="6"/>
        </w:numPr>
        <w:tabs>
          <w:tab w:val="left" w:pos="1942"/>
        </w:tabs>
        <w:spacing w:before="42" w:line="276" w:lineRule="auto"/>
        <w:ind w:right="1207"/>
      </w:pPr>
      <w:r>
        <w:t>Implement hand hygiene (i.e., hand</w:t>
      </w:r>
      <w:r>
        <w:rPr>
          <w:spacing w:val="-3"/>
        </w:rPr>
        <w:t xml:space="preserve"> </w:t>
      </w:r>
      <w:r>
        <w:t>washing or the use of an alcohol-based hand rub) after touching</w:t>
      </w:r>
      <w:r>
        <w:rPr>
          <w:spacing w:val="-2"/>
        </w:rPr>
        <w:t xml:space="preserve"> </w:t>
      </w:r>
      <w:r>
        <w:t>blood,</w:t>
      </w:r>
      <w:r>
        <w:rPr>
          <w:spacing w:val="-3"/>
        </w:rPr>
        <w:t xml:space="preserve"> </w:t>
      </w:r>
      <w:r>
        <w:t>body</w:t>
      </w:r>
      <w:r>
        <w:rPr>
          <w:spacing w:val="-5"/>
        </w:rPr>
        <w:t xml:space="preserve"> </w:t>
      </w:r>
      <w:r>
        <w:t>fluids,</w:t>
      </w:r>
      <w:r>
        <w:rPr>
          <w:spacing w:val="-3"/>
        </w:rPr>
        <w:t xml:space="preserve"> </w:t>
      </w:r>
      <w:r>
        <w:t>secretions,</w:t>
      </w:r>
      <w:r>
        <w:rPr>
          <w:spacing w:val="-3"/>
        </w:rPr>
        <w:t xml:space="preserve"> </w:t>
      </w:r>
      <w:r>
        <w:t>excretions,</w:t>
      </w:r>
      <w:r>
        <w:rPr>
          <w:spacing w:val="-3"/>
        </w:rPr>
        <w:t xml:space="preserve"> </w:t>
      </w:r>
      <w:r>
        <w:t>and</w:t>
      </w:r>
      <w:r>
        <w:rPr>
          <w:spacing w:val="-7"/>
        </w:rPr>
        <w:t xml:space="preserve"> </w:t>
      </w:r>
      <w:r>
        <w:t>contaminated</w:t>
      </w:r>
      <w:r>
        <w:rPr>
          <w:spacing w:val="-7"/>
        </w:rPr>
        <w:t xml:space="preserve"> </w:t>
      </w:r>
      <w:r>
        <w:t>items,</w:t>
      </w:r>
      <w:r>
        <w:rPr>
          <w:spacing w:val="-3"/>
        </w:rPr>
        <w:t xml:space="preserve"> </w:t>
      </w:r>
      <w:r>
        <w:t>whether</w:t>
      </w:r>
      <w:r>
        <w:rPr>
          <w:spacing w:val="-4"/>
        </w:rPr>
        <w:t xml:space="preserve"> </w:t>
      </w:r>
      <w:r>
        <w:t>or</w:t>
      </w:r>
      <w:r>
        <w:rPr>
          <w:spacing w:val="-4"/>
        </w:rPr>
        <w:t xml:space="preserve"> </w:t>
      </w:r>
      <w:r>
        <w:t>not gloves are worn.</w:t>
      </w:r>
      <w:r>
        <w:rPr>
          <w:spacing w:val="40"/>
        </w:rPr>
        <w:t xml:space="preserve"> </w:t>
      </w:r>
      <w:r>
        <w:t>Implement hand hygiene immediately after gloves</w:t>
      </w:r>
      <w:r>
        <w:rPr>
          <w:spacing w:val="-5"/>
        </w:rPr>
        <w:t xml:space="preserve"> </w:t>
      </w:r>
      <w:r>
        <w:t>are removed,</w:t>
      </w:r>
      <w:r>
        <w:rPr>
          <w:spacing w:val="-1"/>
        </w:rPr>
        <w:t xml:space="preserve"> </w:t>
      </w:r>
      <w:r>
        <w:t>between patient contacts, and when otherwise indicated to avoid transfer of microorganisms to other patients or environments. Hand hygiene may be necessary between tasks and procedures on the same patient to prevent cross-contamination of different body sites.</w:t>
      </w:r>
    </w:p>
    <w:p w14:paraId="2BA5E3C4" w14:textId="77777777" w:rsidR="00287A0D" w:rsidRDefault="00287A0D" w:rsidP="00287A0D">
      <w:pPr>
        <w:pStyle w:val="ListParagraph"/>
        <w:numPr>
          <w:ilvl w:val="1"/>
          <w:numId w:val="6"/>
        </w:numPr>
        <w:tabs>
          <w:tab w:val="left" w:pos="1942"/>
        </w:tabs>
        <w:spacing w:before="5"/>
        <w:ind w:hanging="361"/>
      </w:pPr>
      <w:r>
        <w:t>Use</w:t>
      </w:r>
      <w:r>
        <w:rPr>
          <w:spacing w:val="-9"/>
        </w:rPr>
        <w:t xml:space="preserve"> </w:t>
      </w:r>
      <w:r>
        <w:t>a</w:t>
      </w:r>
      <w:r>
        <w:rPr>
          <w:spacing w:val="-2"/>
        </w:rPr>
        <w:t xml:space="preserve"> </w:t>
      </w:r>
      <w:r>
        <w:t>plain</w:t>
      </w:r>
      <w:r>
        <w:rPr>
          <w:spacing w:val="-6"/>
        </w:rPr>
        <w:t xml:space="preserve"> </w:t>
      </w:r>
      <w:r>
        <w:t>(non-antimicrobial)</w:t>
      </w:r>
      <w:r>
        <w:rPr>
          <w:spacing w:val="-6"/>
        </w:rPr>
        <w:t xml:space="preserve"> </w:t>
      </w:r>
      <w:r>
        <w:t>soap</w:t>
      </w:r>
      <w:r>
        <w:rPr>
          <w:spacing w:val="-5"/>
        </w:rPr>
        <w:t xml:space="preserve"> </w:t>
      </w:r>
      <w:r>
        <w:t>for</w:t>
      </w:r>
      <w:r>
        <w:rPr>
          <w:spacing w:val="-3"/>
        </w:rPr>
        <w:t xml:space="preserve"> </w:t>
      </w:r>
      <w:r>
        <w:t>routine</w:t>
      </w:r>
      <w:r>
        <w:rPr>
          <w:spacing w:val="-6"/>
        </w:rPr>
        <w:t xml:space="preserve"> </w:t>
      </w:r>
      <w:r>
        <w:t>hand</w:t>
      </w:r>
      <w:r>
        <w:rPr>
          <w:spacing w:val="-5"/>
        </w:rPr>
        <w:t xml:space="preserve"> </w:t>
      </w:r>
      <w:r>
        <w:rPr>
          <w:spacing w:val="-2"/>
        </w:rPr>
        <w:t>washing.</w:t>
      </w:r>
    </w:p>
    <w:p w14:paraId="161FA4E1" w14:textId="77777777" w:rsidR="00287A0D" w:rsidRDefault="00287A0D" w:rsidP="00287A0D">
      <w:pPr>
        <w:pStyle w:val="ListParagraph"/>
        <w:numPr>
          <w:ilvl w:val="1"/>
          <w:numId w:val="6"/>
        </w:numPr>
        <w:tabs>
          <w:tab w:val="left" w:pos="1942"/>
        </w:tabs>
        <w:spacing w:before="34" w:line="276" w:lineRule="auto"/>
        <w:ind w:right="1413"/>
      </w:pPr>
      <w:r>
        <w:t>Use</w:t>
      </w:r>
      <w:r>
        <w:rPr>
          <w:spacing w:val="-5"/>
        </w:rPr>
        <w:t xml:space="preserve"> </w:t>
      </w:r>
      <w:r>
        <w:t>an</w:t>
      </w:r>
      <w:r>
        <w:rPr>
          <w:spacing w:val="-3"/>
        </w:rPr>
        <w:t xml:space="preserve"> </w:t>
      </w:r>
      <w:r>
        <w:t>antimicrobial</w:t>
      </w:r>
      <w:r>
        <w:rPr>
          <w:spacing w:val="-3"/>
        </w:rPr>
        <w:t xml:space="preserve"> </w:t>
      </w:r>
      <w:r>
        <w:t>agent</w:t>
      </w:r>
      <w:r>
        <w:rPr>
          <w:spacing w:val="-4"/>
        </w:rPr>
        <w:t xml:space="preserve"> </w:t>
      </w:r>
      <w:r>
        <w:t>or</w:t>
      </w:r>
      <w:r>
        <w:rPr>
          <w:spacing w:val="-1"/>
        </w:rPr>
        <w:t xml:space="preserve"> </w:t>
      </w:r>
      <w:r>
        <w:t>a</w:t>
      </w:r>
      <w:r>
        <w:rPr>
          <w:spacing w:val="-8"/>
        </w:rPr>
        <w:t xml:space="preserve"> </w:t>
      </w:r>
      <w:r>
        <w:t>waterless</w:t>
      </w:r>
      <w:r>
        <w:rPr>
          <w:spacing w:val="-3"/>
        </w:rPr>
        <w:t xml:space="preserve"> </w:t>
      </w:r>
      <w:r>
        <w:t>antiseptic</w:t>
      </w:r>
      <w:r>
        <w:rPr>
          <w:spacing w:val="-3"/>
        </w:rPr>
        <w:t xml:space="preserve"> </w:t>
      </w:r>
      <w:r>
        <w:t>agent</w:t>
      </w:r>
      <w:r>
        <w:rPr>
          <w:spacing w:val="-4"/>
        </w:rPr>
        <w:t xml:space="preserve"> </w:t>
      </w:r>
      <w:r>
        <w:t>for</w:t>
      </w:r>
      <w:r>
        <w:rPr>
          <w:spacing w:val="-1"/>
        </w:rPr>
        <w:t xml:space="preserve"> </w:t>
      </w:r>
      <w:r>
        <w:t>specific</w:t>
      </w:r>
      <w:r>
        <w:rPr>
          <w:spacing w:val="-3"/>
        </w:rPr>
        <w:t xml:space="preserve"> </w:t>
      </w:r>
      <w:r>
        <w:t>circumstances</w:t>
      </w:r>
      <w:r>
        <w:rPr>
          <w:spacing w:val="-3"/>
        </w:rPr>
        <w:t xml:space="preserve"> </w:t>
      </w:r>
      <w:r>
        <w:t xml:space="preserve">(e.g., control of outbreaks or hyperendemic infections) as defined by the infection control </w:t>
      </w:r>
      <w:r>
        <w:rPr>
          <w:spacing w:val="-2"/>
        </w:rPr>
        <w:t>program.</w:t>
      </w:r>
    </w:p>
    <w:p w14:paraId="57051AF0" w14:textId="77777777" w:rsidR="00287A0D" w:rsidRDefault="00287A0D" w:rsidP="00287A0D">
      <w:pPr>
        <w:pStyle w:val="ListParagraph"/>
        <w:numPr>
          <w:ilvl w:val="1"/>
          <w:numId w:val="6"/>
        </w:numPr>
        <w:tabs>
          <w:tab w:val="left" w:pos="1942"/>
        </w:tabs>
        <w:spacing w:before="3" w:line="276" w:lineRule="auto"/>
        <w:ind w:right="1362"/>
      </w:pPr>
      <w:r>
        <w:t>Use</w:t>
      </w:r>
      <w:r>
        <w:rPr>
          <w:spacing w:val="-5"/>
        </w:rPr>
        <w:t xml:space="preserve"> </w:t>
      </w:r>
      <w:r>
        <w:t>alcohol-based</w:t>
      </w:r>
      <w:r>
        <w:rPr>
          <w:spacing w:val="-4"/>
        </w:rPr>
        <w:t xml:space="preserve"> </w:t>
      </w:r>
      <w:r>
        <w:t>hand</w:t>
      </w:r>
      <w:r>
        <w:rPr>
          <w:spacing w:val="-4"/>
        </w:rPr>
        <w:t xml:space="preserve"> </w:t>
      </w:r>
      <w:r>
        <w:t>rubs</w:t>
      </w:r>
      <w:r>
        <w:rPr>
          <w:spacing w:val="-3"/>
        </w:rPr>
        <w:t xml:space="preserve"> </w:t>
      </w:r>
      <w:r>
        <w:t>by</w:t>
      </w:r>
      <w:r>
        <w:rPr>
          <w:spacing w:val="-9"/>
        </w:rPr>
        <w:t xml:space="preserve"> </w:t>
      </w:r>
      <w:r>
        <w:t>applying to</w:t>
      </w:r>
      <w:r>
        <w:rPr>
          <w:spacing w:val="-4"/>
        </w:rPr>
        <w:t xml:space="preserve"> </w:t>
      </w:r>
      <w:r>
        <w:t>the</w:t>
      </w:r>
      <w:r>
        <w:rPr>
          <w:spacing w:val="-5"/>
        </w:rPr>
        <w:t xml:space="preserve"> </w:t>
      </w:r>
      <w:r>
        <w:t>palm of</w:t>
      </w:r>
      <w:r>
        <w:rPr>
          <w:spacing w:val="-5"/>
        </w:rPr>
        <w:t xml:space="preserve"> </w:t>
      </w:r>
      <w:r>
        <w:t>one</w:t>
      </w:r>
      <w:r>
        <w:rPr>
          <w:spacing w:val="-5"/>
        </w:rPr>
        <w:t xml:space="preserve"> </w:t>
      </w:r>
      <w:r>
        <w:t>hand, rubbing hands</w:t>
      </w:r>
      <w:r>
        <w:rPr>
          <w:spacing w:val="-3"/>
        </w:rPr>
        <w:t xml:space="preserve"> </w:t>
      </w:r>
      <w:r>
        <w:t>together (covering all surfaces of hands and fingers) and rubbing until dry.</w:t>
      </w:r>
    </w:p>
    <w:p w14:paraId="79E742CC" w14:textId="77777777" w:rsidR="00287A0D" w:rsidRDefault="00287A0D" w:rsidP="00287A0D">
      <w:pPr>
        <w:pStyle w:val="ListParagraph"/>
        <w:numPr>
          <w:ilvl w:val="1"/>
          <w:numId w:val="6"/>
        </w:numPr>
        <w:tabs>
          <w:tab w:val="left" w:pos="1942"/>
        </w:tabs>
        <w:spacing w:before="40" w:line="276" w:lineRule="auto"/>
        <w:ind w:right="1291"/>
      </w:pPr>
      <w:r>
        <w:t>Avoid</w:t>
      </w:r>
      <w:r>
        <w:rPr>
          <w:spacing w:val="-3"/>
        </w:rPr>
        <w:t xml:space="preserve"> </w:t>
      </w:r>
      <w:r>
        <w:t>the</w:t>
      </w:r>
      <w:r>
        <w:rPr>
          <w:spacing w:val="-4"/>
        </w:rPr>
        <w:t xml:space="preserve"> </w:t>
      </w:r>
      <w:r>
        <w:t>use</w:t>
      </w:r>
      <w:r>
        <w:rPr>
          <w:spacing w:val="-4"/>
        </w:rPr>
        <w:t xml:space="preserve"> </w:t>
      </w:r>
      <w:r>
        <w:t>of</w:t>
      </w:r>
      <w:r>
        <w:rPr>
          <w:spacing w:val="-4"/>
        </w:rPr>
        <w:t xml:space="preserve"> </w:t>
      </w:r>
      <w:r>
        <w:t>artificial</w:t>
      </w:r>
      <w:r>
        <w:rPr>
          <w:spacing w:val="-2"/>
        </w:rPr>
        <w:t xml:space="preserve"> </w:t>
      </w:r>
      <w:r>
        <w:t>nails-these</w:t>
      </w:r>
      <w:r>
        <w:rPr>
          <w:spacing w:val="-4"/>
        </w:rPr>
        <w:t xml:space="preserve"> </w:t>
      </w:r>
      <w:r>
        <w:t>are</w:t>
      </w:r>
      <w:r>
        <w:rPr>
          <w:spacing w:val="-4"/>
        </w:rPr>
        <w:t xml:space="preserve"> </w:t>
      </w:r>
      <w:r>
        <w:t>not</w:t>
      </w:r>
      <w:r>
        <w:rPr>
          <w:spacing w:val="-3"/>
        </w:rPr>
        <w:t xml:space="preserve"> </w:t>
      </w:r>
      <w:r>
        <w:t>allowed</w:t>
      </w:r>
      <w:r>
        <w:rPr>
          <w:spacing w:val="-3"/>
        </w:rPr>
        <w:t xml:space="preserve"> </w:t>
      </w:r>
      <w:r>
        <w:t>per the</w:t>
      </w:r>
      <w:r>
        <w:rPr>
          <w:spacing w:val="-4"/>
        </w:rPr>
        <w:t xml:space="preserve"> </w:t>
      </w:r>
      <w:r>
        <w:t>dress</w:t>
      </w:r>
      <w:r>
        <w:rPr>
          <w:spacing w:val="-2"/>
        </w:rPr>
        <w:t xml:space="preserve"> </w:t>
      </w:r>
      <w:r>
        <w:t>code</w:t>
      </w:r>
      <w:r>
        <w:rPr>
          <w:spacing w:val="-4"/>
        </w:rPr>
        <w:t xml:space="preserve"> </w:t>
      </w:r>
      <w:r>
        <w:t>policy</w:t>
      </w:r>
      <w:r>
        <w:rPr>
          <w:spacing w:val="-1"/>
        </w:rPr>
        <w:t xml:space="preserve"> </w:t>
      </w:r>
      <w:r>
        <w:t>found</w:t>
      </w:r>
      <w:r>
        <w:rPr>
          <w:spacing w:val="-3"/>
        </w:rPr>
        <w:t xml:space="preserve"> </w:t>
      </w:r>
      <w:r>
        <w:t>in</w:t>
      </w:r>
      <w:r>
        <w:rPr>
          <w:spacing w:val="-3"/>
        </w:rPr>
        <w:t xml:space="preserve"> </w:t>
      </w:r>
      <w:r>
        <w:t xml:space="preserve">this </w:t>
      </w:r>
      <w:r>
        <w:rPr>
          <w:spacing w:val="-2"/>
        </w:rPr>
        <w:t>handbook.</w:t>
      </w:r>
    </w:p>
    <w:p w14:paraId="37FA959B" w14:textId="77777777" w:rsidR="00287A0D" w:rsidRDefault="00287A0D" w:rsidP="00287A0D">
      <w:pPr>
        <w:pStyle w:val="ListParagraph"/>
        <w:numPr>
          <w:ilvl w:val="0"/>
          <w:numId w:val="6"/>
        </w:numPr>
        <w:tabs>
          <w:tab w:val="left" w:pos="1582"/>
        </w:tabs>
        <w:spacing w:before="9"/>
        <w:ind w:hanging="362"/>
      </w:pPr>
      <w:r>
        <w:rPr>
          <w:spacing w:val="-2"/>
        </w:rPr>
        <w:t>Gloves</w:t>
      </w:r>
    </w:p>
    <w:p w14:paraId="234A1AC6" w14:textId="1F97FA59" w:rsidR="00287A0D" w:rsidRDefault="00287A0D" w:rsidP="00287A0D">
      <w:pPr>
        <w:pStyle w:val="BodyText"/>
        <w:spacing w:before="149" w:line="278" w:lineRule="auto"/>
        <w:ind w:left="1581" w:right="1200"/>
      </w:pPr>
      <w:r>
        <w:lastRenderedPageBreak/>
        <w:t>Wear clean non-sterile</w:t>
      </w:r>
      <w:r>
        <w:rPr>
          <w:spacing w:val="-1"/>
        </w:rPr>
        <w:t xml:space="preserve"> </w:t>
      </w:r>
      <w:r>
        <w:t xml:space="preserve">gloves when touching blood, body fluids, secretions, </w:t>
      </w:r>
      <w:r w:rsidR="003C7317">
        <w:t>excretions,</w:t>
      </w:r>
      <w:r>
        <w:t xml:space="preserve"> and contaminated items. Put on clean gloves just before touching mucous membranes and non- intact</w:t>
      </w:r>
      <w:r>
        <w:rPr>
          <w:spacing w:val="-3"/>
        </w:rPr>
        <w:t xml:space="preserve"> </w:t>
      </w:r>
      <w:r>
        <w:t>skin. Change</w:t>
      </w:r>
      <w:r>
        <w:rPr>
          <w:spacing w:val="-11"/>
        </w:rPr>
        <w:t xml:space="preserve"> </w:t>
      </w:r>
      <w:r>
        <w:t>gloves</w:t>
      </w:r>
      <w:r>
        <w:rPr>
          <w:spacing w:val="-2"/>
        </w:rPr>
        <w:t xml:space="preserve"> </w:t>
      </w:r>
      <w:r>
        <w:t>between</w:t>
      </w:r>
      <w:r>
        <w:rPr>
          <w:spacing w:val="-3"/>
        </w:rPr>
        <w:t xml:space="preserve"> </w:t>
      </w:r>
      <w:r>
        <w:t>tasks</w:t>
      </w:r>
      <w:r>
        <w:rPr>
          <w:spacing w:val="-2"/>
        </w:rPr>
        <w:t xml:space="preserve"> </w:t>
      </w:r>
      <w:r>
        <w:t>and</w:t>
      </w:r>
      <w:r>
        <w:rPr>
          <w:spacing w:val="-3"/>
        </w:rPr>
        <w:t xml:space="preserve"> </w:t>
      </w:r>
      <w:r>
        <w:t>procedures</w:t>
      </w:r>
      <w:r>
        <w:rPr>
          <w:spacing w:val="-2"/>
        </w:rPr>
        <w:t xml:space="preserve"> </w:t>
      </w:r>
      <w:r>
        <w:t>on</w:t>
      </w:r>
      <w:r>
        <w:rPr>
          <w:spacing w:val="-3"/>
        </w:rPr>
        <w:t xml:space="preserve"> </w:t>
      </w:r>
      <w:r>
        <w:t>the</w:t>
      </w:r>
      <w:r>
        <w:rPr>
          <w:spacing w:val="-4"/>
        </w:rPr>
        <w:t xml:space="preserve"> </w:t>
      </w:r>
      <w:r>
        <w:t>same</w:t>
      </w:r>
      <w:r>
        <w:rPr>
          <w:spacing w:val="-4"/>
        </w:rPr>
        <w:t xml:space="preserve"> </w:t>
      </w:r>
      <w:r>
        <w:t>patient</w:t>
      </w:r>
      <w:r>
        <w:rPr>
          <w:spacing w:val="-3"/>
        </w:rPr>
        <w:t xml:space="preserve"> </w:t>
      </w:r>
      <w:r>
        <w:t>after contact</w:t>
      </w:r>
      <w:r>
        <w:rPr>
          <w:spacing w:val="-3"/>
        </w:rPr>
        <w:t xml:space="preserve"> </w:t>
      </w:r>
      <w:r>
        <w:t>with material that may contain a high concentration of microorganisms. Remove gloves promptly after use (before touching non-contaminated items or environmental surfaces and before contact with another patient); implement hand hygiene immediately to avoid transfer of microorganisms to other patients or environments.</w:t>
      </w:r>
    </w:p>
    <w:p w14:paraId="6CF1F1FF" w14:textId="77777777" w:rsidR="00287A0D" w:rsidRDefault="00287A0D" w:rsidP="00287A0D">
      <w:pPr>
        <w:pStyle w:val="ListParagraph"/>
        <w:numPr>
          <w:ilvl w:val="0"/>
          <w:numId w:val="6"/>
        </w:numPr>
        <w:tabs>
          <w:tab w:val="left" w:pos="1582"/>
        </w:tabs>
        <w:spacing w:before="110"/>
        <w:ind w:hanging="362"/>
      </w:pPr>
      <w:r>
        <w:t>Mask,</w:t>
      </w:r>
      <w:r>
        <w:rPr>
          <w:spacing w:val="-3"/>
        </w:rPr>
        <w:t xml:space="preserve"> </w:t>
      </w:r>
      <w:r>
        <w:t>Eye</w:t>
      </w:r>
      <w:r>
        <w:rPr>
          <w:spacing w:val="-6"/>
        </w:rPr>
        <w:t xml:space="preserve"> </w:t>
      </w:r>
      <w:r>
        <w:t>Protection,</w:t>
      </w:r>
      <w:r>
        <w:rPr>
          <w:spacing w:val="-2"/>
        </w:rPr>
        <w:t xml:space="preserve"> </w:t>
      </w:r>
      <w:r>
        <w:t>Face</w:t>
      </w:r>
      <w:r>
        <w:rPr>
          <w:spacing w:val="-7"/>
        </w:rPr>
        <w:t xml:space="preserve"> </w:t>
      </w:r>
      <w:r>
        <w:rPr>
          <w:spacing w:val="-2"/>
        </w:rPr>
        <w:t>Shield</w:t>
      </w:r>
    </w:p>
    <w:p w14:paraId="18DDBC33" w14:textId="3B948082" w:rsidR="00287A0D" w:rsidRDefault="00287A0D" w:rsidP="00287A0D">
      <w:pPr>
        <w:pStyle w:val="BodyText"/>
        <w:spacing w:before="156" w:line="280" w:lineRule="auto"/>
        <w:ind w:left="1581" w:right="1288"/>
      </w:pPr>
      <w:r>
        <w:t>Wear</w:t>
      </w:r>
      <w:r>
        <w:rPr>
          <w:spacing w:val="-7"/>
        </w:rPr>
        <w:t xml:space="preserve"> </w:t>
      </w:r>
      <w:r>
        <w:t>a mask</w:t>
      </w:r>
      <w:r>
        <w:rPr>
          <w:spacing w:val="-1"/>
        </w:rPr>
        <w:t xml:space="preserve"> </w:t>
      </w:r>
      <w:r>
        <w:t>and</w:t>
      </w:r>
      <w:r>
        <w:rPr>
          <w:spacing w:val="-3"/>
        </w:rPr>
        <w:t xml:space="preserve"> </w:t>
      </w:r>
      <w:r>
        <w:t>eye</w:t>
      </w:r>
      <w:r>
        <w:rPr>
          <w:spacing w:val="-4"/>
        </w:rPr>
        <w:t xml:space="preserve"> </w:t>
      </w:r>
      <w:r>
        <w:t>protection</w:t>
      </w:r>
      <w:r>
        <w:rPr>
          <w:spacing w:val="-3"/>
        </w:rPr>
        <w:t xml:space="preserve"> </w:t>
      </w:r>
      <w:r>
        <w:t>or a face</w:t>
      </w:r>
      <w:r>
        <w:rPr>
          <w:spacing w:val="-4"/>
        </w:rPr>
        <w:t xml:space="preserve"> </w:t>
      </w:r>
      <w:r>
        <w:t>shield</w:t>
      </w:r>
      <w:r>
        <w:rPr>
          <w:spacing w:val="-3"/>
        </w:rPr>
        <w:t xml:space="preserve"> </w:t>
      </w:r>
      <w:r>
        <w:t>to</w:t>
      </w:r>
      <w:r>
        <w:rPr>
          <w:spacing w:val="-3"/>
        </w:rPr>
        <w:t xml:space="preserve"> </w:t>
      </w:r>
      <w:r>
        <w:t>protect</w:t>
      </w:r>
      <w:r>
        <w:rPr>
          <w:spacing w:val="-3"/>
        </w:rPr>
        <w:t xml:space="preserve"> </w:t>
      </w:r>
      <w:r>
        <w:t>mucous</w:t>
      </w:r>
      <w:r>
        <w:rPr>
          <w:spacing w:val="-2"/>
        </w:rPr>
        <w:t xml:space="preserve"> </w:t>
      </w:r>
      <w:r>
        <w:t>membranes</w:t>
      </w:r>
      <w:r>
        <w:rPr>
          <w:spacing w:val="-2"/>
        </w:rPr>
        <w:t xml:space="preserve"> </w:t>
      </w:r>
      <w:r>
        <w:t>of</w:t>
      </w:r>
      <w:r>
        <w:rPr>
          <w:spacing w:val="-11"/>
        </w:rPr>
        <w:t xml:space="preserve"> </w:t>
      </w:r>
      <w:r>
        <w:t>the</w:t>
      </w:r>
      <w:r>
        <w:rPr>
          <w:spacing w:val="-4"/>
        </w:rPr>
        <w:t xml:space="preserve"> </w:t>
      </w:r>
      <w:r>
        <w:t xml:space="preserve">eyes, nose and mouth during procedures and patient-care activities that are likely to generate splashes or sprays of blood, body fluids, </w:t>
      </w:r>
      <w:r w:rsidR="003C7317">
        <w:t>secretions,</w:t>
      </w:r>
      <w:r>
        <w:t xml:space="preserve"> or excretions.</w:t>
      </w:r>
    </w:p>
    <w:p w14:paraId="0D89AE0C" w14:textId="77777777" w:rsidR="00287A0D" w:rsidRDefault="00287A0D" w:rsidP="00287A0D">
      <w:pPr>
        <w:pStyle w:val="ListParagraph"/>
        <w:numPr>
          <w:ilvl w:val="0"/>
          <w:numId w:val="6"/>
        </w:numPr>
        <w:tabs>
          <w:tab w:val="left" w:pos="1582"/>
        </w:tabs>
        <w:spacing w:before="109"/>
        <w:ind w:hanging="362"/>
      </w:pPr>
      <w:r>
        <w:rPr>
          <w:spacing w:val="-4"/>
        </w:rPr>
        <w:t>Gown</w:t>
      </w:r>
    </w:p>
    <w:p w14:paraId="75E6BAB4" w14:textId="3A87D515" w:rsidR="00287A0D" w:rsidRDefault="00287A0D" w:rsidP="00287A0D">
      <w:pPr>
        <w:pStyle w:val="BodyText"/>
        <w:spacing w:before="157" w:line="276" w:lineRule="auto"/>
        <w:ind w:left="1581" w:right="1161"/>
      </w:pPr>
      <w:r>
        <w:t xml:space="preserve">Wear a clean non-sterile gown to protect skin and to prevent soiling of clothing during procedures and patient-care activities that are likely to generate splashes or sprays of blood, body fluid, </w:t>
      </w:r>
      <w:r w:rsidR="003C7317">
        <w:t>secretions,</w:t>
      </w:r>
      <w:r>
        <w:t xml:space="preserve"> or excretions.</w:t>
      </w:r>
      <w:r>
        <w:rPr>
          <w:spacing w:val="40"/>
        </w:rPr>
        <w:t xml:space="preserve"> </w:t>
      </w:r>
      <w:r>
        <w:t>Select a gown that is appropriate for the activity and amount of fluid likely to be encountered.</w:t>
      </w:r>
      <w:r>
        <w:rPr>
          <w:spacing w:val="40"/>
        </w:rPr>
        <w:t xml:space="preserve"> </w:t>
      </w:r>
      <w:r>
        <w:t>Remove a soiled gown as promptly as possible and implement</w:t>
      </w:r>
      <w:r>
        <w:rPr>
          <w:spacing w:val="-4"/>
        </w:rPr>
        <w:t xml:space="preserve"> </w:t>
      </w:r>
      <w:r>
        <w:t>hand</w:t>
      </w:r>
      <w:r>
        <w:rPr>
          <w:spacing w:val="-4"/>
        </w:rPr>
        <w:t xml:space="preserve"> </w:t>
      </w:r>
      <w:r>
        <w:t>hygiene</w:t>
      </w:r>
      <w:r>
        <w:rPr>
          <w:spacing w:val="-5"/>
        </w:rPr>
        <w:t xml:space="preserve"> </w:t>
      </w:r>
      <w:r>
        <w:t>to</w:t>
      </w:r>
      <w:r>
        <w:rPr>
          <w:spacing w:val="-4"/>
        </w:rPr>
        <w:t xml:space="preserve"> </w:t>
      </w:r>
      <w:r>
        <w:t>avoid</w:t>
      </w:r>
      <w:r>
        <w:rPr>
          <w:spacing w:val="-4"/>
        </w:rPr>
        <w:t xml:space="preserve"> </w:t>
      </w:r>
      <w:r>
        <w:t>transfer</w:t>
      </w:r>
      <w:r>
        <w:rPr>
          <w:spacing w:val="-1"/>
        </w:rPr>
        <w:t xml:space="preserve"> </w:t>
      </w:r>
      <w:r>
        <w:t>of</w:t>
      </w:r>
      <w:r>
        <w:rPr>
          <w:spacing w:val="-5"/>
        </w:rPr>
        <w:t xml:space="preserve"> </w:t>
      </w:r>
      <w:r>
        <w:t>microorganisms</w:t>
      </w:r>
      <w:r>
        <w:rPr>
          <w:spacing w:val="-3"/>
        </w:rPr>
        <w:t xml:space="preserve"> </w:t>
      </w:r>
      <w:r>
        <w:t>to</w:t>
      </w:r>
      <w:r>
        <w:rPr>
          <w:spacing w:val="-4"/>
        </w:rPr>
        <w:t xml:space="preserve"> </w:t>
      </w:r>
      <w:r>
        <w:t>other</w:t>
      </w:r>
      <w:r>
        <w:rPr>
          <w:spacing w:val="-1"/>
        </w:rPr>
        <w:t xml:space="preserve"> </w:t>
      </w:r>
      <w:r>
        <w:t>patients</w:t>
      </w:r>
      <w:r>
        <w:rPr>
          <w:spacing w:val="-3"/>
        </w:rPr>
        <w:t xml:space="preserve"> </w:t>
      </w:r>
      <w:r>
        <w:t>or</w:t>
      </w:r>
      <w:r>
        <w:rPr>
          <w:spacing w:val="-8"/>
        </w:rPr>
        <w:t xml:space="preserve"> </w:t>
      </w:r>
      <w:r>
        <w:t>environments.</w:t>
      </w:r>
    </w:p>
    <w:p w14:paraId="2F957C02" w14:textId="77777777" w:rsidR="00287A0D" w:rsidRDefault="00287A0D" w:rsidP="00287A0D">
      <w:pPr>
        <w:pStyle w:val="ListParagraph"/>
        <w:numPr>
          <w:ilvl w:val="0"/>
          <w:numId w:val="6"/>
        </w:numPr>
        <w:tabs>
          <w:tab w:val="left" w:pos="1582"/>
        </w:tabs>
        <w:spacing w:before="127"/>
        <w:ind w:hanging="362"/>
      </w:pPr>
      <w:r>
        <w:t>Patient-Care</w:t>
      </w:r>
      <w:r>
        <w:rPr>
          <w:spacing w:val="-5"/>
        </w:rPr>
        <w:t xml:space="preserve"> </w:t>
      </w:r>
      <w:r>
        <w:rPr>
          <w:spacing w:val="-2"/>
        </w:rPr>
        <w:t>Equipment</w:t>
      </w:r>
    </w:p>
    <w:p w14:paraId="14C332DE" w14:textId="77777777" w:rsidR="00287A0D" w:rsidRDefault="00287A0D" w:rsidP="00287A0D">
      <w:pPr>
        <w:pStyle w:val="BodyText"/>
        <w:spacing w:before="149" w:line="278" w:lineRule="auto"/>
        <w:ind w:left="1581" w:right="1191"/>
      </w:pPr>
      <w:r>
        <w:t>Handle</w:t>
      </w:r>
      <w:r>
        <w:rPr>
          <w:spacing w:val="-6"/>
        </w:rPr>
        <w:t xml:space="preserve"> </w:t>
      </w:r>
      <w:r>
        <w:t>used</w:t>
      </w:r>
      <w:r>
        <w:rPr>
          <w:spacing w:val="-5"/>
        </w:rPr>
        <w:t xml:space="preserve"> </w:t>
      </w:r>
      <w:r>
        <w:t>patient-care</w:t>
      </w:r>
      <w:r>
        <w:rPr>
          <w:spacing w:val="-6"/>
        </w:rPr>
        <w:t xml:space="preserve"> </w:t>
      </w:r>
      <w:r>
        <w:t>equipment</w:t>
      </w:r>
      <w:r>
        <w:rPr>
          <w:spacing w:val="-5"/>
        </w:rPr>
        <w:t xml:space="preserve"> </w:t>
      </w:r>
      <w:r>
        <w:t>soiled</w:t>
      </w:r>
      <w:r>
        <w:rPr>
          <w:spacing w:val="-5"/>
        </w:rPr>
        <w:t xml:space="preserve"> </w:t>
      </w:r>
      <w:r>
        <w:t>with</w:t>
      </w:r>
      <w:r>
        <w:rPr>
          <w:spacing w:val="-5"/>
        </w:rPr>
        <w:t xml:space="preserve"> </w:t>
      </w:r>
      <w:r>
        <w:t>blood,</w:t>
      </w:r>
      <w:r>
        <w:rPr>
          <w:spacing w:val="-1"/>
        </w:rPr>
        <w:t xml:space="preserve"> </w:t>
      </w:r>
      <w:r>
        <w:t>body</w:t>
      </w:r>
      <w:r>
        <w:rPr>
          <w:spacing w:val="-3"/>
        </w:rPr>
        <w:t xml:space="preserve"> </w:t>
      </w:r>
      <w:r>
        <w:t>fluids,</w:t>
      </w:r>
      <w:r>
        <w:rPr>
          <w:spacing w:val="-1"/>
        </w:rPr>
        <w:t xml:space="preserve"> </w:t>
      </w:r>
      <w:r>
        <w:t>secretions,</w:t>
      </w:r>
      <w:r>
        <w:rPr>
          <w:spacing w:val="-1"/>
        </w:rPr>
        <w:t xml:space="preserve"> </w:t>
      </w:r>
      <w:r>
        <w:t>and</w:t>
      </w:r>
      <w:r>
        <w:rPr>
          <w:spacing w:val="-5"/>
        </w:rPr>
        <w:t xml:space="preserve"> </w:t>
      </w:r>
      <w:r>
        <w:t>excretions</w:t>
      </w:r>
      <w:r>
        <w:rPr>
          <w:spacing w:val="-4"/>
        </w:rPr>
        <w:t xml:space="preserve"> </w:t>
      </w:r>
      <w:r>
        <w:t>in a manner that prevents skin and mucous membrane exposures, contamination of clothing and transfer of microorganisms to other patients and environments. Ensure that reusable</w:t>
      </w:r>
      <w:r>
        <w:rPr>
          <w:spacing w:val="40"/>
        </w:rPr>
        <w:t xml:space="preserve"> </w:t>
      </w:r>
      <w:r>
        <w:t>equipment is not used for the care of another patient until it has been cleaned and reprocessed appropriately.</w:t>
      </w:r>
      <w:r>
        <w:rPr>
          <w:spacing w:val="40"/>
        </w:rPr>
        <w:t xml:space="preserve"> </w:t>
      </w:r>
      <w:r>
        <w:t>Ensure that single-use items are discarded properly.</w:t>
      </w:r>
    </w:p>
    <w:p w14:paraId="1F8335D5" w14:textId="77777777" w:rsidR="00287A0D" w:rsidRDefault="00287A0D" w:rsidP="00287A0D">
      <w:pPr>
        <w:pStyle w:val="ListParagraph"/>
        <w:numPr>
          <w:ilvl w:val="0"/>
          <w:numId w:val="6"/>
        </w:numPr>
        <w:tabs>
          <w:tab w:val="left" w:pos="1581"/>
          <w:tab w:val="left" w:pos="1582"/>
        </w:tabs>
        <w:spacing w:before="121"/>
        <w:ind w:hanging="362"/>
      </w:pPr>
      <w:r>
        <w:rPr>
          <w:spacing w:val="-2"/>
        </w:rPr>
        <w:t>Environmental</w:t>
      </w:r>
      <w:r>
        <w:rPr>
          <w:spacing w:val="11"/>
        </w:rPr>
        <w:t xml:space="preserve"> </w:t>
      </w:r>
      <w:r>
        <w:rPr>
          <w:spacing w:val="-2"/>
        </w:rPr>
        <w:t>Control</w:t>
      </w:r>
    </w:p>
    <w:p w14:paraId="07B4F54A" w14:textId="77777777" w:rsidR="00287A0D" w:rsidRDefault="00287A0D" w:rsidP="00287A0D">
      <w:pPr>
        <w:pStyle w:val="BodyText"/>
        <w:spacing w:before="149" w:line="280" w:lineRule="auto"/>
        <w:ind w:left="1581" w:right="1222"/>
      </w:pPr>
      <w:r>
        <w:t>Ensure</w:t>
      </w:r>
      <w:r>
        <w:rPr>
          <w:spacing w:val="-6"/>
        </w:rPr>
        <w:t xml:space="preserve"> </w:t>
      </w:r>
      <w:r>
        <w:t>that</w:t>
      </w:r>
      <w:r>
        <w:rPr>
          <w:spacing w:val="-5"/>
        </w:rPr>
        <w:t xml:space="preserve"> </w:t>
      </w:r>
      <w:r>
        <w:t>the</w:t>
      </w:r>
      <w:r>
        <w:rPr>
          <w:spacing w:val="-6"/>
        </w:rPr>
        <w:t xml:space="preserve"> </w:t>
      </w:r>
      <w:r>
        <w:t>hospital</w:t>
      </w:r>
      <w:r>
        <w:rPr>
          <w:spacing w:val="-4"/>
        </w:rPr>
        <w:t xml:space="preserve"> </w:t>
      </w:r>
      <w:r>
        <w:t>has</w:t>
      </w:r>
      <w:r>
        <w:rPr>
          <w:spacing w:val="-2"/>
        </w:rPr>
        <w:t xml:space="preserve"> </w:t>
      </w:r>
      <w:r>
        <w:t>adequate</w:t>
      </w:r>
      <w:r>
        <w:rPr>
          <w:spacing w:val="-6"/>
        </w:rPr>
        <w:t xml:space="preserve"> </w:t>
      </w:r>
      <w:r>
        <w:t>procedures</w:t>
      </w:r>
      <w:r>
        <w:rPr>
          <w:spacing w:val="-4"/>
        </w:rPr>
        <w:t xml:space="preserve"> </w:t>
      </w:r>
      <w:r>
        <w:t>for</w:t>
      </w:r>
      <w:r>
        <w:rPr>
          <w:spacing w:val="-2"/>
        </w:rPr>
        <w:t xml:space="preserve"> </w:t>
      </w:r>
      <w:r>
        <w:t>the</w:t>
      </w:r>
      <w:r>
        <w:rPr>
          <w:spacing w:val="-6"/>
        </w:rPr>
        <w:t xml:space="preserve"> </w:t>
      </w:r>
      <w:r>
        <w:t>routine</w:t>
      </w:r>
      <w:r>
        <w:rPr>
          <w:spacing w:val="-6"/>
        </w:rPr>
        <w:t xml:space="preserve"> </w:t>
      </w:r>
      <w:r>
        <w:t>care,</w:t>
      </w:r>
      <w:r>
        <w:rPr>
          <w:spacing w:val="-1"/>
        </w:rPr>
        <w:t xml:space="preserve"> </w:t>
      </w:r>
      <w:r>
        <w:t>cleaning and</w:t>
      </w:r>
      <w:r>
        <w:rPr>
          <w:spacing w:val="-5"/>
        </w:rPr>
        <w:t xml:space="preserve"> </w:t>
      </w:r>
      <w:r>
        <w:t>disinfecting of environmental surfaces, beds, bed rails, bedside equipment and other frequently touched surfaces and ensure that these procedures are being followed.</w:t>
      </w:r>
    </w:p>
    <w:p w14:paraId="4432C13E" w14:textId="77777777" w:rsidR="00287A0D" w:rsidRDefault="00287A0D" w:rsidP="00287A0D">
      <w:pPr>
        <w:pStyle w:val="ListParagraph"/>
        <w:numPr>
          <w:ilvl w:val="0"/>
          <w:numId w:val="6"/>
        </w:numPr>
        <w:tabs>
          <w:tab w:val="left" w:pos="1582"/>
        </w:tabs>
        <w:spacing w:before="109"/>
        <w:ind w:hanging="362"/>
      </w:pPr>
      <w:r>
        <w:rPr>
          <w:spacing w:val="-2"/>
        </w:rPr>
        <w:t>Linen</w:t>
      </w:r>
    </w:p>
    <w:p w14:paraId="6A2C4B8D" w14:textId="77777777" w:rsidR="00287A0D" w:rsidRDefault="00287A0D" w:rsidP="00287A0D">
      <w:pPr>
        <w:pStyle w:val="BodyText"/>
        <w:spacing w:before="157" w:line="280" w:lineRule="auto"/>
        <w:ind w:left="1581" w:right="1222"/>
      </w:pPr>
      <w:r>
        <w:t>Handle, transport, and process used linen soiled with blood, body fluids, secretions and excretions</w:t>
      </w:r>
      <w:r>
        <w:rPr>
          <w:spacing w:val="-2"/>
        </w:rPr>
        <w:t xml:space="preserve"> </w:t>
      </w:r>
      <w:r>
        <w:t>in</w:t>
      </w:r>
      <w:r>
        <w:rPr>
          <w:spacing w:val="-3"/>
        </w:rPr>
        <w:t xml:space="preserve"> </w:t>
      </w:r>
      <w:r>
        <w:t>a manner that</w:t>
      </w:r>
      <w:r>
        <w:rPr>
          <w:spacing w:val="-3"/>
        </w:rPr>
        <w:t xml:space="preserve"> </w:t>
      </w:r>
      <w:r>
        <w:t>prevents</w:t>
      </w:r>
      <w:r>
        <w:rPr>
          <w:spacing w:val="-2"/>
        </w:rPr>
        <w:t xml:space="preserve"> </w:t>
      </w:r>
      <w:r>
        <w:t>skin</w:t>
      </w:r>
      <w:r>
        <w:rPr>
          <w:spacing w:val="-10"/>
        </w:rPr>
        <w:t xml:space="preserve"> </w:t>
      </w:r>
      <w:r>
        <w:t>and</w:t>
      </w:r>
      <w:r>
        <w:rPr>
          <w:spacing w:val="-3"/>
        </w:rPr>
        <w:t xml:space="preserve"> </w:t>
      </w:r>
      <w:r>
        <w:t>mucous</w:t>
      </w:r>
      <w:r>
        <w:rPr>
          <w:spacing w:val="-9"/>
        </w:rPr>
        <w:t xml:space="preserve"> </w:t>
      </w:r>
      <w:r>
        <w:t>membrane</w:t>
      </w:r>
      <w:r>
        <w:rPr>
          <w:spacing w:val="-4"/>
        </w:rPr>
        <w:t xml:space="preserve"> </w:t>
      </w:r>
      <w:r>
        <w:t>exposure</w:t>
      </w:r>
      <w:r>
        <w:rPr>
          <w:spacing w:val="-4"/>
        </w:rPr>
        <w:t xml:space="preserve"> </w:t>
      </w:r>
      <w:r>
        <w:t>and</w:t>
      </w:r>
      <w:r>
        <w:rPr>
          <w:spacing w:val="-3"/>
        </w:rPr>
        <w:t xml:space="preserve"> </w:t>
      </w:r>
      <w:r>
        <w:t>contamination of clothing and that avoids transfer of microorganisms to other patients and environments.</w:t>
      </w:r>
    </w:p>
    <w:p w14:paraId="405B4CDE" w14:textId="77777777" w:rsidR="00287A0D" w:rsidRDefault="00287A0D" w:rsidP="00287A0D">
      <w:pPr>
        <w:pStyle w:val="ListParagraph"/>
        <w:numPr>
          <w:ilvl w:val="0"/>
          <w:numId w:val="6"/>
        </w:numPr>
        <w:tabs>
          <w:tab w:val="left" w:pos="1582"/>
        </w:tabs>
        <w:spacing w:before="101"/>
        <w:ind w:hanging="362"/>
      </w:pPr>
      <w:r>
        <w:t>Occupational</w:t>
      </w:r>
      <w:r>
        <w:rPr>
          <w:spacing w:val="-4"/>
        </w:rPr>
        <w:t xml:space="preserve"> </w:t>
      </w:r>
      <w:r>
        <w:t>Health</w:t>
      </w:r>
      <w:r>
        <w:rPr>
          <w:spacing w:val="-12"/>
        </w:rPr>
        <w:t xml:space="preserve"> </w:t>
      </w:r>
      <w:r>
        <w:t>and</w:t>
      </w:r>
      <w:r>
        <w:rPr>
          <w:spacing w:val="-6"/>
        </w:rPr>
        <w:t xml:space="preserve"> </w:t>
      </w:r>
      <w:r>
        <w:t>Bloodborne</w:t>
      </w:r>
      <w:r>
        <w:rPr>
          <w:spacing w:val="-7"/>
        </w:rPr>
        <w:t xml:space="preserve"> </w:t>
      </w:r>
      <w:r>
        <w:rPr>
          <w:spacing w:val="-2"/>
        </w:rPr>
        <w:t>Pathogens</w:t>
      </w:r>
    </w:p>
    <w:p w14:paraId="09A0C907" w14:textId="77777777" w:rsidR="00287A0D" w:rsidRDefault="00287A0D" w:rsidP="00287A0D">
      <w:pPr>
        <w:pStyle w:val="ListParagraph"/>
        <w:numPr>
          <w:ilvl w:val="1"/>
          <w:numId w:val="6"/>
        </w:numPr>
        <w:tabs>
          <w:tab w:val="left" w:pos="1942"/>
        </w:tabs>
        <w:spacing w:before="42" w:line="276" w:lineRule="auto"/>
        <w:ind w:right="1316"/>
      </w:pPr>
      <w:r>
        <w:t>Take</w:t>
      </w:r>
      <w:r>
        <w:rPr>
          <w:spacing w:val="-5"/>
        </w:rPr>
        <w:t xml:space="preserve"> </w:t>
      </w:r>
      <w:r>
        <w:t>care</w:t>
      </w:r>
      <w:r>
        <w:rPr>
          <w:spacing w:val="-5"/>
        </w:rPr>
        <w:t xml:space="preserve"> </w:t>
      </w:r>
      <w:r>
        <w:t>to</w:t>
      </w:r>
      <w:r>
        <w:rPr>
          <w:spacing w:val="-4"/>
        </w:rPr>
        <w:t xml:space="preserve"> </w:t>
      </w:r>
      <w:r>
        <w:t>prevent</w:t>
      </w:r>
      <w:r>
        <w:rPr>
          <w:spacing w:val="-4"/>
        </w:rPr>
        <w:t xml:space="preserve"> </w:t>
      </w:r>
      <w:r>
        <w:t>injuries</w:t>
      </w:r>
      <w:r>
        <w:rPr>
          <w:spacing w:val="-3"/>
        </w:rPr>
        <w:t xml:space="preserve"> </w:t>
      </w:r>
      <w:r>
        <w:t>when:</w:t>
      </w:r>
      <w:r>
        <w:rPr>
          <w:spacing w:val="-4"/>
        </w:rPr>
        <w:t xml:space="preserve"> </w:t>
      </w:r>
      <w:r>
        <w:t>(1)</w:t>
      </w:r>
      <w:r>
        <w:rPr>
          <w:spacing w:val="-5"/>
        </w:rPr>
        <w:t xml:space="preserve"> </w:t>
      </w:r>
      <w:r>
        <w:t>using or</w:t>
      </w:r>
      <w:r>
        <w:rPr>
          <w:spacing w:val="-8"/>
        </w:rPr>
        <w:t xml:space="preserve"> </w:t>
      </w:r>
      <w:r>
        <w:t>handling needles, scalpels, and</w:t>
      </w:r>
      <w:r>
        <w:rPr>
          <w:spacing w:val="-4"/>
        </w:rPr>
        <w:t xml:space="preserve"> </w:t>
      </w:r>
      <w:r>
        <w:t>other</w:t>
      </w:r>
      <w:r>
        <w:rPr>
          <w:spacing w:val="-1"/>
        </w:rPr>
        <w:t xml:space="preserve"> </w:t>
      </w:r>
      <w:r>
        <w:t>sharp instruments or devices; (2)</w:t>
      </w:r>
      <w:r>
        <w:rPr>
          <w:spacing w:val="-1"/>
        </w:rPr>
        <w:t xml:space="preserve"> </w:t>
      </w:r>
      <w:r>
        <w:t>handling sharp instruments after procedures; (3)</w:t>
      </w:r>
      <w:r>
        <w:rPr>
          <w:spacing w:val="-1"/>
        </w:rPr>
        <w:t xml:space="preserve"> </w:t>
      </w:r>
      <w:r>
        <w:t>cleaning used</w:t>
      </w:r>
    </w:p>
    <w:p w14:paraId="784CC5FD" w14:textId="77777777" w:rsidR="00287A0D" w:rsidRDefault="00287A0D" w:rsidP="00287A0D">
      <w:pPr>
        <w:pStyle w:val="BodyText"/>
        <w:spacing w:before="40" w:line="276" w:lineRule="auto"/>
        <w:ind w:left="1941" w:right="1166"/>
      </w:pPr>
      <w:r>
        <w:t>instruments; and (4) disposing of used sharps.</w:t>
      </w:r>
      <w:r>
        <w:rPr>
          <w:spacing w:val="40"/>
        </w:rPr>
        <w:t xml:space="preserve"> </w:t>
      </w:r>
      <w:r>
        <w:t>Never recap used needles or manipulate them using both</w:t>
      </w:r>
      <w:r>
        <w:rPr>
          <w:spacing w:val="-4"/>
        </w:rPr>
        <w:t xml:space="preserve"> </w:t>
      </w:r>
      <w:r>
        <w:t>hands.</w:t>
      </w:r>
      <w:r>
        <w:rPr>
          <w:spacing w:val="-1"/>
        </w:rPr>
        <w:t xml:space="preserve"> </w:t>
      </w:r>
      <w:r>
        <w:t>Do</w:t>
      </w:r>
      <w:r>
        <w:rPr>
          <w:spacing w:val="-5"/>
        </w:rPr>
        <w:t xml:space="preserve"> </w:t>
      </w:r>
      <w:r>
        <w:t>not</w:t>
      </w:r>
      <w:r>
        <w:rPr>
          <w:spacing w:val="-4"/>
        </w:rPr>
        <w:t xml:space="preserve"> </w:t>
      </w:r>
      <w:r>
        <w:t>use</w:t>
      </w:r>
      <w:r>
        <w:rPr>
          <w:spacing w:val="-5"/>
        </w:rPr>
        <w:t xml:space="preserve"> </w:t>
      </w:r>
      <w:r>
        <w:t>any</w:t>
      </w:r>
      <w:r>
        <w:rPr>
          <w:spacing w:val="-9"/>
        </w:rPr>
        <w:t xml:space="preserve"> </w:t>
      </w:r>
      <w:r>
        <w:t>other</w:t>
      </w:r>
      <w:r>
        <w:rPr>
          <w:spacing w:val="-1"/>
        </w:rPr>
        <w:t xml:space="preserve"> </w:t>
      </w:r>
      <w:r>
        <w:t>technique</w:t>
      </w:r>
      <w:r>
        <w:rPr>
          <w:spacing w:val="-5"/>
        </w:rPr>
        <w:t xml:space="preserve"> </w:t>
      </w:r>
      <w:r>
        <w:t>that</w:t>
      </w:r>
      <w:r>
        <w:rPr>
          <w:spacing w:val="-4"/>
        </w:rPr>
        <w:t xml:space="preserve"> </w:t>
      </w:r>
      <w:r>
        <w:t>involves</w:t>
      </w:r>
      <w:r>
        <w:rPr>
          <w:spacing w:val="-3"/>
        </w:rPr>
        <w:t xml:space="preserve"> </w:t>
      </w:r>
      <w:r>
        <w:t>directing the</w:t>
      </w:r>
      <w:r>
        <w:rPr>
          <w:spacing w:val="-5"/>
        </w:rPr>
        <w:t xml:space="preserve"> </w:t>
      </w:r>
      <w:r>
        <w:t>point</w:t>
      </w:r>
      <w:r>
        <w:rPr>
          <w:spacing w:val="-4"/>
        </w:rPr>
        <w:t xml:space="preserve"> </w:t>
      </w:r>
      <w:r>
        <w:t>of</w:t>
      </w:r>
      <w:r>
        <w:rPr>
          <w:spacing w:val="-5"/>
        </w:rPr>
        <w:t xml:space="preserve"> </w:t>
      </w:r>
      <w:r>
        <w:t xml:space="preserve">a needle toward any part of the body. Use a one-handed “scoop” technique or a passive </w:t>
      </w:r>
      <w:r>
        <w:lastRenderedPageBreak/>
        <w:t>recapping device.</w:t>
      </w:r>
      <w:r>
        <w:rPr>
          <w:spacing w:val="-5"/>
        </w:rPr>
        <w:t xml:space="preserve"> </w:t>
      </w:r>
      <w:r>
        <w:t>Do</w:t>
      </w:r>
      <w:r>
        <w:rPr>
          <w:spacing w:val="-2"/>
        </w:rPr>
        <w:t xml:space="preserve"> </w:t>
      </w:r>
      <w:r>
        <w:t>not</w:t>
      </w:r>
      <w:r>
        <w:rPr>
          <w:spacing w:val="-1"/>
        </w:rPr>
        <w:t xml:space="preserve"> </w:t>
      </w:r>
      <w:r>
        <w:t>remove</w:t>
      </w:r>
      <w:r>
        <w:rPr>
          <w:spacing w:val="-2"/>
        </w:rPr>
        <w:t xml:space="preserve"> </w:t>
      </w:r>
      <w:r>
        <w:t>used</w:t>
      </w:r>
      <w:r>
        <w:rPr>
          <w:spacing w:val="-1"/>
        </w:rPr>
        <w:t xml:space="preserve"> </w:t>
      </w:r>
      <w:r>
        <w:t>needles from disposable</w:t>
      </w:r>
      <w:r>
        <w:rPr>
          <w:spacing w:val="-2"/>
        </w:rPr>
        <w:t xml:space="preserve"> </w:t>
      </w:r>
      <w:r>
        <w:t>syringes by hand</w:t>
      </w:r>
      <w:r>
        <w:rPr>
          <w:spacing w:val="-1"/>
        </w:rPr>
        <w:t xml:space="preserve"> </w:t>
      </w:r>
      <w:r>
        <w:t>and</w:t>
      </w:r>
      <w:r>
        <w:rPr>
          <w:spacing w:val="-1"/>
        </w:rPr>
        <w:t xml:space="preserve"> </w:t>
      </w:r>
      <w:r>
        <w:t>do</w:t>
      </w:r>
      <w:r>
        <w:rPr>
          <w:spacing w:val="-1"/>
        </w:rPr>
        <w:t xml:space="preserve"> </w:t>
      </w:r>
      <w:r>
        <w:t>not bend, break, or otherwise</w:t>
      </w:r>
      <w:r>
        <w:rPr>
          <w:spacing w:val="-1"/>
        </w:rPr>
        <w:t xml:space="preserve"> </w:t>
      </w:r>
      <w:r>
        <w:t>manipulate used needles by hand. Place used disposable syringes/needles and other sharps in appropriate puncture-resistant containers that are located as close as practical to the area in which the items were used.</w:t>
      </w:r>
    </w:p>
    <w:p w14:paraId="345480CF" w14:textId="77777777" w:rsidR="00287A0D" w:rsidRDefault="00287A0D" w:rsidP="00287A0D">
      <w:pPr>
        <w:pStyle w:val="ListParagraph"/>
        <w:numPr>
          <w:ilvl w:val="1"/>
          <w:numId w:val="6"/>
        </w:numPr>
        <w:tabs>
          <w:tab w:val="left" w:pos="1942"/>
        </w:tabs>
        <w:spacing w:line="276" w:lineRule="auto"/>
        <w:ind w:right="1177"/>
      </w:pPr>
      <w:r>
        <w:t>Use</w:t>
      </w:r>
      <w:r>
        <w:rPr>
          <w:spacing w:val="-4"/>
        </w:rPr>
        <w:t xml:space="preserve"> </w:t>
      </w:r>
      <w:r>
        <w:t>mouthpieces, resuscitation</w:t>
      </w:r>
      <w:r>
        <w:rPr>
          <w:spacing w:val="-3"/>
        </w:rPr>
        <w:t xml:space="preserve"> </w:t>
      </w:r>
      <w:r>
        <w:t>bags</w:t>
      </w:r>
      <w:r>
        <w:rPr>
          <w:spacing w:val="-2"/>
        </w:rPr>
        <w:t xml:space="preserve"> </w:t>
      </w:r>
      <w:r>
        <w:t>or other ventilation</w:t>
      </w:r>
      <w:r>
        <w:rPr>
          <w:spacing w:val="-3"/>
        </w:rPr>
        <w:t xml:space="preserve"> </w:t>
      </w:r>
      <w:r>
        <w:t>devices</w:t>
      </w:r>
      <w:r>
        <w:rPr>
          <w:spacing w:val="-2"/>
        </w:rPr>
        <w:t xml:space="preserve"> </w:t>
      </w:r>
      <w:r>
        <w:t>as</w:t>
      </w:r>
      <w:r>
        <w:rPr>
          <w:spacing w:val="-9"/>
        </w:rPr>
        <w:t xml:space="preserve"> </w:t>
      </w:r>
      <w:r>
        <w:t>an</w:t>
      </w:r>
      <w:r>
        <w:rPr>
          <w:spacing w:val="-3"/>
        </w:rPr>
        <w:t xml:space="preserve"> </w:t>
      </w:r>
      <w:r>
        <w:t>alternative</w:t>
      </w:r>
      <w:r>
        <w:rPr>
          <w:spacing w:val="-11"/>
        </w:rPr>
        <w:t xml:space="preserve"> </w:t>
      </w:r>
      <w:r>
        <w:t>to</w:t>
      </w:r>
      <w:r>
        <w:rPr>
          <w:spacing w:val="-3"/>
        </w:rPr>
        <w:t xml:space="preserve"> </w:t>
      </w:r>
      <w:r>
        <w:t>mouth- to-mouth resuscitation methods in areas where the need for resuscitation is predictable.</w:t>
      </w:r>
    </w:p>
    <w:p w14:paraId="28DE4F74" w14:textId="77777777" w:rsidR="00287A0D" w:rsidRDefault="00287A0D" w:rsidP="00287A0D">
      <w:pPr>
        <w:pStyle w:val="ListParagraph"/>
        <w:numPr>
          <w:ilvl w:val="0"/>
          <w:numId w:val="6"/>
        </w:numPr>
        <w:tabs>
          <w:tab w:val="left" w:pos="1581"/>
          <w:tab w:val="left" w:pos="1582"/>
        </w:tabs>
        <w:spacing w:before="8"/>
        <w:ind w:hanging="362"/>
      </w:pPr>
      <w:r>
        <w:t>Patient</w:t>
      </w:r>
      <w:r>
        <w:rPr>
          <w:spacing w:val="-7"/>
        </w:rPr>
        <w:t xml:space="preserve"> </w:t>
      </w:r>
      <w:r>
        <w:rPr>
          <w:spacing w:val="-2"/>
        </w:rPr>
        <w:t>Placement</w:t>
      </w:r>
    </w:p>
    <w:p w14:paraId="739AEF34" w14:textId="77777777" w:rsidR="00287A0D" w:rsidRDefault="00287A0D" w:rsidP="00287A0D">
      <w:pPr>
        <w:pStyle w:val="BodyText"/>
        <w:spacing w:before="157" w:line="276" w:lineRule="auto"/>
        <w:ind w:left="1581" w:right="1170"/>
      </w:pPr>
      <w:r>
        <w:t>Place a patient who contaminates the environment or who does not (or cannot be expected to) assist</w:t>
      </w:r>
      <w:r>
        <w:rPr>
          <w:spacing w:val="-3"/>
        </w:rPr>
        <w:t xml:space="preserve"> </w:t>
      </w:r>
      <w:r>
        <w:t>in</w:t>
      </w:r>
      <w:r>
        <w:rPr>
          <w:spacing w:val="-3"/>
        </w:rPr>
        <w:t xml:space="preserve"> </w:t>
      </w:r>
      <w:r>
        <w:t>maintaining appropriate</w:t>
      </w:r>
      <w:r>
        <w:rPr>
          <w:spacing w:val="-4"/>
        </w:rPr>
        <w:t xml:space="preserve"> </w:t>
      </w:r>
      <w:r>
        <w:t>hygiene</w:t>
      </w:r>
      <w:r>
        <w:rPr>
          <w:spacing w:val="-4"/>
        </w:rPr>
        <w:t xml:space="preserve"> </w:t>
      </w:r>
      <w:r>
        <w:t>or environmental</w:t>
      </w:r>
      <w:r>
        <w:rPr>
          <w:spacing w:val="-2"/>
        </w:rPr>
        <w:t xml:space="preserve"> </w:t>
      </w:r>
      <w:r>
        <w:t>control</w:t>
      </w:r>
      <w:r>
        <w:rPr>
          <w:spacing w:val="-2"/>
        </w:rPr>
        <w:t xml:space="preserve"> </w:t>
      </w:r>
      <w:r>
        <w:t>in</w:t>
      </w:r>
      <w:r>
        <w:rPr>
          <w:spacing w:val="-10"/>
        </w:rPr>
        <w:t xml:space="preserve"> </w:t>
      </w:r>
      <w:r>
        <w:t>a private</w:t>
      </w:r>
      <w:r>
        <w:rPr>
          <w:spacing w:val="-4"/>
        </w:rPr>
        <w:t xml:space="preserve"> </w:t>
      </w:r>
      <w:r>
        <w:t>room. If</w:t>
      </w:r>
      <w:r>
        <w:rPr>
          <w:spacing w:val="-4"/>
        </w:rPr>
        <w:t xml:space="preserve"> </w:t>
      </w:r>
      <w:r>
        <w:t>a private room is not available, consult with infection control professionals regarding patient placement</w:t>
      </w:r>
      <w:r>
        <w:rPr>
          <w:spacing w:val="40"/>
        </w:rPr>
        <w:t xml:space="preserve"> </w:t>
      </w:r>
      <w:r>
        <w:t>or other alternatives.</w:t>
      </w:r>
    </w:p>
    <w:p w14:paraId="19D78478" w14:textId="77777777" w:rsidR="00287A0D" w:rsidRDefault="00287A0D" w:rsidP="00287A0D">
      <w:pPr>
        <w:spacing w:line="276" w:lineRule="auto"/>
        <w:sectPr w:rsidR="00287A0D">
          <w:pgSz w:w="12240" w:h="15840"/>
          <w:pgMar w:top="1400" w:right="280" w:bottom="1480" w:left="580" w:header="0" w:footer="1263" w:gutter="0"/>
          <w:cols w:space="720"/>
        </w:sectPr>
      </w:pPr>
    </w:p>
    <w:p w14:paraId="330FF1D1" w14:textId="77777777" w:rsidR="00CC4C5F" w:rsidRPr="00381345" w:rsidRDefault="00CC4C5F" w:rsidP="00381345">
      <w:pPr>
        <w:pStyle w:val="Heading1"/>
        <w:rPr>
          <w:color w:val="0070C0"/>
        </w:rPr>
      </w:pPr>
      <w:bookmarkStart w:id="102" w:name="_Toc111053104"/>
      <w:r w:rsidRPr="00381345">
        <w:rPr>
          <w:color w:val="0070C0"/>
        </w:rPr>
        <w:lastRenderedPageBreak/>
        <w:t>APPENDIX 1: NURSING PROGRAM RE-ENROLLMENT REQUEST FORM</w:t>
      </w:r>
      <w:bookmarkEnd w:id="102"/>
    </w:p>
    <w:p w14:paraId="32F5154B" w14:textId="77777777" w:rsidR="00CC4C5F" w:rsidRPr="00CC4C5F" w:rsidRDefault="00CC4C5F" w:rsidP="00CC4C5F">
      <w:pPr>
        <w:widowControl/>
        <w:autoSpaceDE/>
        <w:autoSpaceDN/>
        <w:spacing w:after="160" w:line="259" w:lineRule="auto"/>
        <w:rPr>
          <w:rFonts w:asciiTheme="minorHAnsi" w:eastAsiaTheme="minorHAnsi" w:hAnsiTheme="minorHAnsi" w:cstheme="minorBidi"/>
          <w:b/>
          <w:bCs/>
          <w:sz w:val="32"/>
          <w:szCs w:val="32"/>
        </w:rPr>
      </w:pPr>
      <w:r w:rsidRPr="00CC4C5F">
        <w:rPr>
          <w:rFonts w:asciiTheme="minorHAnsi" w:eastAsiaTheme="minorHAnsi" w:hAnsiTheme="minorHAnsi" w:cstheme="minorBidi"/>
          <w:b/>
          <w:bCs/>
          <w:sz w:val="32"/>
          <w:szCs w:val="32"/>
        </w:rPr>
        <w:t>RE-ENROLLMENT REQUEST FORM</w:t>
      </w:r>
    </w:p>
    <w:p w14:paraId="7F3E9D42"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b/>
          <w:bCs/>
          <w:sz w:val="24"/>
          <w:szCs w:val="24"/>
        </w:rPr>
        <w:t>INSTRUCTIONS:</w:t>
      </w:r>
      <w:r w:rsidRPr="00CC4C5F">
        <w:rPr>
          <w:rFonts w:asciiTheme="minorHAnsi" w:eastAsiaTheme="minorHAnsi" w:hAnsiTheme="minorHAnsi" w:cstheme="minorBidi"/>
          <w:sz w:val="24"/>
          <w:szCs w:val="24"/>
        </w:rPr>
        <w:t xml:space="preserve"> This form is to be submitted by the student to request permission to re-enroll in a nursing class previously failed or withdrawn from after their first attempt. Students who have failed or withdrawn from a nursing class on their second attempt should not use this form and instead submit a Readmission Application.</w:t>
      </w:r>
    </w:p>
    <w:p w14:paraId="2023E3F7"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p>
    <w:p w14:paraId="1BED3F4B"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Date: _____</w:t>
      </w:r>
    </w:p>
    <w:p w14:paraId="77A1DB70"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Student Name: _____</w:t>
      </w:r>
    </w:p>
    <w:p w14:paraId="176C4490" w14:textId="44718483"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Student ID</w:t>
      </w:r>
      <w:r w:rsidR="00FF6C39" w:rsidRPr="00CC4C5F">
        <w:rPr>
          <w:rFonts w:asciiTheme="minorHAnsi" w:eastAsiaTheme="minorHAnsi" w:hAnsiTheme="minorHAnsi" w:cstheme="minorBidi"/>
          <w:sz w:val="24"/>
          <w:szCs w:val="24"/>
        </w:rPr>
        <w:t>#: _</w:t>
      </w:r>
      <w:r w:rsidRPr="00CC4C5F">
        <w:rPr>
          <w:rFonts w:asciiTheme="minorHAnsi" w:eastAsiaTheme="minorHAnsi" w:hAnsiTheme="minorHAnsi" w:cstheme="minorBidi"/>
          <w:sz w:val="24"/>
          <w:szCs w:val="24"/>
        </w:rPr>
        <w:t>____</w:t>
      </w:r>
    </w:p>
    <w:p w14:paraId="2F8EF8F1" w14:textId="6CF1CF61"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 xml:space="preserve">Email </w:t>
      </w:r>
      <w:r w:rsidR="00FF6C39" w:rsidRPr="00CC4C5F">
        <w:rPr>
          <w:rFonts w:asciiTheme="minorHAnsi" w:eastAsiaTheme="minorHAnsi" w:hAnsiTheme="minorHAnsi" w:cstheme="minorBidi"/>
          <w:sz w:val="24"/>
          <w:szCs w:val="24"/>
        </w:rPr>
        <w:t>Address: _</w:t>
      </w:r>
      <w:r w:rsidRPr="00CC4C5F">
        <w:rPr>
          <w:rFonts w:asciiTheme="minorHAnsi" w:eastAsiaTheme="minorHAnsi" w:hAnsiTheme="minorHAnsi" w:cstheme="minorBidi"/>
          <w:sz w:val="24"/>
          <w:szCs w:val="24"/>
        </w:rPr>
        <w:t>____</w:t>
      </w:r>
    </w:p>
    <w:p w14:paraId="1AF10AF9" w14:textId="5B697D1B" w:rsidR="00CC4C5F" w:rsidRPr="00CC4C5F" w:rsidRDefault="00FF6C39"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Phone: _</w:t>
      </w:r>
      <w:r w:rsidR="00CC4C5F" w:rsidRPr="00CC4C5F">
        <w:rPr>
          <w:rFonts w:asciiTheme="minorHAnsi" w:eastAsiaTheme="minorHAnsi" w:hAnsiTheme="minorHAnsi" w:cstheme="minorBidi"/>
          <w:sz w:val="24"/>
          <w:szCs w:val="24"/>
        </w:rPr>
        <w:t>____</w:t>
      </w:r>
    </w:p>
    <w:p w14:paraId="2C3EA8A2"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18"/>
          <w:szCs w:val="18"/>
        </w:rPr>
      </w:pPr>
      <w:r w:rsidRPr="00CC4C5F">
        <w:rPr>
          <w:rFonts w:asciiTheme="minorHAnsi" w:eastAsiaTheme="minorHAnsi" w:hAnsiTheme="minorHAnsi" w:cstheme="minorBidi"/>
          <w:sz w:val="18"/>
          <w:szCs w:val="18"/>
        </w:rPr>
        <w:t xml:space="preserve">NOTE: It is the student’s responsibility to maintain current contact information (address, email, phone) with Madison College. </w:t>
      </w:r>
    </w:p>
    <w:p w14:paraId="7AD80ED6" w14:textId="2C3B4FA0"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 xml:space="preserve">Current </w:t>
      </w:r>
      <w:r w:rsidR="00FF6C39" w:rsidRPr="00CC4C5F">
        <w:rPr>
          <w:rFonts w:asciiTheme="minorHAnsi" w:eastAsiaTheme="minorHAnsi" w:hAnsiTheme="minorHAnsi" w:cstheme="minorBidi"/>
          <w:sz w:val="24"/>
          <w:szCs w:val="24"/>
        </w:rPr>
        <w:t>Campus: _</w:t>
      </w:r>
      <w:r w:rsidRPr="00CC4C5F">
        <w:rPr>
          <w:rFonts w:asciiTheme="minorHAnsi" w:eastAsiaTheme="minorHAnsi" w:hAnsiTheme="minorHAnsi" w:cstheme="minorBidi"/>
          <w:sz w:val="24"/>
          <w:szCs w:val="24"/>
        </w:rPr>
        <w:t>____</w:t>
      </w:r>
    </w:p>
    <w:p w14:paraId="4DBE2C97" w14:textId="4BB8D7BE"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Courses(s) Requesting Re-</w:t>
      </w:r>
      <w:r w:rsidR="00FF6C39" w:rsidRPr="00CC4C5F">
        <w:rPr>
          <w:rFonts w:asciiTheme="minorHAnsi" w:eastAsiaTheme="minorHAnsi" w:hAnsiTheme="minorHAnsi" w:cstheme="minorBidi"/>
          <w:sz w:val="24"/>
          <w:szCs w:val="24"/>
        </w:rPr>
        <w:t>enrollment: _</w:t>
      </w:r>
      <w:r w:rsidRPr="00CC4C5F">
        <w:rPr>
          <w:rFonts w:asciiTheme="minorHAnsi" w:eastAsiaTheme="minorHAnsi" w:hAnsiTheme="minorHAnsi" w:cstheme="minorBidi"/>
          <w:sz w:val="24"/>
          <w:szCs w:val="24"/>
        </w:rPr>
        <w:t>____</w:t>
      </w:r>
    </w:p>
    <w:p w14:paraId="13C178A5"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*ALL REQUESTS FOR RE-ENROLLMENT ARE ON A SPACE-AVAILABLE BASIS</w:t>
      </w:r>
    </w:p>
    <w:p w14:paraId="003E18FA"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p>
    <w:p w14:paraId="6950E9C9" w14:textId="77777777" w:rsidR="00CC4C5F" w:rsidRPr="00CC4C5F" w:rsidRDefault="00CC4C5F" w:rsidP="00CC4C5F">
      <w:pPr>
        <w:widowControl/>
        <w:autoSpaceDE/>
        <w:autoSpaceDN/>
        <w:spacing w:after="160" w:line="259" w:lineRule="auto"/>
        <w:rPr>
          <w:rFonts w:asciiTheme="minorHAnsi" w:eastAsiaTheme="minorHAnsi" w:hAnsiTheme="minorHAnsi" w:cstheme="minorBidi"/>
          <w:b/>
          <w:bCs/>
          <w:sz w:val="24"/>
          <w:szCs w:val="24"/>
        </w:rPr>
      </w:pPr>
      <w:r w:rsidRPr="00CC4C5F">
        <w:rPr>
          <w:rFonts w:asciiTheme="minorHAnsi" w:eastAsiaTheme="minorHAnsi" w:hAnsiTheme="minorHAnsi" w:cstheme="minorBidi"/>
          <w:b/>
          <w:bCs/>
          <w:sz w:val="24"/>
          <w:szCs w:val="24"/>
        </w:rPr>
        <w:t>Student Signature &amp; Agreement</w:t>
      </w:r>
    </w:p>
    <w:p w14:paraId="6025C259"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By signing, I certify that all of the above information and statements are true to the best of my knowledge. I understand that: submission of this form is a formal request to re-enroll into a previously failed or withdrawn course, and submission of this form does not guarantee re-enrollment into the course in the subsequent semester. I understand that requests are granted on a space available basis and may require me to enroll into a course at a different campus location than the campus deemed my “home campus.”</w:t>
      </w:r>
    </w:p>
    <w:p w14:paraId="239DC200" w14:textId="147C2A78"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 xml:space="preserve">Student </w:t>
      </w:r>
      <w:r w:rsidR="00FF6C39" w:rsidRPr="00CC4C5F">
        <w:rPr>
          <w:rFonts w:asciiTheme="minorHAnsi" w:eastAsiaTheme="minorHAnsi" w:hAnsiTheme="minorHAnsi" w:cstheme="minorBidi"/>
          <w:sz w:val="24"/>
          <w:szCs w:val="24"/>
        </w:rPr>
        <w:t>Signature: _</w:t>
      </w:r>
      <w:r w:rsidRPr="00CC4C5F">
        <w:rPr>
          <w:rFonts w:asciiTheme="minorHAnsi" w:eastAsiaTheme="minorHAnsi" w:hAnsiTheme="minorHAnsi" w:cstheme="minorBidi"/>
          <w:sz w:val="24"/>
          <w:szCs w:val="24"/>
        </w:rPr>
        <w:t>____</w:t>
      </w:r>
    </w:p>
    <w:p w14:paraId="76284287" w14:textId="5B3F5F49" w:rsidR="00CC4C5F" w:rsidRPr="00CC4C5F" w:rsidRDefault="00FF6C39"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Date: _</w:t>
      </w:r>
      <w:r w:rsidR="00CC4C5F" w:rsidRPr="00CC4C5F">
        <w:rPr>
          <w:rFonts w:asciiTheme="minorHAnsi" w:eastAsiaTheme="minorHAnsi" w:hAnsiTheme="minorHAnsi" w:cstheme="minorBidi"/>
          <w:sz w:val="24"/>
          <w:szCs w:val="24"/>
        </w:rPr>
        <w:t>____</w:t>
      </w:r>
    </w:p>
    <w:p w14:paraId="20438F04" w14:textId="77777777" w:rsidR="00CC4C5F" w:rsidRPr="00CC4C5F" w:rsidRDefault="00CC4C5F" w:rsidP="00CC4C5F">
      <w:pPr>
        <w:widowControl/>
        <w:autoSpaceDE/>
        <w:autoSpaceDN/>
        <w:spacing w:after="160" w:line="259" w:lineRule="auto"/>
        <w:rPr>
          <w:rFonts w:asciiTheme="minorHAnsi" w:eastAsiaTheme="minorHAnsi" w:hAnsiTheme="minorHAnsi" w:cstheme="minorBidi"/>
          <w:b/>
          <w:bCs/>
          <w:sz w:val="24"/>
          <w:szCs w:val="24"/>
        </w:rPr>
      </w:pPr>
      <w:r w:rsidRPr="00CC4C5F">
        <w:rPr>
          <w:rFonts w:asciiTheme="minorHAnsi" w:eastAsiaTheme="minorHAnsi" w:hAnsiTheme="minorHAnsi" w:cstheme="minorBidi"/>
          <w:b/>
          <w:bCs/>
          <w:sz w:val="24"/>
          <w:szCs w:val="24"/>
        </w:rPr>
        <w:t>Submission Instructions</w:t>
      </w:r>
    </w:p>
    <w:p w14:paraId="5AD257D5"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Please submit your completed form to:</w:t>
      </w:r>
    </w:p>
    <w:p w14:paraId="52806161" w14:textId="77777777" w:rsidR="00CC4C5F" w:rsidRPr="00CC4C5F" w:rsidRDefault="00CC4C5F" w:rsidP="00CC4C5F">
      <w:pPr>
        <w:widowControl/>
        <w:autoSpaceDE/>
        <w:autoSpaceDN/>
        <w:spacing w:line="259" w:lineRule="auto"/>
        <w:rPr>
          <w:rFonts w:asciiTheme="minorHAnsi" w:eastAsiaTheme="minorHAnsi" w:hAnsiTheme="minorHAnsi" w:cstheme="minorBidi"/>
          <w:sz w:val="24"/>
          <w:szCs w:val="24"/>
        </w:rPr>
      </w:pPr>
      <w:r w:rsidRPr="00CC4C5F">
        <w:rPr>
          <w:rFonts w:asciiTheme="minorHAnsi" w:eastAsiaTheme="minorHAnsi" w:hAnsiTheme="minorHAnsi" w:cstheme="minorBidi"/>
          <w:sz w:val="24"/>
          <w:szCs w:val="24"/>
        </w:rPr>
        <w:t xml:space="preserve">ADN: Amy Broihahn, Program Director, at </w:t>
      </w:r>
      <w:hyperlink r:id="rId86" w:history="1">
        <w:r w:rsidRPr="00CC4C5F">
          <w:rPr>
            <w:rFonts w:asciiTheme="minorHAnsi" w:eastAsiaTheme="minorHAnsi" w:hAnsiTheme="minorHAnsi" w:cstheme="minorBidi"/>
            <w:color w:val="0000FF"/>
            <w:spacing w:val="4"/>
            <w:sz w:val="20"/>
            <w:szCs w:val="20"/>
            <w:u w:val="single"/>
          </w:rPr>
          <w:t>albroihahn@madisoncollege.edu</w:t>
        </w:r>
      </w:hyperlink>
    </w:p>
    <w:p w14:paraId="6F691308" w14:textId="26DB8214" w:rsidR="003C7317" w:rsidRPr="00FF6C39" w:rsidRDefault="003C7317" w:rsidP="003C7317">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PN</w:t>
      </w:r>
      <w:r w:rsidRPr="00FF6C39">
        <w:rPr>
          <w:rFonts w:asciiTheme="minorHAnsi" w:eastAsiaTheme="minorHAnsi" w:hAnsiTheme="minorHAnsi" w:cstheme="minorBidi"/>
        </w:rPr>
        <w:t xml:space="preserve">: Linda Quamme, Program Director, at </w:t>
      </w:r>
      <w:hyperlink r:id="rId87" w:history="1">
        <w:r w:rsidR="00A87C35" w:rsidRPr="00210FB8">
          <w:rPr>
            <w:rStyle w:val="Hyperlink"/>
            <w:rFonts w:asciiTheme="minorHAnsi" w:eastAsiaTheme="minorHAnsi" w:hAnsiTheme="minorHAnsi" w:cstheme="minorBidi"/>
          </w:rPr>
          <w:t>lquamme@madisoncollege.edu</w:t>
        </w:r>
      </w:hyperlink>
    </w:p>
    <w:p w14:paraId="72B64A15" w14:textId="18617F9B" w:rsidR="00CC4C5F" w:rsidRPr="00FF6C39" w:rsidRDefault="00CC4C5F" w:rsidP="00CC4C5F">
      <w:pPr>
        <w:widowControl/>
        <w:autoSpaceDE/>
        <w:autoSpaceDN/>
        <w:spacing w:line="259" w:lineRule="auto"/>
        <w:rPr>
          <w:rFonts w:asciiTheme="minorHAnsi" w:eastAsiaTheme="minorHAnsi" w:hAnsiTheme="minorHAnsi" w:cstheme="minorBidi"/>
          <w:b/>
          <w:bCs/>
          <w:sz w:val="24"/>
          <w:szCs w:val="24"/>
        </w:rPr>
      </w:pPr>
    </w:p>
    <w:p w14:paraId="5644ECC8" w14:textId="77777777" w:rsidR="00CC4C5F" w:rsidRPr="00CC4C5F" w:rsidRDefault="00CC4C5F" w:rsidP="00CC4C5F">
      <w:pPr>
        <w:widowControl/>
        <w:autoSpaceDE/>
        <w:autoSpaceDN/>
        <w:spacing w:after="160" w:line="259" w:lineRule="auto"/>
        <w:rPr>
          <w:rFonts w:asciiTheme="minorHAnsi" w:eastAsiaTheme="minorHAnsi" w:hAnsiTheme="minorHAnsi" w:cstheme="minorBidi"/>
          <w:sz w:val="24"/>
          <w:szCs w:val="24"/>
        </w:rPr>
      </w:pPr>
      <w:r w:rsidRPr="00CC4C5F">
        <w:rPr>
          <w:rFonts w:asciiTheme="minorHAnsi" w:eastAsiaTheme="minorHAnsi" w:hAnsiTheme="minorHAnsi" w:cstheme="minorBidi"/>
          <w:b/>
          <w:bCs/>
          <w:sz w:val="24"/>
          <w:szCs w:val="24"/>
        </w:rPr>
        <w:t>Questions?</w:t>
      </w:r>
      <w:r w:rsidRPr="00CC4C5F">
        <w:rPr>
          <w:rFonts w:asciiTheme="minorHAnsi" w:eastAsiaTheme="minorHAnsi" w:hAnsiTheme="minorHAnsi" w:cstheme="minorBidi"/>
          <w:sz w:val="24"/>
          <w:szCs w:val="24"/>
        </w:rPr>
        <w:t xml:space="preserve"> For further assistance, visit the School of Nursing Office or call 608-246-6780</w:t>
      </w:r>
    </w:p>
    <w:p w14:paraId="308DC5C4" w14:textId="3A5B8555" w:rsidR="00D3634E" w:rsidRPr="00381345" w:rsidRDefault="00D3634E" w:rsidP="00381345">
      <w:pPr>
        <w:pStyle w:val="Heading1"/>
        <w:rPr>
          <w:color w:val="0070C0"/>
        </w:rPr>
      </w:pPr>
      <w:bookmarkStart w:id="103" w:name="_Toc111053105"/>
      <w:r w:rsidRPr="00381345">
        <w:rPr>
          <w:color w:val="0070C0"/>
        </w:rPr>
        <w:lastRenderedPageBreak/>
        <w:t>APPENDIX 2: NURISNG PROGRAM OUT OF DISTRICT COURSE REQUEST FORM</w:t>
      </w:r>
      <w:bookmarkEnd w:id="103"/>
    </w:p>
    <w:p w14:paraId="00379538" w14:textId="77777777" w:rsidR="00D3634E" w:rsidRPr="00D3634E" w:rsidRDefault="00D3634E" w:rsidP="00D3634E">
      <w:pPr>
        <w:widowControl/>
        <w:autoSpaceDE/>
        <w:autoSpaceDN/>
        <w:spacing w:after="160" w:line="259" w:lineRule="auto"/>
        <w:rPr>
          <w:rFonts w:asciiTheme="minorHAnsi" w:eastAsiaTheme="minorHAnsi" w:hAnsiTheme="minorHAnsi" w:cstheme="minorBidi"/>
          <w:b/>
          <w:bCs/>
          <w:sz w:val="28"/>
          <w:szCs w:val="28"/>
        </w:rPr>
      </w:pPr>
      <w:r w:rsidRPr="00D3634E">
        <w:rPr>
          <w:rFonts w:asciiTheme="minorHAnsi" w:eastAsiaTheme="minorHAnsi" w:hAnsiTheme="minorHAnsi" w:cstheme="minorBidi"/>
          <w:b/>
          <w:bCs/>
          <w:sz w:val="28"/>
          <w:szCs w:val="28"/>
        </w:rPr>
        <w:t>OUT OF DISTRICT REQUEST FORM</w:t>
      </w:r>
    </w:p>
    <w:p w14:paraId="6F6433CC" w14:textId="77777777" w:rsidR="00D3634E" w:rsidRPr="00D3634E" w:rsidRDefault="00D3634E" w:rsidP="00D3634E">
      <w:pPr>
        <w:widowControl/>
        <w:autoSpaceDE/>
        <w:autoSpaceDN/>
        <w:spacing w:line="259" w:lineRule="auto"/>
        <w:rPr>
          <w:rFonts w:asciiTheme="minorHAnsi" w:eastAsiaTheme="minorHAnsi" w:hAnsiTheme="minorHAnsi" w:cstheme="minorBidi"/>
        </w:rPr>
      </w:pPr>
      <w:r w:rsidRPr="00D3634E">
        <w:rPr>
          <w:rFonts w:asciiTheme="minorHAnsi" w:eastAsiaTheme="minorHAnsi" w:hAnsiTheme="minorHAnsi" w:cstheme="minorBidi"/>
          <w:b/>
          <w:bCs/>
        </w:rPr>
        <w:t xml:space="preserve">INSTRUCTIONS: </w:t>
      </w:r>
      <w:r w:rsidRPr="00D3634E">
        <w:rPr>
          <w:rFonts w:asciiTheme="minorHAnsi" w:eastAsiaTheme="minorHAnsi" w:hAnsiTheme="minorHAnsi" w:cstheme="minorBidi"/>
        </w:rPr>
        <w:t>This form is to be submitted by the student to request permission to register for a nursing class outside of the Madison College district to be counted as credit and meet the requirement for course progression at Madison College.</w:t>
      </w:r>
    </w:p>
    <w:p w14:paraId="72240AA0"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noProof/>
        </w:rPr>
        <mc:AlternateContent>
          <mc:Choice Requires="wps">
            <w:drawing>
              <wp:anchor distT="0" distB="0" distL="114300" distR="114300" simplePos="0" relativeHeight="251698176" behindDoc="0" locked="0" layoutInCell="1" allowOverlap="1" wp14:anchorId="2FB9C31E" wp14:editId="047F2D45">
                <wp:simplePos x="0" y="0"/>
                <wp:positionH relativeFrom="column">
                  <wp:posOffset>-36576</wp:posOffset>
                </wp:positionH>
                <wp:positionV relativeFrom="paragraph">
                  <wp:posOffset>98552</wp:posOffset>
                </wp:positionV>
                <wp:extent cx="6766560" cy="12192"/>
                <wp:effectExtent l="0" t="0" r="34290" b="26035"/>
                <wp:wrapNone/>
                <wp:docPr id="98" name="Straight Connector 98"/>
                <wp:cNvGraphicFramePr/>
                <a:graphic xmlns:a="http://schemas.openxmlformats.org/drawingml/2006/main">
                  <a:graphicData uri="http://schemas.microsoft.com/office/word/2010/wordprocessingShape">
                    <wps:wsp>
                      <wps:cNvCnPr/>
                      <wps:spPr>
                        <a:xfrm>
                          <a:off x="0" y="0"/>
                          <a:ext cx="6766560" cy="12192"/>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71ABD45B">
              <v:line id="Straight Connector 98"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2.9pt,7.75pt" to="529.9pt,8.7pt" w14:anchorId="6380F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DSrgEAAEkDAAAOAAAAZHJzL2Uyb0RvYy54bWysU02P0zAQvSPxHyzfadLQzS5R0z20Wi4I&#10;VgJ+wNSxE0v+ksc07b9n7IbuAjdEDs7YM36e9/y8fTxbw04yovau5+tVzZl0wg/ajT3//u3p3QNn&#10;mMANYLyTPb9I5I+7t2+2c+hk4ydvBhkZgTjs5tDzKaXQVRWKSVrAlQ/SUVL5aCHRNI7VEGEmdGuq&#10;pq7bavZxCNELiUirh2uS7wq+UlKkL0qhTMz0nHpLZYxlPOax2m2hGyOESYulDfiHLixoR4feoA6Q&#10;gP2I+i8oq0X06FVaCW8rr5QWsnAgNuv6DzZfJwiycCFxMNxkwv8HKz6f9u45kgxzwA7Dc8wszira&#10;/Kf+2LmIdbmJJc+JCVps79v2riVNBeXWzfpDk8WsXjaHiOmj9JbloOdGu8wFOjh9wnQt/VWSl51/&#10;0saU+zCOzXTA+7uMDuQKZSBRaMPQc3QjZ2BGsptIsSCiN3rIuzMOxvG4N5GdgK58s7lv9pulsd/K&#10;8tEHwOlaV1JXM1idyJFG254/1PlbdhuX0WXx1ELgRbIcHf1wKUpWeUb3VdRYvJUN8XpO8esXsPsJ&#10;AAD//wMAUEsDBBQABgAIAAAAIQAAMT3P3wAAAAkBAAAPAAAAZHJzL2Rvd25yZXYueG1sTI8xT8Mw&#10;EIV3JP6DdUhsrd0KhzaNU1EkBhZUWgbY3OSaBOJziN00/HuuE2x3753efS9bj64VA/ah8WRgNlUg&#10;kApfNlQZeNs/TRYgQrRU2tYTGvjBAOv8+iqzaenP9IrDLlaCQyik1kAdY5dKGYoanQ1T3yGxd/S9&#10;s5HXvpJlb88c7lo5VyqRzjbEH2rb4WONxdfu5AzsE71dxNn2+Vt9vG+WyRw/h82LMbc348MKRMQx&#10;/h3DBZ/RIWemgz9RGURrYKKZPLKuNYiLr/SSlQNP93cg80z+b5D/AgAA//8DAFBLAQItABQABgAI&#10;AAAAIQC2gziS/gAAAOEBAAATAAAAAAAAAAAAAAAAAAAAAABbQ29udGVudF9UeXBlc10ueG1sUEsB&#10;Ai0AFAAGAAgAAAAhADj9If/WAAAAlAEAAAsAAAAAAAAAAAAAAAAALwEAAF9yZWxzLy5yZWxzUEsB&#10;Ai0AFAAGAAgAAAAhAFpIYNKuAQAASQMAAA4AAAAAAAAAAAAAAAAALgIAAGRycy9lMm9Eb2MueG1s&#10;UEsBAi0AFAAGAAgAAAAhAAAxPc/fAAAACQEAAA8AAAAAAAAAAAAAAAAACAQAAGRycy9kb3ducmV2&#10;LnhtbFBLBQYAAAAABAAEAPMAAAAUBQAAAAA=&#10;">
                <v:stroke joinstyle="miter"/>
              </v:line>
            </w:pict>
          </mc:Fallback>
        </mc:AlternateContent>
      </w:r>
    </w:p>
    <w:p w14:paraId="6BB88B8B" w14:textId="40ED429F" w:rsidR="00D3634E" w:rsidRPr="00D3634E" w:rsidRDefault="00FF6C39"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Date: _</w:t>
      </w:r>
      <w:r w:rsidR="00D3634E" w:rsidRPr="00D3634E">
        <w:rPr>
          <w:rFonts w:asciiTheme="minorHAnsi" w:eastAsiaTheme="minorHAnsi" w:hAnsiTheme="minorHAnsi" w:cstheme="minorBidi"/>
        </w:rPr>
        <w:t>____</w:t>
      </w:r>
    </w:p>
    <w:p w14:paraId="21CE313C"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Student Name: _____</w:t>
      </w:r>
    </w:p>
    <w:p w14:paraId="7E438743" w14:textId="5B4616BF"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Student ID</w:t>
      </w:r>
      <w:r w:rsidR="00FF6C39" w:rsidRPr="00D3634E">
        <w:rPr>
          <w:rFonts w:asciiTheme="minorHAnsi" w:eastAsiaTheme="minorHAnsi" w:hAnsiTheme="minorHAnsi" w:cstheme="minorBidi"/>
        </w:rPr>
        <w:t>#: _</w:t>
      </w:r>
      <w:r w:rsidRPr="00D3634E">
        <w:rPr>
          <w:rFonts w:asciiTheme="minorHAnsi" w:eastAsiaTheme="minorHAnsi" w:hAnsiTheme="minorHAnsi" w:cstheme="minorBidi"/>
        </w:rPr>
        <w:t>____</w:t>
      </w:r>
    </w:p>
    <w:p w14:paraId="7FA90594" w14:textId="172E5624" w:rsidR="00D3634E" w:rsidRPr="00D3634E" w:rsidRDefault="00FF6C39"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Campus: _</w:t>
      </w:r>
      <w:r w:rsidR="00D3634E" w:rsidRPr="00D3634E">
        <w:rPr>
          <w:rFonts w:asciiTheme="minorHAnsi" w:eastAsiaTheme="minorHAnsi" w:hAnsiTheme="minorHAnsi" w:cstheme="minorBidi"/>
        </w:rPr>
        <w:t>____</w:t>
      </w:r>
    </w:p>
    <w:p w14:paraId="124802DE"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Requested Semester: </w:t>
      </w:r>
      <w:sdt>
        <w:sdtPr>
          <w:rPr>
            <w:rFonts w:asciiTheme="minorHAnsi" w:eastAsiaTheme="minorHAnsi" w:hAnsiTheme="minorHAnsi" w:cstheme="minorBidi"/>
          </w:rPr>
          <w:id w:val="2142220849"/>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SUMMER  </w:t>
      </w:r>
      <w:sdt>
        <w:sdtPr>
          <w:rPr>
            <w:rFonts w:asciiTheme="minorHAnsi" w:eastAsiaTheme="minorHAnsi" w:hAnsiTheme="minorHAnsi" w:cstheme="minorBidi"/>
          </w:rPr>
          <w:id w:val="-2087527892"/>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FALL  </w:t>
      </w:r>
      <w:sdt>
        <w:sdtPr>
          <w:rPr>
            <w:rFonts w:asciiTheme="minorHAnsi" w:eastAsiaTheme="minorHAnsi" w:hAnsiTheme="minorHAnsi" w:cstheme="minorBidi"/>
          </w:rPr>
          <w:id w:val="-755205878"/>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SPRING</w:t>
      </w:r>
    </w:p>
    <w:p w14:paraId="6FA2BB1D" w14:textId="7E4FA2CE"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Course </w:t>
      </w:r>
      <w:r w:rsidR="00FF6C39" w:rsidRPr="00D3634E">
        <w:rPr>
          <w:rFonts w:asciiTheme="minorHAnsi" w:eastAsiaTheme="minorHAnsi" w:hAnsiTheme="minorHAnsi" w:cstheme="minorBidi"/>
        </w:rPr>
        <w:t>Name: _</w:t>
      </w:r>
      <w:r w:rsidRPr="00D3634E">
        <w:rPr>
          <w:rFonts w:asciiTheme="minorHAnsi" w:eastAsiaTheme="minorHAnsi" w:hAnsiTheme="minorHAnsi" w:cstheme="minorBidi"/>
        </w:rPr>
        <w:t>____</w:t>
      </w:r>
    </w:p>
    <w:p w14:paraId="50F137C7"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Course Format: </w:t>
      </w:r>
      <w:sdt>
        <w:sdtPr>
          <w:rPr>
            <w:rFonts w:asciiTheme="minorHAnsi" w:eastAsiaTheme="minorHAnsi" w:hAnsiTheme="minorHAnsi" w:cstheme="minorBidi"/>
          </w:rPr>
          <w:id w:val="-263469048"/>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ONLINE  </w:t>
      </w:r>
      <w:sdt>
        <w:sdtPr>
          <w:rPr>
            <w:rFonts w:asciiTheme="minorHAnsi" w:eastAsiaTheme="minorHAnsi" w:hAnsiTheme="minorHAnsi" w:cstheme="minorBidi"/>
          </w:rPr>
          <w:id w:val="-1110665991"/>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IN PERSON  </w:t>
      </w:r>
      <w:sdt>
        <w:sdtPr>
          <w:rPr>
            <w:rFonts w:asciiTheme="minorHAnsi" w:eastAsiaTheme="minorHAnsi" w:hAnsiTheme="minorHAnsi" w:cstheme="minorBidi"/>
          </w:rPr>
          <w:id w:val="87979111"/>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HYBRID</w:t>
      </w:r>
    </w:p>
    <w:p w14:paraId="50F5AB07"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Program Semester: </w:t>
      </w:r>
      <w:sdt>
        <w:sdtPr>
          <w:rPr>
            <w:rFonts w:asciiTheme="minorHAnsi" w:eastAsiaTheme="minorHAnsi" w:hAnsiTheme="minorHAnsi" w:cstheme="minorBidi"/>
          </w:rPr>
          <w:id w:val="-257213862"/>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FIRST  </w:t>
      </w:r>
      <w:sdt>
        <w:sdtPr>
          <w:rPr>
            <w:rFonts w:asciiTheme="minorHAnsi" w:eastAsiaTheme="minorHAnsi" w:hAnsiTheme="minorHAnsi" w:cstheme="minorBidi"/>
          </w:rPr>
          <w:id w:val="1083033328"/>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 xml:space="preserve">SECOND  </w:t>
      </w:r>
      <w:sdt>
        <w:sdtPr>
          <w:rPr>
            <w:rFonts w:asciiTheme="minorHAnsi" w:eastAsiaTheme="minorHAnsi" w:hAnsiTheme="minorHAnsi" w:cstheme="minorBidi"/>
          </w:rPr>
          <w:id w:val="-1554073000"/>
          <w14:checkbox>
            <w14:checked w14:val="0"/>
            <w14:checkedState w14:val="2612" w14:font="MS Gothic"/>
            <w14:uncheckedState w14:val="2610" w14:font="MS Gothic"/>
          </w14:checkbox>
        </w:sdtPr>
        <w:sdtContent>
          <w:r w:rsidRPr="00D3634E">
            <w:rPr>
              <w:rFonts w:ascii="Segoe UI Symbol" w:eastAsiaTheme="minorHAnsi" w:hAnsi="Segoe UI Symbol" w:cs="Segoe UI Symbol"/>
            </w:rPr>
            <w:t>☐</w:t>
          </w:r>
        </w:sdtContent>
      </w:sdt>
      <w:r w:rsidRPr="00D3634E">
        <w:rPr>
          <w:rFonts w:asciiTheme="minorHAnsi" w:eastAsiaTheme="minorHAnsi" w:hAnsiTheme="minorHAnsi" w:cstheme="minorBidi"/>
        </w:rPr>
        <w:t>THIRD</w:t>
      </w:r>
    </w:p>
    <w:p w14:paraId="7BAF0E4C" w14:textId="1E97C6DE"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Out of District </w:t>
      </w:r>
      <w:r w:rsidR="00FF6C39" w:rsidRPr="00D3634E">
        <w:rPr>
          <w:rFonts w:asciiTheme="minorHAnsi" w:eastAsiaTheme="minorHAnsi" w:hAnsiTheme="minorHAnsi" w:cstheme="minorBidi"/>
        </w:rPr>
        <w:t>College: _</w:t>
      </w:r>
      <w:r w:rsidRPr="00D3634E">
        <w:rPr>
          <w:rFonts w:asciiTheme="minorHAnsi" w:eastAsiaTheme="minorHAnsi" w:hAnsiTheme="minorHAnsi" w:cstheme="minorBidi"/>
        </w:rPr>
        <w:t>____</w:t>
      </w:r>
    </w:p>
    <w:p w14:paraId="05C462E3" w14:textId="483152A9"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Out of District College Email </w:t>
      </w:r>
      <w:r w:rsidR="00FF6C39" w:rsidRPr="00D3634E">
        <w:rPr>
          <w:rFonts w:asciiTheme="minorHAnsi" w:eastAsiaTheme="minorHAnsi" w:hAnsiTheme="minorHAnsi" w:cstheme="minorBidi"/>
        </w:rPr>
        <w:t>Contact: _</w:t>
      </w:r>
      <w:r w:rsidRPr="00D3634E">
        <w:rPr>
          <w:rFonts w:asciiTheme="minorHAnsi" w:eastAsiaTheme="minorHAnsi" w:hAnsiTheme="minorHAnsi" w:cstheme="minorBidi"/>
        </w:rPr>
        <w:t>____</w:t>
      </w:r>
    </w:p>
    <w:p w14:paraId="5A1259E2" w14:textId="77777777" w:rsidR="00D3634E" w:rsidRPr="00D3634E" w:rsidRDefault="00D3634E" w:rsidP="00D3634E">
      <w:pPr>
        <w:widowControl/>
        <w:autoSpaceDE/>
        <w:autoSpaceDN/>
        <w:spacing w:line="259" w:lineRule="auto"/>
        <w:rPr>
          <w:rFonts w:asciiTheme="minorHAnsi" w:eastAsiaTheme="minorHAnsi" w:hAnsiTheme="minorHAnsi" w:cstheme="minorBidi"/>
          <w:i/>
          <w:iCs/>
        </w:rPr>
      </w:pPr>
      <w:r w:rsidRPr="00D3634E">
        <w:rPr>
          <w:rFonts w:asciiTheme="minorHAnsi" w:eastAsiaTheme="minorHAnsi" w:hAnsiTheme="minorHAnsi" w:cstheme="minorBidi"/>
          <w:i/>
          <w:iCs/>
        </w:rPr>
        <w:t>*Out of district and online course policies should be reviewed in the ADN Student Handbook.</w:t>
      </w:r>
    </w:p>
    <w:p w14:paraId="0D0F0E84" w14:textId="77777777" w:rsidR="00D3634E" w:rsidRPr="00D3634E" w:rsidRDefault="00D3634E" w:rsidP="00D3634E">
      <w:pPr>
        <w:widowControl/>
        <w:autoSpaceDE/>
        <w:autoSpaceDN/>
        <w:spacing w:line="259" w:lineRule="auto"/>
        <w:rPr>
          <w:rFonts w:asciiTheme="minorHAnsi" w:eastAsiaTheme="minorHAnsi" w:hAnsiTheme="minorHAnsi" w:cstheme="minorBidi"/>
          <w:i/>
          <w:iCs/>
        </w:rPr>
      </w:pPr>
      <w:r w:rsidRPr="00D3634E">
        <w:rPr>
          <w:rFonts w:asciiTheme="minorHAnsi" w:eastAsiaTheme="minorHAnsi" w:hAnsiTheme="minorHAnsi" w:cstheme="minorBidi"/>
          <w:i/>
          <w:iCs/>
        </w:rPr>
        <w:t>**All online exams must be proctored per the Madison College Nursing Program policy as well as the out of district college.</w:t>
      </w:r>
    </w:p>
    <w:p w14:paraId="15ACA882" w14:textId="77777777" w:rsidR="00D3634E" w:rsidRPr="00D3634E" w:rsidRDefault="00D3634E" w:rsidP="00D3634E">
      <w:pPr>
        <w:widowControl/>
        <w:autoSpaceDE/>
        <w:autoSpaceDN/>
        <w:spacing w:line="259" w:lineRule="auto"/>
        <w:rPr>
          <w:rFonts w:asciiTheme="minorHAnsi" w:eastAsiaTheme="minorHAnsi" w:hAnsiTheme="minorHAnsi" w:cstheme="minorBidi"/>
        </w:rPr>
      </w:pPr>
      <w:r w:rsidRPr="00D3634E">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1DF85B9A" wp14:editId="5BDEEAE0">
                <wp:simplePos x="0" y="0"/>
                <wp:positionH relativeFrom="column">
                  <wp:posOffset>-42672</wp:posOffset>
                </wp:positionH>
                <wp:positionV relativeFrom="paragraph">
                  <wp:posOffset>76200</wp:posOffset>
                </wp:positionV>
                <wp:extent cx="6571488" cy="12192"/>
                <wp:effectExtent l="0" t="0" r="20320" b="26035"/>
                <wp:wrapNone/>
                <wp:docPr id="99" name="Straight Connector 99"/>
                <wp:cNvGraphicFramePr/>
                <a:graphic xmlns:a="http://schemas.openxmlformats.org/drawingml/2006/main">
                  <a:graphicData uri="http://schemas.microsoft.com/office/word/2010/wordprocessingShape">
                    <wps:wsp>
                      <wps:cNvCnPr/>
                      <wps:spPr>
                        <a:xfrm>
                          <a:off x="0" y="0"/>
                          <a:ext cx="6571488" cy="12192"/>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520F79D2">
              <v:line id="Straight Connector 9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3.35pt,6pt" to="514.1pt,6.95pt" w14:anchorId="5B9B1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0grwEAAEkDAAAOAAAAZHJzL2Uyb0RvYy54bWysU8uOEzEQvCPxD5bvZB5kd8Mokz0kWi4I&#10;VgI+oOOxZyz5JbfJJH9P2xmyC9wQOThtd7vcVV2zfTxbw04yovau582q5kw64Qftxp5///b0bsMZ&#10;JnADGO9kzy8S+ePu7ZvtHDrZ+smbQUZGIA67OfR8Sil0VYVikhZw5YN0lFQ+Wki0jWM1RJgJ3Zqq&#10;rev7avZxCNELiUinh2uS7wq+UlKkL0qhTMz0nHpLZY1lPea12m2hGyOESYulDfiHLixoR4/eoA6Q&#10;gP2I+i8oq0X06FVaCW8rr5QWsnAgNk39B5uvEwRZuJA4GG4y4f+DFZ9Pe/ccSYY5YIfhOWYWZxVt&#10;/qf+2LmIdbmJJc+JCTq8v3to1hsar6Bc0zYf2ixm9XI5REwfpbcsBz032mUu0MHpE6Zr6a+SfOz8&#10;kzamzMM4NtMD7+9oYgLIFcpAotCGoefoRs7AjGQ3kWJBRG/0kG9nHIzjcW8iOwGNfL1+aPfrpbHf&#10;yvLTB8DpWldSVzNYnciRRtueb+r8W24bl9Fl8dRC4EWyHB39cClKVnlH8ypqLN7Khni9p/j1F7D7&#10;CQAA//8DAFBLAwQUAAYACAAAACEANsr14t8AAAAJAQAADwAAAGRycy9kb3ducmV2LnhtbEyPzU7D&#10;MBCE70i8g7VI3Fq7QYQ0xKkoEgcuqD8c4ObGSxKI1yF20/D2bE9w290ZzX5TrCbXiRGH0HrSsJgr&#10;EEiVty3VGl73T7MMRIiGrOk8oYYfDLAqLy8Kk1t/oi2Ou1gLDqGQGw1NjH0uZagadCbMfY/E2ocf&#10;nIm8DrW0gzlxuOtkolQqnWmJPzSmx8cGq6/d0WnYp7ebLC42z9/q/W29TBP8HNcvWl9fTQ/3ICJO&#10;8c8MZ3xGh5KZDv5INohOwyy9YyffE6501lWSJSAOPN0sQZaF/N+g/AUAAP//AwBQSwECLQAUAAYA&#10;CAAAACEAtoM4kv4AAADhAQAAEwAAAAAAAAAAAAAAAAAAAAAAW0NvbnRlbnRfVHlwZXNdLnhtbFBL&#10;AQItABQABgAIAAAAIQA4/SH/1gAAAJQBAAALAAAAAAAAAAAAAAAAAC8BAABfcmVscy8ucmVsc1BL&#10;AQItABQABgAIAAAAIQCeVG0grwEAAEkDAAAOAAAAAAAAAAAAAAAAAC4CAABkcnMvZTJvRG9jLnht&#10;bFBLAQItABQABgAIAAAAIQA2yvXi3wAAAAkBAAAPAAAAAAAAAAAAAAAAAAkEAABkcnMvZG93bnJl&#10;di54bWxQSwUGAAAAAAQABADzAAAAFQUAAAAA&#10;">
                <v:stroke joinstyle="miter"/>
              </v:line>
            </w:pict>
          </mc:Fallback>
        </mc:AlternateContent>
      </w:r>
    </w:p>
    <w:p w14:paraId="1BC952CE" w14:textId="77777777" w:rsidR="00D3634E" w:rsidRPr="00D3634E" w:rsidRDefault="00D3634E" w:rsidP="00D3634E">
      <w:pPr>
        <w:widowControl/>
        <w:autoSpaceDE/>
        <w:autoSpaceDN/>
        <w:spacing w:after="160" w:line="259" w:lineRule="auto"/>
        <w:rPr>
          <w:rFonts w:asciiTheme="minorHAnsi" w:eastAsiaTheme="minorHAnsi" w:hAnsiTheme="minorHAnsi" w:cstheme="minorBidi"/>
          <w:b/>
          <w:bCs/>
        </w:rPr>
      </w:pPr>
      <w:r w:rsidRPr="00D3634E">
        <w:rPr>
          <w:rFonts w:asciiTheme="minorHAnsi" w:eastAsiaTheme="minorHAnsi" w:hAnsiTheme="minorHAnsi" w:cstheme="minorBidi"/>
          <w:b/>
          <w:bCs/>
        </w:rPr>
        <w:t>Student Signature &amp; Agreement</w:t>
      </w:r>
    </w:p>
    <w:p w14:paraId="157A5891" w14:textId="77777777" w:rsidR="00D3634E" w:rsidRPr="00D3634E" w:rsidRDefault="00D3634E" w:rsidP="00D3634E">
      <w:pPr>
        <w:widowControl/>
        <w:autoSpaceDE/>
        <w:autoSpaceDN/>
        <w:spacing w:line="259" w:lineRule="auto"/>
        <w:rPr>
          <w:rFonts w:asciiTheme="minorHAnsi" w:eastAsiaTheme="minorHAnsi" w:hAnsiTheme="minorHAnsi" w:cstheme="minorBidi"/>
        </w:rPr>
      </w:pPr>
      <w:r w:rsidRPr="00D3634E">
        <w:rPr>
          <w:rFonts w:asciiTheme="minorHAnsi" w:eastAsiaTheme="minorHAnsi" w:hAnsiTheme="minorHAnsi" w:cstheme="minorBidi"/>
        </w:rPr>
        <w:t>By signing, I certify that all of the above information and statements are true to the best of my knowledge.</w:t>
      </w:r>
    </w:p>
    <w:p w14:paraId="11A48134" w14:textId="77777777" w:rsidR="00D3634E" w:rsidRPr="00D3634E" w:rsidRDefault="00D3634E" w:rsidP="00D3634E">
      <w:pPr>
        <w:widowControl/>
        <w:autoSpaceDE/>
        <w:autoSpaceDN/>
        <w:spacing w:line="259" w:lineRule="auto"/>
        <w:rPr>
          <w:rFonts w:asciiTheme="minorHAnsi" w:eastAsiaTheme="minorHAnsi" w:hAnsiTheme="minorHAnsi" w:cstheme="minorBidi"/>
        </w:rPr>
      </w:pPr>
      <w:r w:rsidRPr="00D3634E">
        <w:rPr>
          <w:rFonts w:asciiTheme="minorHAnsi" w:eastAsiaTheme="minorHAnsi" w:hAnsiTheme="minorHAnsi" w:cstheme="minorBidi"/>
        </w:rPr>
        <w:t>I understand that: submission of this form is a formal request to receive credit towards program progression from an out of district nursing program course, and submission of this form does not guarantee approval of credit from the Program Director.</w:t>
      </w:r>
    </w:p>
    <w:p w14:paraId="6EFD6927"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p>
    <w:p w14:paraId="0AB7DF07" w14:textId="3B50633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 xml:space="preserve">Student </w:t>
      </w:r>
      <w:r w:rsidR="00FF6C39" w:rsidRPr="00D3634E">
        <w:rPr>
          <w:rFonts w:asciiTheme="minorHAnsi" w:eastAsiaTheme="minorHAnsi" w:hAnsiTheme="minorHAnsi" w:cstheme="minorBidi"/>
        </w:rPr>
        <w:t>Signature: _</w:t>
      </w:r>
      <w:r w:rsidRPr="00D3634E">
        <w:rPr>
          <w:rFonts w:asciiTheme="minorHAnsi" w:eastAsiaTheme="minorHAnsi" w:hAnsiTheme="minorHAnsi" w:cstheme="minorBidi"/>
        </w:rPr>
        <w:t>____</w:t>
      </w:r>
    </w:p>
    <w:p w14:paraId="4AF3CBB6" w14:textId="1E6001E3" w:rsidR="00D3634E" w:rsidRPr="00D3634E" w:rsidRDefault="00FF6C39"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Date: _</w:t>
      </w:r>
      <w:r w:rsidR="00D3634E" w:rsidRPr="00D3634E">
        <w:rPr>
          <w:rFonts w:asciiTheme="minorHAnsi" w:eastAsiaTheme="minorHAnsi" w:hAnsiTheme="minorHAnsi" w:cstheme="minorBidi"/>
        </w:rPr>
        <w:t>____</w:t>
      </w:r>
    </w:p>
    <w:p w14:paraId="05DAD97E" w14:textId="77777777" w:rsidR="00D3634E" w:rsidRPr="00D3634E" w:rsidRDefault="00D3634E" w:rsidP="00D3634E">
      <w:pPr>
        <w:widowControl/>
        <w:autoSpaceDE/>
        <w:autoSpaceDN/>
        <w:spacing w:after="160" w:line="259" w:lineRule="auto"/>
        <w:rPr>
          <w:rFonts w:asciiTheme="minorHAnsi" w:eastAsiaTheme="minorHAnsi" w:hAnsiTheme="minorHAnsi" w:cstheme="minorBidi"/>
          <w:b/>
          <w:bCs/>
        </w:rPr>
      </w:pPr>
      <w:r w:rsidRPr="00D3634E">
        <w:rPr>
          <w:rFonts w:asciiTheme="minorHAnsi" w:eastAsiaTheme="minorHAnsi" w:hAnsiTheme="minorHAnsi" w:cstheme="minorBidi"/>
          <w:b/>
          <w:bCs/>
          <w:noProof/>
        </w:rPr>
        <mc:AlternateContent>
          <mc:Choice Requires="wps">
            <w:drawing>
              <wp:anchor distT="0" distB="0" distL="114300" distR="114300" simplePos="0" relativeHeight="251700224" behindDoc="0" locked="0" layoutInCell="1" allowOverlap="1" wp14:anchorId="11E57B9A" wp14:editId="2BC38FD3">
                <wp:simplePos x="0" y="0"/>
                <wp:positionH relativeFrom="column">
                  <wp:posOffset>-48768</wp:posOffset>
                </wp:positionH>
                <wp:positionV relativeFrom="paragraph">
                  <wp:posOffset>86360</wp:posOffset>
                </wp:positionV>
                <wp:extent cx="6577076" cy="24384"/>
                <wp:effectExtent l="0" t="0" r="33655" b="33020"/>
                <wp:wrapNone/>
                <wp:docPr id="100" name="Straight Connector 100"/>
                <wp:cNvGraphicFramePr/>
                <a:graphic xmlns:a="http://schemas.openxmlformats.org/drawingml/2006/main">
                  <a:graphicData uri="http://schemas.microsoft.com/office/word/2010/wordprocessingShape">
                    <wps:wsp>
                      <wps:cNvCnPr/>
                      <wps:spPr>
                        <a:xfrm flipV="1">
                          <a:off x="0" y="0"/>
                          <a:ext cx="6577076" cy="24384"/>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5020A319">
              <v:line id="Straight Connector 100"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3.85pt,6.8pt" to="514.05pt,8.7pt" w14:anchorId="61328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y3twEAAFMDAAAOAAAAZHJzL2Uyb0RvYy54bWysU01v2zAMvQ/YfxB0X+ymaRIYcXpI0F2G&#10;rsDW3RlZsgXoC6IaJ/++lJxm7XYb5oNAifQT3+PT5v5kDTvKiNq7lt/Mas6kE77Trm/588+HL2vO&#10;MIHrwHgnW36WyO+3nz9txtDIuR+86WRkBOKwGUPLh5RCU1UoBmkBZz5IR0nlo4VE29hXXYSR0K2p&#10;5nW9rEYfuxC9kIh0up+SfFvwlZIifVcKZWKm5dRbKmss6yGv1XYDTR8hDFpc2oB/6MKCdnTpFWoP&#10;CdhL1H9BWS2iR6/STHhbeaW0kIUDsbmp/2DzY4AgCxcSB8NVJvx/sOLxuHNPkWQYAzYYnmJmcVLR&#10;MmV0+EUzLbyoU3Yqsp2vsslTYoIOl3erVb1aciYoN1/crhdZ1mqCyXAhYvoqvWU5aLnRLrOCBo7f&#10;ME2lbyX52PkHbUyZjHFspAtu72h2AsgfykCi0Iau5eh6zsD0ZDyRYkFEb3SX/844GPvDzkR2BBr+&#10;YrGa794a+1CWr94DDlNdSU22sDqRN422LV/X+bvQMi6jy+KuC4Hf4uXo4Ltz0bTKO5pcUePismyN&#10;93uK37+F7SsAAAD//wMAUEsDBBQABgAIAAAAIQB45JAv3gAAAAkBAAAPAAAAZHJzL2Rvd25yZXYu&#10;eG1sTI9BT4NAEIXvJv6HzZh4axfQQENZGqPxoBdT1PS6hZElZWeRXSj+e6cnvc3Me3nzvWK32F7M&#10;OPrOkYJ4HYFAql3TUavg4/15tQHhg6ZG945QwQ962JXXV4XOG3emPc5VaAWHkM+1AhPCkEvpa4NW&#10;+7UbkFj7cqPVgdexlc2ozxxue5lEUSqt7og/GD3go8H6VE1WwUul9+nb9yHG1+RpPn12U2bqSanb&#10;m+VhCyLgEv7McMFndCiZ6egmarzoFayyjJ18v0tBXPQo2cQgjjxl9yDLQv5vUP4CAAD//wMAUEsB&#10;Ai0AFAAGAAgAAAAhALaDOJL+AAAA4QEAABMAAAAAAAAAAAAAAAAAAAAAAFtDb250ZW50X1R5cGVz&#10;XS54bWxQSwECLQAUAAYACAAAACEAOP0h/9YAAACUAQAACwAAAAAAAAAAAAAAAAAvAQAAX3JlbHMv&#10;LnJlbHNQSwECLQAUAAYACAAAACEAD9xct7cBAABTAwAADgAAAAAAAAAAAAAAAAAuAgAAZHJzL2Uy&#10;b0RvYy54bWxQSwECLQAUAAYACAAAACEAeOSQL94AAAAJAQAADwAAAAAAAAAAAAAAAAARBAAAZHJz&#10;L2Rvd25yZXYueG1sUEsFBgAAAAAEAAQA8wAAABwFAAAAAA==&#10;">
                <v:stroke joinstyle="miter"/>
              </v:line>
            </w:pict>
          </mc:Fallback>
        </mc:AlternateContent>
      </w:r>
    </w:p>
    <w:p w14:paraId="37D6581E" w14:textId="77777777" w:rsidR="00D3634E" w:rsidRPr="00D3634E" w:rsidRDefault="00D3634E" w:rsidP="00D3634E">
      <w:pPr>
        <w:widowControl/>
        <w:autoSpaceDE/>
        <w:autoSpaceDN/>
        <w:spacing w:after="160" w:line="259" w:lineRule="auto"/>
        <w:rPr>
          <w:rFonts w:asciiTheme="minorHAnsi" w:eastAsiaTheme="minorHAnsi" w:hAnsiTheme="minorHAnsi" w:cstheme="minorBidi"/>
          <w:b/>
          <w:bCs/>
        </w:rPr>
      </w:pPr>
      <w:r w:rsidRPr="00D3634E">
        <w:rPr>
          <w:rFonts w:asciiTheme="minorHAnsi" w:eastAsiaTheme="minorHAnsi" w:hAnsiTheme="minorHAnsi" w:cstheme="minorBidi"/>
          <w:b/>
          <w:bCs/>
        </w:rPr>
        <w:t>Submission Instructions</w:t>
      </w:r>
    </w:p>
    <w:p w14:paraId="34FF4A38" w14:textId="77777777" w:rsidR="00D3634E" w:rsidRPr="00D3634E" w:rsidRDefault="00D3634E" w:rsidP="00D3634E">
      <w:pPr>
        <w:widowControl/>
        <w:autoSpaceDE/>
        <w:autoSpaceDN/>
        <w:spacing w:after="160" w:line="259" w:lineRule="auto"/>
        <w:rPr>
          <w:rFonts w:asciiTheme="minorHAnsi" w:eastAsiaTheme="minorHAnsi" w:hAnsiTheme="minorHAnsi" w:cstheme="minorBidi"/>
        </w:rPr>
      </w:pPr>
      <w:r w:rsidRPr="00D3634E">
        <w:rPr>
          <w:rFonts w:asciiTheme="minorHAnsi" w:eastAsiaTheme="minorHAnsi" w:hAnsiTheme="minorHAnsi" w:cstheme="minorBidi"/>
        </w:rPr>
        <w:t>Please submit your completed form to:</w:t>
      </w:r>
    </w:p>
    <w:p w14:paraId="40CF1F95" w14:textId="77777777" w:rsidR="00D3634E" w:rsidRPr="00D3634E" w:rsidRDefault="00D3634E" w:rsidP="00D3634E">
      <w:pPr>
        <w:widowControl/>
        <w:autoSpaceDE/>
        <w:autoSpaceDN/>
        <w:spacing w:line="259" w:lineRule="auto"/>
        <w:rPr>
          <w:rFonts w:asciiTheme="minorHAnsi" w:eastAsiaTheme="minorHAnsi" w:hAnsiTheme="minorHAnsi" w:cstheme="minorBidi"/>
        </w:rPr>
      </w:pPr>
      <w:r w:rsidRPr="00D3634E">
        <w:rPr>
          <w:rFonts w:asciiTheme="minorHAnsi" w:eastAsiaTheme="minorHAnsi" w:hAnsiTheme="minorHAnsi" w:cstheme="minorBidi"/>
        </w:rPr>
        <w:t xml:space="preserve">ADN: Amy Broihahn, Program Director, at </w:t>
      </w:r>
      <w:hyperlink r:id="rId88" w:history="1">
        <w:r w:rsidRPr="00D3634E">
          <w:rPr>
            <w:rFonts w:asciiTheme="minorHAnsi" w:eastAsiaTheme="minorHAnsi" w:hAnsiTheme="minorHAnsi" w:cstheme="minorBidi"/>
            <w:color w:val="0000FF"/>
            <w:spacing w:val="4"/>
            <w:u w:val="single"/>
          </w:rPr>
          <w:t>albroihahn@madisoncollege.edu</w:t>
        </w:r>
      </w:hyperlink>
    </w:p>
    <w:p w14:paraId="65A31F8A" w14:textId="3AFD1356" w:rsidR="00BA0472" w:rsidRPr="001E6155" w:rsidRDefault="00BA0472" w:rsidP="00BA0472">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 xml:space="preserve">PN: </w:t>
      </w:r>
      <w:r w:rsidRPr="001E6155">
        <w:rPr>
          <w:rFonts w:asciiTheme="minorHAnsi" w:eastAsiaTheme="minorHAnsi" w:hAnsiTheme="minorHAnsi" w:cstheme="minorBidi"/>
        </w:rPr>
        <w:t xml:space="preserve">Linda Quamme, Program Director, at </w:t>
      </w:r>
      <w:hyperlink r:id="rId89" w:history="1">
        <w:r w:rsidR="001E6155" w:rsidRPr="001E6155">
          <w:rPr>
            <w:rStyle w:val="Hyperlink"/>
            <w:rFonts w:asciiTheme="minorHAnsi" w:eastAsiaTheme="minorHAnsi" w:hAnsiTheme="minorHAnsi" w:cstheme="minorBidi"/>
          </w:rPr>
          <w:t>LQuamme@madisoncollege.edu</w:t>
        </w:r>
      </w:hyperlink>
      <w:r w:rsidRPr="001E6155">
        <w:rPr>
          <w:rFonts w:asciiTheme="minorHAnsi" w:eastAsiaTheme="minorHAnsi" w:hAnsiTheme="minorHAnsi" w:cstheme="minorBidi"/>
          <w:spacing w:val="-2"/>
          <w:sz w:val="18"/>
          <w:szCs w:val="18"/>
          <w:u w:val="single"/>
        </w:rPr>
        <w:t>u</w:t>
      </w:r>
    </w:p>
    <w:p w14:paraId="1F1535A7" w14:textId="77777777" w:rsidR="00D3634E" w:rsidRPr="001E6155" w:rsidRDefault="00D3634E" w:rsidP="00D3634E">
      <w:pPr>
        <w:widowControl/>
        <w:autoSpaceDE/>
        <w:autoSpaceDN/>
        <w:spacing w:after="160" w:line="259" w:lineRule="auto"/>
        <w:rPr>
          <w:rFonts w:asciiTheme="minorHAnsi" w:eastAsiaTheme="minorHAnsi" w:hAnsiTheme="minorHAnsi" w:cstheme="minorBidi"/>
          <w:b/>
          <w:bCs/>
        </w:rPr>
      </w:pPr>
    </w:p>
    <w:p w14:paraId="0BB812E6" w14:textId="77777777" w:rsidR="00D3634E" w:rsidRPr="00D3634E" w:rsidRDefault="00D3634E" w:rsidP="00D3634E">
      <w:pPr>
        <w:widowControl/>
        <w:autoSpaceDE/>
        <w:autoSpaceDN/>
        <w:spacing w:after="160" w:line="259" w:lineRule="auto"/>
        <w:rPr>
          <w:rFonts w:asciiTheme="minorHAnsi" w:eastAsiaTheme="minorHAnsi" w:hAnsiTheme="minorHAnsi" w:cstheme="minorBidi"/>
          <w:sz w:val="24"/>
          <w:szCs w:val="24"/>
        </w:rPr>
      </w:pPr>
      <w:r w:rsidRPr="00D3634E">
        <w:rPr>
          <w:rFonts w:asciiTheme="minorHAnsi" w:eastAsiaTheme="minorHAnsi" w:hAnsiTheme="minorHAnsi" w:cstheme="minorBidi"/>
          <w:b/>
          <w:bCs/>
        </w:rPr>
        <w:t>Questions?</w:t>
      </w:r>
      <w:r w:rsidRPr="00D3634E">
        <w:rPr>
          <w:rFonts w:asciiTheme="minorHAnsi" w:eastAsiaTheme="minorHAnsi" w:hAnsiTheme="minorHAnsi" w:cstheme="minorBidi"/>
        </w:rPr>
        <w:t xml:space="preserve"> For further assistance, visit the School of Nursing Office or call 608-246-6780</w:t>
      </w:r>
    </w:p>
    <w:p w14:paraId="43032966" w14:textId="77777777" w:rsidR="00C913BC" w:rsidRPr="00381345" w:rsidRDefault="00C913BC" w:rsidP="00381345">
      <w:pPr>
        <w:pStyle w:val="Heading1"/>
        <w:rPr>
          <w:color w:val="0070C0"/>
        </w:rPr>
      </w:pPr>
      <w:bookmarkStart w:id="104" w:name="_Toc111053106"/>
      <w:r w:rsidRPr="00381345">
        <w:rPr>
          <w:color w:val="0070C0"/>
        </w:rPr>
        <w:lastRenderedPageBreak/>
        <w:t>APPENDIX 3: MADISON COLLEGE NURSNG PROGRAM REQUEST FOR CAMPUS TRANSFER</w:t>
      </w:r>
      <w:bookmarkEnd w:id="104"/>
    </w:p>
    <w:p w14:paraId="6B581647" w14:textId="77777777" w:rsidR="00C913BC" w:rsidRPr="00C913BC" w:rsidRDefault="00C913BC" w:rsidP="00C913BC">
      <w:pPr>
        <w:widowControl/>
        <w:autoSpaceDE/>
        <w:autoSpaceDN/>
        <w:spacing w:after="160" w:line="259" w:lineRule="auto"/>
        <w:rPr>
          <w:rFonts w:asciiTheme="minorHAnsi" w:eastAsiaTheme="minorHAnsi" w:hAnsiTheme="minorHAnsi" w:cstheme="minorBidi"/>
          <w:b/>
          <w:bCs/>
          <w:sz w:val="28"/>
          <w:szCs w:val="28"/>
        </w:rPr>
      </w:pPr>
    </w:p>
    <w:p w14:paraId="2D5B9509" w14:textId="77777777" w:rsidR="00C913BC" w:rsidRPr="00C913BC" w:rsidRDefault="00C913BC" w:rsidP="00C913BC">
      <w:pPr>
        <w:widowControl/>
        <w:autoSpaceDE/>
        <w:autoSpaceDN/>
        <w:spacing w:after="160" w:line="259" w:lineRule="auto"/>
        <w:rPr>
          <w:rFonts w:asciiTheme="minorHAnsi" w:eastAsiaTheme="minorHAnsi" w:hAnsiTheme="minorHAnsi" w:cstheme="minorBidi"/>
          <w:b/>
          <w:bCs/>
          <w:sz w:val="28"/>
          <w:szCs w:val="28"/>
        </w:rPr>
      </w:pPr>
      <w:r w:rsidRPr="00C913BC">
        <w:rPr>
          <w:rFonts w:asciiTheme="minorHAnsi" w:eastAsiaTheme="minorHAnsi" w:hAnsiTheme="minorHAnsi" w:cstheme="minorBidi"/>
          <w:b/>
          <w:bCs/>
          <w:sz w:val="28"/>
          <w:szCs w:val="28"/>
        </w:rPr>
        <w:t>REQUEST FOR CAMPUS TRANSFER</w:t>
      </w:r>
    </w:p>
    <w:p w14:paraId="2D713BD5"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b/>
          <w:bCs/>
          <w:sz w:val="24"/>
          <w:szCs w:val="24"/>
        </w:rPr>
        <w:t xml:space="preserve">INSTRUCTIONS: </w:t>
      </w:r>
      <w:r w:rsidRPr="00C913BC">
        <w:rPr>
          <w:rFonts w:asciiTheme="minorHAnsi" w:eastAsiaTheme="minorHAnsi" w:hAnsiTheme="minorHAnsi" w:cstheme="minorBidi"/>
          <w:sz w:val="24"/>
          <w:szCs w:val="24"/>
        </w:rPr>
        <w:t>This form is to be submitted by the student to request permission to transfer home campuses in the Associate Degree Nursing program.</w:t>
      </w:r>
    </w:p>
    <w:p w14:paraId="6C1131BE"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noProof/>
          <w:sz w:val="24"/>
          <w:szCs w:val="24"/>
        </w:rPr>
        <mc:AlternateContent>
          <mc:Choice Requires="wps">
            <w:drawing>
              <wp:anchor distT="0" distB="0" distL="114300" distR="114300" simplePos="0" relativeHeight="251702272" behindDoc="0" locked="0" layoutInCell="1" allowOverlap="1" wp14:anchorId="333ADF8F" wp14:editId="749F4697">
                <wp:simplePos x="0" y="0"/>
                <wp:positionH relativeFrom="column">
                  <wp:posOffset>-6096</wp:posOffset>
                </wp:positionH>
                <wp:positionV relativeFrom="paragraph">
                  <wp:posOffset>92583</wp:posOffset>
                </wp:positionV>
                <wp:extent cx="6614160" cy="18288"/>
                <wp:effectExtent l="0" t="0" r="34290" b="20320"/>
                <wp:wrapNone/>
                <wp:docPr id="101" name="Straight Connector 101"/>
                <wp:cNvGraphicFramePr/>
                <a:graphic xmlns:a="http://schemas.openxmlformats.org/drawingml/2006/main">
                  <a:graphicData uri="http://schemas.microsoft.com/office/word/2010/wordprocessingShape">
                    <wps:wsp>
                      <wps:cNvCnPr/>
                      <wps:spPr>
                        <a:xfrm>
                          <a:off x="0" y="0"/>
                          <a:ext cx="6614160" cy="18288"/>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187F9A5F">
              <v:line id="Straight Connector 101"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5pt,7.3pt" to="520.3pt,8.75pt" w14:anchorId="12C92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JwrQEAAEkDAAAOAAAAZHJzL2Uyb0RvYy54bWysU02P0zAQvSPxHyzfaZJSShQ13UOr5YJg&#10;JdgfMHXsxJK/5DFN++8Zu6G7wA2RgzP2jJ/nPT/vHi7WsLOMqL3rebOqOZNO+EG7sefP3x/ftZxh&#10;AjeA8U72/CqRP+zfvtnNoZNrP3kzyMgIxGE3h55PKYWuqlBM0gKufJCOkspHC4mmcayGCDOhW1Ot&#10;63pbzT4OIXohEWn1eEvyfcFXSor0VSmUiZmeU2+pjLGMpzxW+x10Y4QwabG0Af/QhQXt6NA71BES&#10;sB9R/wVltYgevUor4W3lldJCFg7Epqn/YPNtgiALFxIHw10m/H+w4sv54J4iyTAH7DA8xczioqLN&#10;f+qPXYpY17tY8pKYoMXtttk0W9JUUK5p122bxaxeNoeI6ZP0luWg50a7zAU6OH/GdCv9VZKXnX/U&#10;xpT7MI7NdMD7DxkdyBXKQKLQhqHn6EbOwIxkN5FiQURv9JB3ZxyM4+lgIjsDXflm83F92CyN/VaW&#10;jz4CTre6krqZwepEjjTa9ryt87fsNi6jy+KphcCLZDk6+eFalKzyjO6rqLF4Kxvi9Zzi1y9g/xMA&#10;AP//AwBQSwMEFAAGAAgAAAAhAOwNQebfAAAACQEAAA8AAABkcnMvZG93bnJldi54bWxMjzFPwzAQ&#10;hXck/oN1SGytnaoNJcSpKBIDCyotA2xufCSB+BxiN03/PdepbO/und59L1+NrhUD9qHxpCGZKhBI&#10;pbcNVRred8+TJYgQDVnTekINJwywKq6vcpNZf6Q3HLaxEhxCITMa6hi7TMpQ1uhMmPoOib0v3zsT&#10;eewraXtz5HDXyplSqXSmIf5Qmw6faix/tgenYZcuNsuYbF5+1efH+j6d4fewftX69mZ8fAARcYyX&#10;YzjjMzoUzLT3B7JBtBomCVeJvJ+nIM6+mitWe1Z3C5BFLv83KP4AAAD//wMAUEsBAi0AFAAGAAgA&#10;AAAhALaDOJL+AAAA4QEAABMAAAAAAAAAAAAAAAAAAAAAAFtDb250ZW50X1R5cGVzXS54bWxQSwEC&#10;LQAUAAYACAAAACEAOP0h/9YAAACUAQAACwAAAAAAAAAAAAAAAAAvAQAAX3JlbHMvLnJlbHNQSwEC&#10;LQAUAAYACAAAACEANNKycK0BAABJAwAADgAAAAAAAAAAAAAAAAAuAgAAZHJzL2Uyb0RvYy54bWxQ&#10;SwECLQAUAAYACAAAACEA7A1B5t8AAAAJAQAADwAAAAAAAAAAAAAAAAAHBAAAZHJzL2Rvd25yZXYu&#10;eG1sUEsFBgAAAAAEAAQA8wAAABMFAAAAAA==&#10;">
                <v:stroke joinstyle="miter"/>
              </v:line>
            </w:pict>
          </mc:Fallback>
        </mc:AlternateContent>
      </w:r>
    </w:p>
    <w:p w14:paraId="6AAE3E48" w14:textId="56831DE4"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 xml:space="preserve">Student </w:t>
      </w:r>
      <w:r w:rsidR="00A87C35" w:rsidRPr="00C913BC">
        <w:rPr>
          <w:rFonts w:asciiTheme="minorHAnsi" w:eastAsiaTheme="minorHAnsi" w:hAnsiTheme="minorHAnsi" w:cstheme="minorBidi"/>
          <w:sz w:val="24"/>
          <w:szCs w:val="24"/>
        </w:rPr>
        <w:t>Name: _</w:t>
      </w:r>
      <w:r w:rsidRPr="00C913BC">
        <w:rPr>
          <w:rFonts w:asciiTheme="minorHAnsi" w:eastAsiaTheme="minorHAnsi" w:hAnsiTheme="minorHAnsi" w:cstheme="minorBidi"/>
          <w:sz w:val="24"/>
          <w:szCs w:val="24"/>
        </w:rPr>
        <w:t>____</w:t>
      </w:r>
    </w:p>
    <w:p w14:paraId="39983E87" w14:textId="5CA36B3A"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Student ID</w:t>
      </w:r>
      <w:r w:rsidR="00A87C35" w:rsidRPr="00C913BC">
        <w:rPr>
          <w:rFonts w:asciiTheme="minorHAnsi" w:eastAsiaTheme="minorHAnsi" w:hAnsiTheme="minorHAnsi" w:cstheme="minorBidi"/>
          <w:sz w:val="24"/>
          <w:szCs w:val="24"/>
        </w:rPr>
        <w:t>#: _</w:t>
      </w:r>
      <w:r w:rsidRPr="00C913BC">
        <w:rPr>
          <w:rFonts w:asciiTheme="minorHAnsi" w:eastAsiaTheme="minorHAnsi" w:hAnsiTheme="minorHAnsi" w:cstheme="minorBidi"/>
          <w:sz w:val="24"/>
          <w:szCs w:val="24"/>
        </w:rPr>
        <w:t>____</w:t>
      </w:r>
    </w:p>
    <w:p w14:paraId="20A389E0" w14:textId="4459593D"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 xml:space="preserve">Current </w:t>
      </w:r>
      <w:r w:rsidR="00A87C35" w:rsidRPr="00C913BC">
        <w:rPr>
          <w:rFonts w:asciiTheme="minorHAnsi" w:eastAsiaTheme="minorHAnsi" w:hAnsiTheme="minorHAnsi" w:cstheme="minorBidi"/>
          <w:sz w:val="24"/>
          <w:szCs w:val="24"/>
        </w:rPr>
        <w:t>Campus: _</w:t>
      </w:r>
      <w:r w:rsidRPr="00C913BC">
        <w:rPr>
          <w:rFonts w:asciiTheme="minorHAnsi" w:eastAsiaTheme="minorHAnsi" w:hAnsiTheme="minorHAnsi" w:cstheme="minorBidi"/>
          <w:sz w:val="24"/>
          <w:szCs w:val="24"/>
        </w:rPr>
        <w:t>____</w:t>
      </w:r>
    </w:p>
    <w:p w14:paraId="3CED1F22"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 xml:space="preserve">Program Semester: </w:t>
      </w:r>
      <w:sdt>
        <w:sdtPr>
          <w:rPr>
            <w:rFonts w:asciiTheme="minorHAnsi" w:eastAsiaTheme="minorHAnsi" w:hAnsiTheme="minorHAnsi" w:cstheme="minorBidi"/>
            <w:sz w:val="24"/>
            <w:szCs w:val="24"/>
          </w:rPr>
          <w:id w:val="1016041953"/>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r w:rsidRPr="00C913BC">
        <w:rPr>
          <w:rFonts w:asciiTheme="minorHAnsi" w:eastAsiaTheme="minorHAnsi" w:hAnsiTheme="minorHAnsi" w:cstheme="minorBidi"/>
          <w:sz w:val="24"/>
          <w:szCs w:val="24"/>
        </w:rPr>
        <w:t xml:space="preserve">First  </w:t>
      </w:r>
      <w:sdt>
        <w:sdtPr>
          <w:rPr>
            <w:rFonts w:asciiTheme="minorHAnsi" w:eastAsiaTheme="minorHAnsi" w:hAnsiTheme="minorHAnsi" w:cstheme="minorBidi"/>
            <w:sz w:val="24"/>
            <w:szCs w:val="24"/>
          </w:rPr>
          <w:id w:val="-21092410"/>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r w:rsidRPr="00C913BC">
        <w:rPr>
          <w:rFonts w:asciiTheme="minorHAnsi" w:eastAsiaTheme="minorHAnsi" w:hAnsiTheme="minorHAnsi" w:cstheme="minorBidi"/>
          <w:sz w:val="24"/>
          <w:szCs w:val="24"/>
        </w:rPr>
        <w:t xml:space="preserve">Second  </w:t>
      </w:r>
      <w:sdt>
        <w:sdtPr>
          <w:rPr>
            <w:rFonts w:asciiTheme="minorHAnsi" w:eastAsiaTheme="minorHAnsi" w:hAnsiTheme="minorHAnsi" w:cstheme="minorBidi"/>
            <w:sz w:val="24"/>
            <w:szCs w:val="24"/>
          </w:rPr>
          <w:id w:val="1977562108"/>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r w:rsidRPr="00C913BC">
        <w:rPr>
          <w:rFonts w:asciiTheme="minorHAnsi" w:eastAsiaTheme="minorHAnsi" w:hAnsiTheme="minorHAnsi" w:cstheme="minorBidi"/>
          <w:sz w:val="24"/>
          <w:szCs w:val="24"/>
        </w:rPr>
        <w:t>Third</w:t>
      </w:r>
    </w:p>
    <w:p w14:paraId="6FD01D23" w14:textId="1262B7EE"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 xml:space="preserve">Campus requesting to transfer </w:t>
      </w:r>
      <w:r w:rsidR="00A87C35" w:rsidRPr="00C913BC">
        <w:rPr>
          <w:rFonts w:asciiTheme="minorHAnsi" w:eastAsiaTheme="minorHAnsi" w:hAnsiTheme="minorHAnsi" w:cstheme="minorBidi"/>
          <w:sz w:val="24"/>
          <w:szCs w:val="24"/>
        </w:rPr>
        <w:t>to: _</w:t>
      </w:r>
      <w:r w:rsidRPr="00C913BC">
        <w:rPr>
          <w:rFonts w:asciiTheme="minorHAnsi" w:eastAsiaTheme="minorHAnsi" w:hAnsiTheme="minorHAnsi" w:cstheme="minorBidi"/>
          <w:sz w:val="24"/>
          <w:szCs w:val="24"/>
        </w:rPr>
        <w:t>____</w:t>
      </w:r>
    </w:p>
    <w:p w14:paraId="1DFAB3FD"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noProof/>
          <w:sz w:val="24"/>
          <w:szCs w:val="24"/>
        </w:rPr>
        <mc:AlternateContent>
          <mc:Choice Requires="wps">
            <w:drawing>
              <wp:anchor distT="0" distB="0" distL="114300" distR="114300" simplePos="0" relativeHeight="251703296" behindDoc="0" locked="0" layoutInCell="1" allowOverlap="1" wp14:anchorId="1D64004D" wp14:editId="206C3DC0">
                <wp:simplePos x="0" y="0"/>
                <wp:positionH relativeFrom="column">
                  <wp:posOffset>-36575</wp:posOffset>
                </wp:positionH>
                <wp:positionV relativeFrom="paragraph">
                  <wp:posOffset>88392</wp:posOffset>
                </wp:positionV>
                <wp:extent cx="6620256" cy="24384"/>
                <wp:effectExtent l="0" t="0" r="28575" b="33020"/>
                <wp:wrapNone/>
                <wp:docPr id="102" name="Straight Connector 102"/>
                <wp:cNvGraphicFramePr/>
                <a:graphic xmlns:a="http://schemas.openxmlformats.org/drawingml/2006/main">
                  <a:graphicData uri="http://schemas.microsoft.com/office/word/2010/wordprocessingShape">
                    <wps:wsp>
                      <wps:cNvCnPr/>
                      <wps:spPr>
                        <a:xfrm>
                          <a:off x="0" y="0"/>
                          <a:ext cx="6620256" cy="24384"/>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AF494DD">
              <v:line id="Straight Connector 102"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2.9pt,6.95pt" to="518.4pt,8.85pt" w14:anchorId="1E737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7rwEAAEkDAAAOAAAAZHJzL2Uyb0RvYy54bWysU02P0zAQvSPxHyzfqbPZbqmipntotVwQ&#10;rAT8gKljJ5b8JY9p2n/P2O12F7ghcnDGnsnzvDcvm8eTs+yoEprge363aDhTXobB+LHnP74/fVhz&#10;hhn8ADZ41fOzQv64ff9uM8dOtWEKdlCJEYjHbo49n3KOnRAoJ+UAFyEqT0kdkoNM2zSKIcFM6M6K&#10;tmlWYg5piClIhUin+0uSbyu+1krmr1qjysz2nHrLdU11PZRVbDfQjQniZOS1DfiHLhwYT5feoPaQ&#10;gf1M5i8oZ2QKGHReyOBE0NpIVTkQm7vmDzbfJoiqciFxMN5kwv8HK78cd/45kQxzxA7jcyosTjq5&#10;8qb+2KmKdb6JpU6ZSTpcrdqmfVhxJinXLu/XyyKmeP04JsyfVHCsBD23xhcu0MHxM+ZL6UtJOfbh&#10;yVhb52E9m+mC+weamARyhbaQKXRx6Dn6kTOwI9lN5lQRMVgzlK8LDqbxsLOJHYFGvlx+bHcvjf1W&#10;Vq7eA06Xupq6mMGZTI60xvV83ZTnSsv6gq6qp64EXiUr0SEM56qkKDuaV1Xj6q1iiLd7it/+Adtf&#10;AAAA//8DAFBLAwQUAAYACAAAACEAhIeJ3d8AAAAJAQAADwAAAGRycy9kb3ducmV2LnhtbEyPQU/C&#10;QBCF7yb+h82YeINdIBQo3RIx8eDFIHjQ29Id2mp3tnaXUv+9w0lvM+9N3nwv2wyuET12ofakYTJW&#10;IJAKb2sqNbwdnkZLECEasqbxhBp+MMAmv73JTGr9hV6x38dScAiF1GioYmxTKUNRoTNh7Fsk9k6+&#10;cyby2pXSdubC4a6RU6US6UxN/KEyLT5WWHztz07DIZnvlnGye/5WH+/bVTLFz377ovX93fCwBhFx&#10;iH/HcMVndMiZ6ejPZINoNIzmTB5Zn61AXH01S1g58rRYgMwz+b9B/gsAAP//AwBQSwECLQAUAAYA&#10;CAAAACEAtoM4kv4AAADhAQAAEwAAAAAAAAAAAAAAAAAAAAAAW0NvbnRlbnRfVHlwZXNdLnhtbFBL&#10;AQItABQABgAIAAAAIQA4/SH/1gAAAJQBAAALAAAAAAAAAAAAAAAAAC8BAABfcmVscy8ucmVsc1BL&#10;AQItABQABgAIAAAAIQAZkIx7rwEAAEkDAAAOAAAAAAAAAAAAAAAAAC4CAABkcnMvZTJvRG9jLnht&#10;bFBLAQItABQABgAIAAAAIQCEh4nd3wAAAAkBAAAPAAAAAAAAAAAAAAAAAAkEAABkcnMvZG93bnJl&#10;di54bWxQSwUGAAAAAAQABADzAAAAFQUAAAAA&#10;">
                <v:stroke joinstyle="miter"/>
              </v:line>
            </w:pict>
          </mc:Fallback>
        </mc:AlternateContent>
      </w:r>
    </w:p>
    <w:p w14:paraId="35D7B685" w14:textId="77777777" w:rsidR="00C913BC" w:rsidRPr="00C913BC" w:rsidRDefault="00C913BC" w:rsidP="00C913BC">
      <w:pPr>
        <w:widowControl/>
        <w:autoSpaceDE/>
        <w:autoSpaceDN/>
        <w:spacing w:after="160" w:line="259" w:lineRule="auto"/>
        <w:rPr>
          <w:rFonts w:asciiTheme="minorHAnsi" w:eastAsiaTheme="minorHAnsi" w:hAnsiTheme="minorHAnsi" w:cstheme="minorBidi"/>
          <w:b/>
          <w:bCs/>
          <w:sz w:val="24"/>
          <w:szCs w:val="24"/>
        </w:rPr>
      </w:pPr>
      <w:r w:rsidRPr="00C913BC">
        <w:rPr>
          <w:rFonts w:asciiTheme="minorHAnsi" w:eastAsiaTheme="minorHAnsi" w:hAnsiTheme="minorHAnsi" w:cstheme="minorBidi"/>
          <w:b/>
          <w:bCs/>
          <w:sz w:val="24"/>
          <w:szCs w:val="24"/>
        </w:rPr>
        <w:t>Student Signature &amp; Agreement</w:t>
      </w:r>
    </w:p>
    <w:p w14:paraId="2F81DC57"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By signing, I certify that all of the above information and statements are true to the best of my knowledge. I understand that: submission of this form is a formal request to transfer home campuses for the nursing program and submission of this form does not guarantee approval of transfer from the Program Director.</w:t>
      </w:r>
    </w:p>
    <w:p w14:paraId="23EECF26" w14:textId="05684CAB"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 xml:space="preserve">Student </w:t>
      </w:r>
      <w:r w:rsidR="00A87C35" w:rsidRPr="00C913BC">
        <w:rPr>
          <w:rFonts w:asciiTheme="minorHAnsi" w:eastAsiaTheme="minorHAnsi" w:hAnsiTheme="minorHAnsi" w:cstheme="minorBidi"/>
          <w:sz w:val="24"/>
          <w:szCs w:val="24"/>
        </w:rPr>
        <w:t>Signature: _</w:t>
      </w:r>
      <w:r w:rsidRPr="00C913BC">
        <w:rPr>
          <w:rFonts w:asciiTheme="minorHAnsi" w:eastAsiaTheme="minorHAnsi" w:hAnsiTheme="minorHAnsi" w:cstheme="minorBidi"/>
          <w:sz w:val="24"/>
          <w:szCs w:val="24"/>
        </w:rPr>
        <w:t>____</w:t>
      </w:r>
    </w:p>
    <w:p w14:paraId="1B8D9A9B" w14:textId="661ECC1A" w:rsidR="00C913BC" w:rsidRPr="00C913BC" w:rsidRDefault="00A87C35"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sz w:val="24"/>
          <w:szCs w:val="24"/>
        </w:rPr>
        <w:t>Date: _</w:t>
      </w:r>
      <w:r w:rsidR="00C913BC" w:rsidRPr="00C913BC">
        <w:rPr>
          <w:rFonts w:asciiTheme="minorHAnsi" w:eastAsiaTheme="minorHAnsi" w:hAnsiTheme="minorHAnsi" w:cstheme="minorBidi"/>
          <w:sz w:val="24"/>
          <w:szCs w:val="24"/>
        </w:rPr>
        <w:t>____</w:t>
      </w:r>
    </w:p>
    <w:p w14:paraId="2270EFD2"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noProof/>
          <w:sz w:val="24"/>
          <w:szCs w:val="24"/>
        </w:rPr>
        <mc:AlternateContent>
          <mc:Choice Requires="wps">
            <w:drawing>
              <wp:anchor distT="0" distB="0" distL="114300" distR="114300" simplePos="0" relativeHeight="251704320" behindDoc="0" locked="0" layoutInCell="1" allowOverlap="1" wp14:anchorId="7389B5EE" wp14:editId="05155ABC">
                <wp:simplePos x="0" y="0"/>
                <wp:positionH relativeFrom="column">
                  <wp:posOffset>-54864</wp:posOffset>
                </wp:positionH>
                <wp:positionV relativeFrom="paragraph">
                  <wp:posOffset>101473</wp:posOffset>
                </wp:positionV>
                <wp:extent cx="6638163" cy="12192"/>
                <wp:effectExtent l="0" t="0" r="29845" b="26035"/>
                <wp:wrapNone/>
                <wp:docPr id="103" name="Straight Connector 103"/>
                <wp:cNvGraphicFramePr/>
                <a:graphic xmlns:a="http://schemas.openxmlformats.org/drawingml/2006/main">
                  <a:graphicData uri="http://schemas.microsoft.com/office/word/2010/wordprocessingShape">
                    <wps:wsp>
                      <wps:cNvCnPr/>
                      <wps:spPr>
                        <a:xfrm>
                          <a:off x="0" y="0"/>
                          <a:ext cx="6638163" cy="12192"/>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302EC27">
              <v:line id="Straight Connector 103"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3pt,8pt" to="518.4pt,8.95pt" w14:anchorId="154F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GrwEAAEkDAAAOAAAAZHJzL2Uyb0RvYy54bWysU02P0zAQvSPxHyzfaZq0lBI13UOr5YJg&#10;JZYfMHXsxJK/5DFN++8Zu6G7wA3Rgzv2jJ/nvXnZPVysYWcZUXvX8Xqx5Ew64Xvtho5/f358t+UM&#10;E7gejHey41eJ/GH/9s1uCq1s/OhNLyMjEIftFDo+phTaqkIxSgu48EE6SiofLSTaxqHqI0yEbk3V&#10;LJebavKxD9ELiUinx1uS7wu+UlKkr0qhTMx0nHpLZY1lPeW12u+gHSKEUYu5DfiHLixoR4/eoY6Q&#10;gP2I+i8oq0X06FVaCG8rr5QWsnAgNvXyDzbfRgiycCFxMNxlwv8HK76cD+4pkgxTwBbDU8wsLira&#10;/E/9sUsR63oXS14SE3S42ay29WbFmaBc3dQfmyxm9XI5REyfpLcsBx032mUu0ML5M6Zb6a+SfOz8&#10;ozamzMM4NtEDq/c0MQHkCmUgUWhD33F0A2dgBrKbSLEgoje6z7czDsbhdDCRnYFGvl5/aA7rubHf&#10;yvLTR8DxVldSNzNYnciRRtuOb5f5N982LqPL4qmZwItkOTr5/lqUrPKO5lXUmL2VDfF6T/HrL2D/&#10;EwAA//8DAFBLAwQUAAYACAAAACEA06Tas98AAAAJAQAADwAAAGRycy9kb3ducmV2LnhtbEyPzU7D&#10;MBCE70i8g7VI3Fq7RZg0jVNRJA5cUH840JubLEkgXofYTcPbsz3BbXdnNDtfthpdKwbsQ+PJwGyq&#10;QCAVvmyoMvC2f54kIEK0VNrWExr4wQCr/Poqs2npz7TFYRcrwSEUUmugjrFLpQxFjc6Gqe+QWPvw&#10;vbOR176SZW/PHO5aOVdKS2cb4g+17fCpxuJrd3IG9vp+k8TZ5uVbHd7XCz3Hz2H9asztzfi4BBFx&#10;jH9muNTn6pBzp6M/URlEa2CSaHbyXTPSRVd3mlmOPD0sQOaZ/E+Q/wIAAP//AwBQSwECLQAUAAYA&#10;CAAAACEAtoM4kv4AAADhAQAAEwAAAAAAAAAAAAAAAAAAAAAAW0NvbnRlbnRfVHlwZXNdLnhtbFBL&#10;AQItABQABgAIAAAAIQA4/SH/1gAAAJQBAAALAAAAAAAAAAAAAAAAAC8BAABfcmVscy8ucmVsc1BL&#10;AQItABQABgAIAAAAIQAVSX1GrwEAAEkDAAAOAAAAAAAAAAAAAAAAAC4CAABkcnMvZTJvRG9jLnht&#10;bFBLAQItABQABgAIAAAAIQDTpNqz3wAAAAkBAAAPAAAAAAAAAAAAAAAAAAkEAABkcnMvZG93bnJl&#10;di54bWxQSwUGAAAAAAQABADzAAAAFQUAAAAA&#10;">
                <v:stroke joinstyle="miter"/>
              </v:line>
            </w:pict>
          </mc:Fallback>
        </mc:AlternateContent>
      </w:r>
    </w:p>
    <w:p w14:paraId="61AD1804" w14:textId="77777777" w:rsidR="00C913BC" w:rsidRPr="00C913BC" w:rsidRDefault="00C913BC" w:rsidP="00C913BC">
      <w:pPr>
        <w:widowControl/>
        <w:autoSpaceDE/>
        <w:autoSpaceDN/>
        <w:spacing w:after="160" w:line="259" w:lineRule="auto"/>
        <w:rPr>
          <w:rFonts w:asciiTheme="minorHAnsi" w:eastAsiaTheme="minorHAnsi" w:hAnsiTheme="minorHAnsi" w:cstheme="minorBidi"/>
          <w:b/>
          <w:bCs/>
        </w:rPr>
      </w:pPr>
      <w:r w:rsidRPr="00C913BC">
        <w:rPr>
          <w:rFonts w:asciiTheme="minorHAnsi" w:eastAsiaTheme="minorHAnsi" w:hAnsiTheme="minorHAnsi" w:cstheme="minorBidi"/>
          <w:b/>
          <w:bCs/>
        </w:rPr>
        <w:t>Submission Instructions</w:t>
      </w:r>
    </w:p>
    <w:p w14:paraId="487F2B4B" w14:textId="77777777" w:rsidR="00C913BC" w:rsidRPr="00C913BC" w:rsidRDefault="00C913BC" w:rsidP="00C913BC">
      <w:pPr>
        <w:widowControl/>
        <w:autoSpaceDE/>
        <w:autoSpaceDN/>
        <w:spacing w:after="160" w:line="259" w:lineRule="auto"/>
        <w:rPr>
          <w:rFonts w:asciiTheme="minorHAnsi" w:eastAsiaTheme="minorHAnsi" w:hAnsiTheme="minorHAnsi" w:cstheme="minorBidi"/>
        </w:rPr>
      </w:pPr>
      <w:r w:rsidRPr="00C913BC">
        <w:rPr>
          <w:rFonts w:asciiTheme="minorHAnsi" w:eastAsiaTheme="minorHAnsi" w:hAnsiTheme="minorHAnsi" w:cstheme="minorBidi"/>
        </w:rPr>
        <w:t>Please submit your completed form to:</w:t>
      </w:r>
    </w:p>
    <w:p w14:paraId="51ACADEB" w14:textId="77777777" w:rsidR="00C913BC" w:rsidRPr="00C913BC" w:rsidRDefault="00C913BC" w:rsidP="00C913BC">
      <w:pPr>
        <w:widowControl/>
        <w:autoSpaceDE/>
        <w:autoSpaceDN/>
        <w:spacing w:line="259" w:lineRule="auto"/>
        <w:rPr>
          <w:rFonts w:asciiTheme="minorHAnsi" w:eastAsiaTheme="minorHAnsi" w:hAnsiTheme="minorHAnsi" w:cstheme="minorBidi"/>
        </w:rPr>
      </w:pPr>
      <w:r w:rsidRPr="00C913BC">
        <w:rPr>
          <w:rFonts w:asciiTheme="minorHAnsi" w:eastAsiaTheme="minorHAnsi" w:hAnsiTheme="minorHAnsi" w:cstheme="minorBidi"/>
        </w:rPr>
        <w:t xml:space="preserve">ADN: Amy Broihahn, Program Director, at </w:t>
      </w:r>
      <w:hyperlink r:id="rId90" w:history="1">
        <w:r w:rsidRPr="00C913BC">
          <w:rPr>
            <w:rFonts w:asciiTheme="minorHAnsi" w:eastAsiaTheme="minorHAnsi" w:hAnsiTheme="minorHAnsi" w:cstheme="minorBidi"/>
            <w:color w:val="0000FF"/>
            <w:spacing w:val="4"/>
            <w:u w:val="single"/>
          </w:rPr>
          <w:t>albroihahn@madisoncollege.edu</w:t>
        </w:r>
      </w:hyperlink>
    </w:p>
    <w:p w14:paraId="6898E9C2"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b/>
          <w:bCs/>
          <w:sz w:val="24"/>
          <w:szCs w:val="24"/>
        </w:rPr>
        <w:t>In-person:</w:t>
      </w:r>
      <w:r w:rsidRPr="00C913BC">
        <w:rPr>
          <w:rFonts w:asciiTheme="minorHAnsi" w:eastAsiaTheme="minorHAnsi" w:hAnsiTheme="minorHAnsi" w:cstheme="minorBidi"/>
          <w:sz w:val="24"/>
          <w:szCs w:val="24"/>
        </w:rPr>
        <w:t xml:space="preserve"> School of Nursing office – Truax Campus, Room 103</w:t>
      </w:r>
    </w:p>
    <w:p w14:paraId="4D4CAC11" w14:textId="77777777" w:rsidR="00C913BC" w:rsidRPr="00C913BC" w:rsidRDefault="00C913BC" w:rsidP="00C913BC">
      <w:pPr>
        <w:widowControl/>
        <w:autoSpaceDE/>
        <w:autoSpaceDN/>
        <w:spacing w:after="160" w:line="259" w:lineRule="auto"/>
        <w:rPr>
          <w:rFonts w:asciiTheme="minorHAnsi" w:eastAsiaTheme="minorHAnsi" w:hAnsiTheme="minorHAnsi" w:cstheme="minorBidi"/>
          <w:sz w:val="24"/>
          <w:szCs w:val="24"/>
        </w:rPr>
      </w:pPr>
      <w:r w:rsidRPr="00C913BC">
        <w:rPr>
          <w:rFonts w:asciiTheme="minorHAnsi" w:eastAsiaTheme="minorHAnsi" w:hAnsiTheme="minorHAnsi" w:cstheme="minorBidi"/>
          <w:b/>
          <w:bCs/>
        </w:rPr>
        <w:t>Questions?</w:t>
      </w:r>
      <w:r w:rsidRPr="00C913BC">
        <w:rPr>
          <w:rFonts w:asciiTheme="minorHAnsi" w:eastAsiaTheme="minorHAnsi" w:hAnsiTheme="minorHAnsi" w:cstheme="minorBidi"/>
        </w:rPr>
        <w:t xml:space="preserve"> For further assistance, visit the School of Nursing Office or call 608-246-6780</w:t>
      </w:r>
    </w:p>
    <w:p w14:paraId="1171D3EE" w14:textId="77777777" w:rsidR="00C913BC" w:rsidRPr="00C913BC" w:rsidRDefault="00C913BC" w:rsidP="00C913BC">
      <w:pPr>
        <w:widowControl/>
        <w:autoSpaceDE/>
        <w:autoSpaceDN/>
        <w:spacing w:line="259" w:lineRule="auto"/>
        <w:rPr>
          <w:rFonts w:asciiTheme="minorHAnsi" w:eastAsiaTheme="minorHAnsi" w:hAnsiTheme="minorHAnsi" w:cstheme="minorBidi"/>
          <w:sz w:val="24"/>
          <w:szCs w:val="24"/>
        </w:rPr>
      </w:pPr>
    </w:p>
    <w:p w14:paraId="56DC1D70" w14:textId="7C10B0B4" w:rsidR="00C913BC" w:rsidRPr="00C913BC" w:rsidRDefault="00C913BC" w:rsidP="00C913BC">
      <w:pPr>
        <w:widowControl/>
        <w:autoSpaceDE/>
        <w:autoSpaceDN/>
        <w:spacing w:line="259" w:lineRule="auto"/>
        <w:rPr>
          <w:rFonts w:asciiTheme="minorHAnsi" w:eastAsiaTheme="minorHAnsi" w:hAnsiTheme="minorHAnsi" w:cstheme="minorBidi"/>
          <w:sz w:val="24"/>
          <w:szCs w:val="24"/>
        </w:rPr>
      </w:pPr>
      <w:r w:rsidRPr="00C913BC">
        <w:rPr>
          <w:rFonts w:asciiTheme="minorHAnsi" w:eastAsiaTheme="minorHAnsi" w:hAnsiTheme="minorHAnsi" w:cstheme="minorBidi"/>
          <w:i/>
          <w:iCs/>
          <w:sz w:val="24"/>
          <w:szCs w:val="24"/>
        </w:rPr>
        <w:t xml:space="preserve">Office use Only: Date </w:t>
      </w:r>
      <w:r w:rsidR="00A87C35" w:rsidRPr="00C913BC">
        <w:rPr>
          <w:rFonts w:asciiTheme="minorHAnsi" w:eastAsiaTheme="minorHAnsi" w:hAnsiTheme="minorHAnsi" w:cstheme="minorBidi"/>
          <w:i/>
          <w:iCs/>
          <w:sz w:val="24"/>
          <w:szCs w:val="24"/>
        </w:rPr>
        <w:t>Received: _</w:t>
      </w:r>
      <w:r w:rsidRPr="00C913BC">
        <w:rPr>
          <w:rFonts w:asciiTheme="minorHAnsi" w:eastAsiaTheme="minorHAnsi" w:hAnsiTheme="minorHAnsi" w:cstheme="minorBidi"/>
          <w:i/>
          <w:iCs/>
          <w:sz w:val="24"/>
          <w:szCs w:val="24"/>
        </w:rPr>
        <w:t xml:space="preserve">_________  </w:t>
      </w:r>
      <w:sdt>
        <w:sdtPr>
          <w:rPr>
            <w:rFonts w:asciiTheme="minorHAnsi" w:eastAsiaTheme="minorHAnsi" w:hAnsiTheme="minorHAnsi" w:cstheme="minorBidi"/>
            <w:sz w:val="24"/>
            <w:szCs w:val="24"/>
          </w:rPr>
          <w:id w:val="-852794475"/>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r w:rsidRPr="00C913BC">
        <w:rPr>
          <w:rFonts w:asciiTheme="minorHAnsi" w:eastAsiaTheme="minorHAnsi" w:hAnsiTheme="minorHAnsi" w:cstheme="minorBidi"/>
          <w:i/>
          <w:iCs/>
          <w:sz w:val="24"/>
          <w:szCs w:val="24"/>
        </w:rPr>
        <w:t>Approved</w:t>
      </w:r>
      <w:r w:rsidRPr="00C913BC">
        <w:rPr>
          <w:rFonts w:asciiTheme="minorHAnsi" w:eastAsiaTheme="minorHAnsi" w:hAnsiTheme="minorHAnsi" w:cstheme="minorBidi"/>
          <w:sz w:val="24"/>
          <w:szCs w:val="24"/>
        </w:rPr>
        <w:t xml:space="preserve">  </w:t>
      </w:r>
      <w:sdt>
        <w:sdtPr>
          <w:rPr>
            <w:rFonts w:asciiTheme="minorHAnsi" w:eastAsiaTheme="minorHAnsi" w:hAnsiTheme="minorHAnsi" w:cstheme="minorBidi"/>
            <w:sz w:val="24"/>
            <w:szCs w:val="24"/>
          </w:rPr>
          <w:id w:val="376745660"/>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r w:rsidRPr="00C913BC">
        <w:rPr>
          <w:rFonts w:asciiTheme="minorHAnsi" w:eastAsiaTheme="minorHAnsi" w:hAnsiTheme="minorHAnsi" w:cstheme="minorBidi"/>
          <w:i/>
          <w:iCs/>
          <w:sz w:val="24"/>
          <w:szCs w:val="24"/>
        </w:rPr>
        <w:t>Denied</w:t>
      </w:r>
    </w:p>
    <w:p w14:paraId="55623292" w14:textId="77777777" w:rsidR="00C913BC" w:rsidRPr="00C913BC" w:rsidRDefault="00C913BC" w:rsidP="00C913BC">
      <w:pPr>
        <w:widowControl/>
        <w:autoSpaceDE/>
        <w:autoSpaceDN/>
        <w:spacing w:line="259" w:lineRule="auto"/>
        <w:rPr>
          <w:rFonts w:asciiTheme="minorHAnsi" w:eastAsiaTheme="minorHAnsi" w:hAnsiTheme="minorHAnsi" w:cstheme="minorBidi"/>
          <w:sz w:val="24"/>
          <w:szCs w:val="24"/>
        </w:rPr>
      </w:pPr>
      <w:r w:rsidRPr="00C913BC">
        <w:rPr>
          <w:rFonts w:asciiTheme="minorHAnsi" w:eastAsiaTheme="minorHAnsi" w:hAnsiTheme="minorHAnsi" w:cstheme="minorBidi"/>
          <w:i/>
          <w:iCs/>
          <w:sz w:val="24"/>
          <w:szCs w:val="24"/>
        </w:rPr>
        <w:t>If approved, request sent to Admissions for Student Program/Plan Update</w:t>
      </w:r>
      <w:r w:rsidRPr="00C913BC">
        <w:rPr>
          <w:rFonts w:asciiTheme="minorHAnsi" w:eastAsiaTheme="minorHAnsi" w:hAnsiTheme="minorHAnsi" w:cstheme="minorBidi"/>
          <w:sz w:val="24"/>
          <w:szCs w:val="24"/>
        </w:rPr>
        <w:t xml:space="preserve"> </w:t>
      </w:r>
      <w:sdt>
        <w:sdtPr>
          <w:rPr>
            <w:rFonts w:asciiTheme="minorHAnsi" w:eastAsiaTheme="minorHAnsi" w:hAnsiTheme="minorHAnsi" w:cstheme="minorBidi"/>
            <w:sz w:val="24"/>
            <w:szCs w:val="24"/>
          </w:rPr>
          <w:id w:val="-1857031194"/>
          <w14:checkbox>
            <w14:checked w14:val="0"/>
            <w14:checkedState w14:val="2612" w14:font="MS Gothic"/>
            <w14:uncheckedState w14:val="2610" w14:font="MS Gothic"/>
          </w14:checkbox>
        </w:sdtPr>
        <w:sdtContent>
          <w:r w:rsidRPr="00C913BC">
            <w:rPr>
              <w:rFonts w:ascii="Segoe UI Symbol" w:eastAsiaTheme="minorHAnsi" w:hAnsi="Segoe UI Symbol" w:cs="Segoe UI Symbol"/>
              <w:sz w:val="24"/>
              <w:szCs w:val="24"/>
            </w:rPr>
            <w:t>☐</w:t>
          </w:r>
        </w:sdtContent>
      </w:sdt>
    </w:p>
    <w:p w14:paraId="32C039E8" w14:textId="77777777" w:rsidR="00287A0D" w:rsidRDefault="00287A0D" w:rsidP="00287A0D">
      <w:pPr>
        <w:rPr>
          <w:rFonts w:ascii="Times New Roman"/>
          <w:sz w:val="20"/>
        </w:rPr>
        <w:sectPr w:rsidR="00287A0D">
          <w:pgSz w:w="12240" w:h="15840"/>
          <w:pgMar w:top="1440" w:right="280" w:bottom="1480" w:left="580" w:header="0" w:footer="1263" w:gutter="0"/>
          <w:cols w:space="720"/>
        </w:sectPr>
      </w:pPr>
    </w:p>
    <w:p w14:paraId="137A4EB4" w14:textId="77777777" w:rsidR="00287A0D" w:rsidRDefault="00287A0D" w:rsidP="00287A0D">
      <w:pPr>
        <w:spacing w:before="28"/>
        <w:ind w:left="860"/>
        <w:rPr>
          <w:b/>
          <w:sz w:val="31"/>
        </w:rPr>
      </w:pPr>
      <w:r>
        <w:rPr>
          <w:b/>
          <w:color w:val="2E5395"/>
          <w:sz w:val="31"/>
        </w:rPr>
        <w:lastRenderedPageBreak/>
        <w:t>APPENDIX</w:t>
      </w:r>
      <w:r>
        <w:rPr>
          <w:b/>
          <w:color w:val="2E5395"/>
          <w:spacing w:val="66"/>
          <w:sz w:val="31"/>
        </w:rPr>
        <w:t xml:space="preserve"> </w:t>
      </w:r>
      <w:r>
        <w:rPr>
          <w:b/>
          <w:color w:val="2E5395"/>
          <w:sz w:val="31"/>
        </w:rPr>
        <w:t>4:</w:t>
      </w:r>
      <w:r>
        <w:rPr>
          <w:b/>
          <w:color w:val="2E5395"/>
          <w:spacing w:val="62"/>
          <w:sz w:val="31"/>
        </w:rPr>
        <w:t xml:space="preserve"> </w:t>
      </w:r>
      <w:r>
        <w:rPr>
          <w:b/>
          <w:color w:val="2E5395"/>
          <w:sz w:val="31"/>
        </w:rPr>
        <w:t>AMERICAN</w:t>
      </w:r>
      <w:r>
        <w:rPr>
          <w:b/>
          <w:color w:val="2E5395"/>
          <w:spacing w:val="53"/>
          <w:sz w:val="31"/>
        </w:rPr>
        <w:t xml:space="preserve"> </w:t>
      </w:r>
      <w:r>
        <w:rPr>
          <w:b/>
          <w:color w:val="2E5395"/>
          <w:sz w:val="31"/>
        </w:rPr>
        <w:t>NURSES’</w:t>
      </w:r>
      <w:r>
        <w:rPr>
          <w:b/>
          <w:color w:val="2E5395"/>
          <w:spacing w:val="58"/>
          <w:sz w:val="31"/>
        </w:rPr>
        <w:t xml:space="preserve"> </w:t>
      </w:r>
      <w:r>
        <w:rPr>
          <w:b/>
          <w:color w:val="2E5395"/>
          <w:sz w:val="31"/>
        </w:rPr>
        <w:t>ASSOCIATION</w:t>
      </w:r>
      <w:r>
        <w:rPr>
          <w:b/>
          <w:color w:val="2E5395"/>
          <w:spacing w:val="53"/>
          <w:sz w:val="31"/>
        </w:rPr>
        <w:t xml:space="preserve"> </w:t>
      </w:r>
      <w:r>
        <w:rPr>
          <w:b/>
          <w:color w:val="2E5395"/>
          <w:sz w:val="31"/>
        </w:rPr>
        <w:t>CODE</w:t>
      </w:r>
      <w:r>
        <w:rPr>
          <w:b/>
          <w:color w:val="2E5395"/>
          <w:spacing w:val="57"/>
          <w:sz w:val="31"/>
        </w:rPr>
        <w:t xml:space="preserve"> </w:t>
      </w:r>
      <w:r>
        <w:rPr>
          <w:b/>
          <w:color w:val="2E5395"/>
          <w:sz w:val="31"/>
        </w:rPr>
        <w:t>OF</w:t>
      </w:r>
      <w:r>
        <w:rPr>
          <w:b/>
          <w:color w:val="2E5395"/>
          <w:spacing w:val="48"/>
          <w:sz w:val="31"/>
        </w:rPr>
        <w:t xml:space="preserve"> </w:t>
      </w:r>
      <w:r>
        <w:rPr>
          <w:b/>
          <w:color w:val="2E5395"/>
          <w:spacing w:val="-2"/>
          <w:sz w:val="31"/>
        </w:rPr>
        <w:t>ETHICS</w:t>
      </w:r>
    </w:p>
    <w:p w14:paraId="562A0590" w14:textId="77777777" w:rsidR="00287A0D" w:rsidRDefault="00287A0D" w:rsidP="00287A0D">
      <w:pPr>
        <w:spacing w:before="68"/>
        <w:ind w:left="860"/>
        <w:rPr>
          <w:b/>
          <w:sz w:val="31"/>
        </w:rPr>
      </w:pPr>
      <w:r>
        <w:rPr>
          <w:b/>
          <w:color w:val="2E5395"/>
          <w:sz w:val="31"/>
        </w:rPr>
        <w:t>FOR</w:t>
      </w:r>
      <w:r>
        <w:rPr>
          <w:b/>
          <w:color w:val="2E5395"/>
          <w:spacing w:val="40"/>
          <w:sz w:val="31"/>
        </w:rPr>
        <w:t xml:space="preserve"> </w:t>
      </w:r>
      <w:r>
        <w:rPr>
          <w:b/>
          <w:color w:val="2E5395"/>
          <w:spacing w:val="-2"/>
          <w:sz w:val="31"/>
        </w:rPr>
        <w:t>NURSES</w:t>
      </w:r>
    </w:p>
    <w:p w14:paraId="25244BAB" w14:textId="77777777" w:rsidR="00287A0D" w:rsidRDefault="00287A0D" w:rsidP="00287A0D">
      <w:pPr>
        <w:pStyle w:val="BodyText"/>
        <w:spacing w:before="104" w:line="278" w:lineRule="auto"/>
        <w:ind w:right="1222"/>
      </w:pPr>
      <w:r>
        <w:t>The Code of Ethics for Nurses with Interpretive Statements (The Code) was developed as a guide for carrying out nursing responsibilities in a manner consistent with quality in nursing care and the ethical obligations</w:t>
      </w:r>
      <w:r>
        <w:rPr>
          <w:spacing w:val="-1"/>
        </w:rPr>
        <w:t xml:space="preserve"> </w:t>
      </w:r>
      <w:r>
        <w:t>of</w:t>
      </w:r>
      <w:r>
        <w:rPr>
          <w:spacing w:val="-3"/>
        </w:rPr>
        <w:t xml:space="preserve"> </w:t>
      </w:r>
      <w:r>
        <w:t>the</w:t>
      </w:r>
      <w:r>
        <w:rPr>
          <w:spacing w:val="-3"/>
        </w:rPr>
        <w:t xml:space="preserve"> </w:t>
      </w:r>
      <w:r>
        <w:t>profession. The</w:t>
      </w:r>
      <w:r>
        <w:rPr>
          <w:spacing w:val="-3"/>
        </w:rPr>
        <w:t xml:space="preserve"> </w:t>
      </w:r>
      <w:r>
        <w:t>ANA’s</w:t>
      </w:r>
      <w:r>
        <w:rPr>
          <w:spacing w:val="-8"/>
        </w:rPr>
        <w:t xml:space="preserve"> </w:t>
      </w:r>
      <w:r>
        <w:t>Code</w:t>
      </w:r>
      <w:r>
        <w:rPr>
          <w:spacing w:val="-3"/>
        </w:rPr>
        <w:t xml:space="preserve"> </w:t>
      </w:r>
      <w:r>
        <w:t>of</w:t>
      </w:r>
      <w:r>
        <w:rPr>
          <w:spacing w:val="-3"/>
        </w:rPr>
        <w:t xml:space="preserve"> </w:t>
      </w:r>
      <w:r>
        <w:t>Ethics</w:t>
      </w:r>
      <w:r>
        <w:rPr>
          <w:spacing w:val="-1"/>
        </w:rPr>
        <w:t xml:space="preserve"> </w:t>
      </w:r>
      <w:r>
        <w:t>for Nurses</w:t>
      </w:r>
      <w:r>
        <w:rPr>
          <w:spacing w:val="-1"/>
        </w:rPr>
        <w:t xml:space="preserve"> </w:t>
      </w:r>
      <w:r>
        <w:t>can</w:t>
      </w:r>
      <w:r>
        <w:rPr>
          <w:spacing w:val="-2"/>
        </w:rPr>
        <w:t xml:space="preserve"> </w:t>
      </w:r>
      <w:r>
        <w:t>be</w:t>
      </w:r>
      <w:r>
        <w:rPr>
          <w:spacing w:val="-10"/>
        </w:rPr>
        <w:t xml:space="preserve"> </w:t>
      </w:r>
      <w:r>
        <w:t>reviewed</w:t>
      </w:r>
      <w:r>
        <w:rPr>
          <w:spacing w:val="-2"/>
        </w:rPr>
        <w:t xml:space="preserve"> </w:t>
      </w:r>
      <w:r>
        <w:t>in</w:t>
      </w:r>
      <w:r>
        <w:rPr>
          <w:spacing w:val="-2"/>
        </w:rPr>
        <w:t xml:space="preserve"> </w:t>
      </w:r>
      <w:r>
        <w:t>its</w:t>
      </w:r>
      <w:r>
        <w:rPr>
          <w:spacing w:val="-1"/>
        </w:rPr>
        <w:t xml:space="preserve"> </w:t>
      </w:r>
      <w:r>
        <w:t>entirety on</w:t>
      </w:r>
      <w:r>
        <w:rPr>
          <w:spacing w:val="-2"/>
        </w:rPr>
        <w:t xml:space="preserve"> </w:t>
      </w:r>
      <w:r>
        <w:t xml:space="preserve">the ANA’s website at </w:t>
      </w:r>
      <w:hyperlink r:id="rId91">
        <w:r>
          <w:rPr>
            <w:color w:val="0000FF"/>
            <w:u w:val="single" w:color="0000FF"/>
          </w:rPr>
          <w:t>Nursing Code of Ethics</w:t>
        </w:r>
      </w:hyperlink>
      <w:hyperlink r:id="rId92">
        <w:r>
          <w:t>.</w:t>
        </w:r>
      </w:hyperlink>
    </w:p>
    <w:p w14:paraId="7C77973D" w14:textId="77777777" w:rsidR="00287A0D" w:rsidRDefault="00287A0D" w:rsidP="00287A0D">
      <w:pPr>
        <w:spacing w:before="122"/>
        <w:ind w:left="860"/>
      </w:pPr>
      <w:r>
        <w:t>The</w:t>
      </w:r>
      <w:r>
        <w:rPr>
          <w:spacing w:val="-6"/>
        </w:rPr>
        <w:t xml:space="preserve"> </w:t>
      </w:r>
      <w:r>
        <w:t>nine</w:t>
      </w:r>
      <w:r>
        <w:rPr>
          <w:spacing w:val="-4"/>
        </w:rPr>
        <w:t xml:space="preserve"> </w:t>
      </w:r>
      <w:r>
        <w:rPr>
          <w:i/>
        </w:rPr>
        <w:t>Provisions</w:t>
      </w:r>
      <w:r>
        <w:rPr>
          <w:i/>
          <w:spacing w:val="-3"/>
        </w:rPr>
        <w:t xml:space="preserve"> </w:t>
      </w:r>
      <w:r>
        <w:rPr>
          <w:i/>
        </w:rPr>
        <w:t>of</w:t>
      </w:r>
      <w:r>
        <w:rPr>
          <w:i/>
          <w:spacing w:val="-5"/>
        </w:rPr>
        <w:t xml:space="preserve"> </w:t>
      </w:r>
      <w:r>
        <w:rPr>
          <w:i/>
        </w:rPr>
        <w:t>the</w:t>
      </w:r>
      <w:r>
        <w:rPr>
          <w:i/>
          <w:spacing w:val="-1"/>
        </w:rPr>
        <w:t xml:space="preserve"> </w:t>
      </w:r>
      <w:r>
        <w:rPr>
          <w:i/>
        </w:rPr>
        <w:t>Code</w:t>
      </w:r>
      <w:r>
        <w:rPr>
          <w:i/>
          <w:spacing w:val="-2"/>
        </w:rPr>
        <w:t xml:space="preserve"> </w:t>
      </w:r>
      <w:r>
        <w:rPr>
          <w:i/>
        </w:rPr>
        <w:t>of</w:t>
      </w:r>
      <w:r>
        <w:rPr>
          <w:i/>
          <w:spacing w:val="-5"/>
        </w:rPr>
        <w:t xml:space="preserve"> </w:t>
      </w:r>
      <w:r>
        <w:rPr>
          <w:i/>
        </w:rPr>
        <w:t>Ethics</w:t>
      </w:r>
      <w:r>
        <w:rPr>
          <w:i/>
          <w:spacing w:val="-3"/>
        </w:rPr>
        <w:t xml:space="preserve"> </w:t>
      </w:r>
      <w:r>
        <w:rPr>
          <w:i/>
        </w:rPr>
        <w:t>for</w:t>
      </w:r>
      <w:r>
        <w:rPr>
          <w:i/>
          <w:spacing w:val="-6"/>
        </w:rPr>
        <w:t xml:space="preserve"> </w:t>
      </w:r>
      <w:r>
        <w:rPr>
          <w:i/>
        </w:rPr>
        <w:t>Nurses</w:t>
      </w:r>
      <w:r>
        <w:rPr>
          <w:i/>
          <w:spacing w:val="2"/>
        </w:rPr>
        <w:t xml:space="preserve"> </w:t>
      </w:r>
      <w:r>
        <w:t>include</w:t>
      </w:r>
      <w:r>
        <w:rPr>
          <w:spacing w:val="-6"/>
        </w:rPr>
        <w:t xml:space="preserve"> </w:t>
      </w:r>
      <w:r>
        <w:t>the</w:t>
      </w:r>
      <w:r>
        <w:rPr>
          <w:spacing w:val="-5"/>
        </w:rPr>
        <w:t xml:space="preserve"> </w:t>
      </w:r>
      <w:r>
        <w:rPr>
          <w:spacing w:val="-2"/>
        </w:rPr>
        <w:t>following:</w:t>
      </w:r>
    </w:p>
    <w:p w14:paraId="12F2013D" w14:textId="77777777" w:rsidR="00287A0D" w:rsidRDefault="00287A0D" w:rsidP="00287A0D">
      <w:pPr>
        <w:pStyle w:val="ListParagraph"/>
        <w:numPr>
          <w:ilvl w:val="0"/>
          <w:numId w:val="5"/>
        </w:numPr>
        <w:tabs>
          <w:tab w:val="left" w:pos="1582"/>
        </w:tabs>
        <w:spacing w:before="12" w:line="252" w:lineRule="auto"/>
        <w:ind w:right="1516"/>
      </w:pPr>
      <w:r>
        <w:t>The</w:t>
      </w:r>
      <w:r>
        <w:rPr>
          <w:spacing w:val="-5"/>
        </w:rPr>
        <w:t xml:space="preserve"> </w:t>
      </w:r>
      <w:r>
        <w:t>nurse</w:t>
      </w:r>
      <w:r>
        <w:rPr>
          <w:spacing w:val="-4"/>
        </w:rPr>
        <w:t xml:space="preserve"> </w:t>
      </w:r>
      <w:r>
        <w:t>practices</w:t>
      </w:r>
      <w:r>
        <w:rPr>
          <w:spacing w:val="-2"/>
        </w:rPr>
        <w:t xml:space="preserve"> </w:t>
      </w:r>
      <w:r>
        <w:t>with</w:t>
      </w:r>
      <w:r>
        <w:rPr>
          <w:spacing w:val="-3"/>
        </w:rPr>
        <w:t xml:space="preserve"> </w:t>
      </w:r>
      <w:r>
        <w:t>compassion</w:t>
      </w:r>
      <w:r>
        <w:rPr>
          <w:spacing w:val="-3"/>
        </w:rPr>
        <w:t xml:space="preserve"> </w:t>
      </w:r>
      <w:r>
        <w:t>and</w:t>
      </w:r>
      <w:r>
        <w:rPr>
          <w:spacing w:val="-3"/>
        </w:rPr>
        <w:t xml:space="preserve"> </w:t>
      </w:r>
      <w:r>
        <w:t>respect</w:t>
      </w:r>
      <w:r>
        <w:rPr>
          <w:spacing w:val="-3"/>
        </w:rPr>
        <w:t xml:space="preserve"> </w:t>
      </w:r>
      <w:r>
        <w:t>for the</w:t>
      </w:r>
      <w:r>
        <w:rPr>
          <w:spacing w:val="-4"/>
        </w:rPr>
        <w:t xml:space="preserve"> </w:t>
      </w:r>
      <w:r>
        <w:t>inherent</w:t>
      </w:r>
      <w:r>
        <w:rPr>
          <w:spacing w:val="-3"/>
        </w:rPr>
        <w:t xml:space="preserve"> </w:t>
      </w:r>
      <w:r>
        <w:t>dignity, worth,</w:t>
      </w:r>
      <w:r>
        <w:rPr>
          <w:spacing w:val="-13"/>
        </w:rPr>
        <w:t xml:space="preserve"> </w:t>
      </w:r>
      <w:r>
        <w:t>and</w:t>
      </w:r>
      <w:r>
        <w:rPr>
          <w:spacing w:val="-3"/>
        </w:rPr>
        <w:t xml:space="preserve"> </w:t>
      </w:r>
      <w:r>
        <w:t>unique attributes of every person.</w:t>
      </w:r>
    </w:p>
    <w:p w14:paraId="69264139" w14:textId="77777777" w:rsidR="00287A0D" w:rsidRDefault="00287A0D" w:rsidP="00287A0D">
      <w:pPr>
        <w:pStyle w:val="ListParagraph"/>
        <w:numPr>
          <w:ilvl w:val="0"/>
          <w:numId w:val="5"/>
        </w:numPr>
        <w:tabs>
          <w:tab w:val="left" w:pos="1582"/>
        </w:tabs>
        <w:spacing w:line="267" w:lineRule="exact"/>
        <w:ind w:hanging="362"/>
      </w:pPr>
      <w:r>
        <w:t>The</w:t>
      </w:r>
      <w:r>
        <w:rPr>
          <w:spacing w:val="-7"/>
        </w:rPr>
        <w:t xml:space="preserve"> </w:t>
      </w:r>
      <w:r>
        <w:t>nurse’s</w:t>
      </w:r>
      <w:r>
        <w:rPr>
          <w:spacing w:val="-6"/>
        </w:rPr>
        <w:t xml:space="preserve"> </w:t>
      </w:r>
      <w:r>
        <w:t>primary</w:t>
      </w:r>
      <w:r>
        <w:rPr>
          <w:spacing w:val="-10"/>
        </w:rPr>
        <w:t xml:space="preserve"> </w:t>
      </w:r>
      <w:r>
        <w:t>commitment</w:t>
      </w:r>
      <w:r>
        <w:rPr>
          <w:spacing w:val="-6"/>
        </w:rPr>
        <w:t xml:space="preserve"> </w:t>
      </w:r>
      <w:r>
        <w:t>is</w:t>
      </w:r>
      <w:r>
        <w:rPr>
          <w:spacing w:val="-5"/>
        </w:rPr>
        <w:t xml:space="preserve"> </w:t>
      </w:r>
      <w:r>
        <w:t>to</w:t>
      </w:r>
      <w:r>
        <w:rPr>
          <w:spacing w:val="-6"/>
        </w:rPr>
        <w:t xml:space="preserve"> </w:t>
      </w:r>
      <w:r>
        <w:t>the</w:t>
      </w:r>
      <w:r>
        <w:rPr>
          <w:spacing w:val="-7"/>
        </w:rPr>
        <w:t xml:space="preserve"> </w:t>
      </w:r>
      <w:r>
        <w:t>patient,</w:t>
      </w:r>
      <w:r>
        <w:rPr>
          <w:spacing w:val="-3"/>
        </w:rPr>
        <w:t xml:space="preserve"> </w:t>
      </w:r>
      <w:r>
        <w:t>whether</w:t>
      </w:r>
      <w:r>
        <w:rPr>
          <w:spacing w:val="-3"/>
        </w:rPr>
        <w:t xml:space="preserve"> </w:t>
      </w:r>
      <w:r>
        <w:t>an</w:t>
      </w:r>
      <w:r>
        <w:rPr>
          <w:spacing w:val="-6"/>
        </w:rPr>
        <w:t xml:space="preserve"> </w:t>
      </w:r>
      <w:r>
        <w:t>individual,</w:t>
      </w:r>
      <w:r>
        <w:rPr>
          <w:spacing w:val="-2"/>
        </w:rPr>
        <w:t xml:space="preserve"> </w:t>
      </w:r>
      <w:r>
        <w:t>family,</w:t>
      </w:r>
      <w:r>
        <w:rPr>
          <w:spacing w:val="-10"/>
        </w:rPr>
        <w:t xml:space="preserve"> </w:t>
      </w:r>
      <w:r>
        <w:rPr>
          <w:spacing w:val="-2"/>
        </w:rPr>
        <w:t>group,</w:t>
      </w:r>
    </w:p>
    <w:p w14:paraId="7BA10D28" w14:textId="77777777" w:rsidR="00287A0D" w:rsidRDefault="00287A0D" w:rsidP="00287A0D">
      <w:pPr>
        <w:pStyle w:val="BodyText"/>
        <w:spacing w:before="5"/>
        <w:ind w:left="1581"/>
      </w:pPr>
      <w:r>
        <w:t>community,</w:t>
      </w:r>
      <w:r>
        <w:rPr>
          <w:spacing w:val="-3"/>
        </w:rPr>
        <w:t xml:space="preserve"> </w:t>
      </w:r>
      <w:r>
        <w:t>or</w:t>
      </w:r>
      <w:r>
        <w:rPr>
          <w:spacing w:val="-4"/>
        </w:rPr>
        <w:t xml:space="preserve"> </w:t>
      </w:r>
      <w:r>
        <w:rPr>
          <w:spacing w:val="-2"/>
        </w:rPr>
        <w:t>population.</w:t>
      </w:r>
    </w:p>
    <w:p w14:paraId="6C82B57C" w14:textId="77777777" w:rsidR="00287A0D" w:rsidRDefault="00287A0D" w:rsidP="00287A0D">
      <w:pPr>
        <w:pStyle w:val="ListParagraph"/>
        <w:numPr>
          <w:ilvl w:val="0"/>
          <w:numId w:val="5"/>
        </w:numPr>
        <w:tabs>
          <w:tab w:val="left" w:pos="1582"/>
        </w:tabs>
        <w:spacing w:before="13"/>
        <w:ind w:hanging="362"/>
      </w:pPr>
      <w:r>
        <w:t>The</w:t>
      </w:r>
      <w:r>
        <w:rPr>
          <w:spacing w:val="-8"/>
        </w:rPr>
        <w:t xml:space="preserve"> </w:t>
      </w:r>
      <w:r>
        <w:t>nurse</w:t>
      </w:r>
      <w:r>
        <w:rPr>
          <w:spacing w:val="-7"/>
        </w:rPr>
        <w:t xml:space="preserve"> </w:t>
      </w:r>
      <w:r>
        <w:t>promotes,</w:t>
      </w:r>
      <w:r>
        <w:rPr>
          <w:spacing w:val="-2"/>
        </w:rPr>
        <w:t xml:space="preserve"> </w:t>
      </w:r>
      <w:r>
        <w:t>advocates</w:t>
      </w:r>
      <w:r>
        <w:rPr>
          <w:spacing w:val="-5"/>
        </w:rPr>
        <w:t xml:space="preserve"> </w:t>
      </w:r>
      <w:r>
        <w:t>for,</w:t>
      </w:r>
      <w:r>
        <w:rPr>
          <w:spacing w:val="-3"/>
        </w:rPr>
        <w:t xml:space="preserve"> </w:t>
      </w:r>
      <w:r>
        <w:t>and</w:t>
      </w:r>
      <w:r>
        <w:rPr>
          <w:spacing w:val="-7"/>
        </w:rPr>
        <w:t xml:space="preserve"> </w:t>
      </w:r>
      <w:r>
        <w:t>protects</w:t>
      </w:r>
      <w:r>
        <w:rPr>
          <w:spacing w:val="-6"/>
        </w:rPr>
        <w:t xml:space="preserve"> </w:t>
      </w:r>
      <w:r>
        <w:t>the</w:t>
      </w:r>
      <w:r>
        <w:rPr>
          <w:spacing w:val="-7"/>
        </w:rPr>
        <w:t xml:space="preserve"> </w:t>
      </w:r>
      <w:r>
        <w:t>rights,</w:t>
      </w:r>
      <w:r>
        <w:rPr>
          <w:spacing w:val="-3"/>
        </w:rPr>
        <w:t xml:space="preserve"> </w:t>
      </w:r>
      <w:r>
        <w:t>health,</w:t>
      </w:r>
      <w:r>
        <w:rPr>
          <w:spacing w:val="-3"/>
        </w:rPr>
        <w:t xml:space="preserve"> </w:t>
      </w:r>
      <w:r>
        <w:t>and</w:t>
      </w:r>
      <w:r>
        <w:rPr>
          <w:spacing w:val="-7"/>
        </w:rPr>
        <w:t xml:space="preserve"> </w:t>
      </w:r>
      <w:r>
        <w:t>safety</w:t>
      </w:r>
      <w:r>
        <w:rPr>
          <w:spacing w:val="-4"/>
        </w:rPr>
        <w:t xml:space="preserve"> </w:t>
      </w:r>
      <w:r>
        <w:t>of</w:t>
      </w:r>
      <w:r>
        <w:rPr>
          <w:spacing w:val="-8"/>
        </w:rPr>
        <w:t xml:space="preserve"> </w:t>
      </w:r>
      <w:r>
        <w:t>the</w:t>
      </w:r>
      <w:r>
        <w:rPr>
          <w:spacing w:val="-7"/>
        </w:rPr>
        <w:t xml:space="preserve"> </w:t>
      </w:r>
      <w:r>
        <w:rPr>
          <w:spacing w:val="-2"/>
        </w:rPr>
        <w:t>patient.</w:t>
      </w:r>
    </w:p>
    <w:p w14:paraId="6D793CEC" w14:textId="77777777" w:rsidR="00287A0D" w:rsidRDefault="00287A0D" w:rsidP="00287A0D">
      <w:pPr>
        <w:pStyle w:val="ListParagraph"/>
        <w:numPr>
          <w:ilvl w:val="0"/>
          <w:numId w:val="5"/>
        </w:numPr>
        <w:tabs>
          <w:tab w:val="left" w:pos="1582"/>
        </w:tabs>
        <w:spacing w:before="12" w:line="244" w:lineRule="auto"/>
        <w:ind w:right="1228"/>
      </w:pPr>
      <w:r>
        <w:t>The</w:t>
      </w:r>
      <w:r>
        <w:rPr>
          <w:spacing w:val="-6"/>
        </w:rPr>
        <w:t xml:space="preserve"> </w:t>
      </w:r>
      <w:r>
        <w:t>nurse</w:t>
      </w:r>
      <w:r>
        <w:rPr>
          <w:spacing w:val="-6"/>
        </w:rPr>
        <w:t xml:space="preserve"> </w:t>
      </w:r>
      <w:r>
        <w:t>has</w:t>
      </w:r>
      <w:r>
        <w:rPr>
          <w:spacing w:val="-4"/>
        </w:rPr>
        <w:t xml:space="preserve"> </w:t>
      </w:r>
      <w:r>
        <w:t>authority,</w:t>
      </w:r>
      <w:r>
        <w:rPr>
          <w:spacing w:val="-9"/>
        </w:rPr>
        <w:t xml:space="preserve"> </w:t>
      </w:r>
      <w:r>
        <w:t>accountability,</w:t>
      </w:r>
      <w:r>
        <w:rPr>
          <w:spacing w:val="-1"/>
        </w:rPr>
        <w:t xml:space="preserve"> </w:t>
      </w:r>
      <w:r>
        <w:t>and</w:t>
      </w:r>
      <w:r>
        <w:rPr>
          <w:spacing w:val="-11"/>
        </w:rPr>
        <w:t xml:space="preserve"> </w:t>
      </w:r>
      <w:r>
        <w:t>responsibility</w:t>
      </w:r>
      <w:r>
        <w:rPr>
          <w:spacing w:val="-3"/>
        </w:rPr>
        <w:t xml:space="preserve"> </w:t>
      </w:r>
      <w:r>
        <w:t>for</w:t>
      </w:r>
      <w:r>
        <w:rPr>
          <w:spacing w:val="-2"/>
        </w:rPr>
        <w:t xml:space="preserve"> </w:t>
      </w:r>
      <w:r>
        <w:t>nursing practice;</w:t>
      </w:r>
      <w:r>
        <w:rPr>
          <w:spacing w:val="-5"/>
        </w:rPr>
        <w:t xml:space="preserve"> </w:t>
      </w:r>
      <w:r>
        <w:t>makes</w:t>
      </w:r>
      <w:r>
        <w:rPr>
          <w:spacing w:val="-4"/>
        </w:rPr>
        <w:t xml:space="preserve"> </w:t>
      </w:r>
      <w:r>
        <w:t>decisions; and takes action consistent with the obligation to promote health and to provide optimal care.</w:t>
      </w:r>
    </w:p>
    <w:p w14:paraId="5F2312B5" w14:textId="77777777" w:rsidR="00287A0D" w:rsidRDefault="00287A0D" w:rsidP="00287A0D">
      <w:pPr>
        <w:pStyle w:val="ListParagraph"/>
        <w:numPr>
          <w:ilvl w:val="0"/>
          <w:numId w:val="5"/>
        </w:numPr>
        <w:tabs>
          <w:tab w:val="left" w:pos="1582"/>
        </w:tabs>
        <w:spacing w:before="7" w:line="247" w:lineRule="auto"/>
        <w:ind w:right="1546"/>
      </w:pPr>
      <w:r>
        <w:t>The nurse owes the same duties to self as to others, including the responsibility to promote health</w:t>
      </w:r>
      <w:r>
        <w:rPr>
          <w:spacing w:val="-5"/>
        </w:rPr>
        <w:t xml:space="preserve"> </w:t>
      </w:r>
      <w:r>
        <w:t>and</w:t>
      </w:r>
      <w:r>
        <w:rPr>
          <w:spacing w:val="-5"/>
        </w:rPr>
        <w:t xml:space="preserve"> </w:t>
      </w:r>
      <w:r>
        <w:t>safety,</w:t>
      </w:r>
      <w:r>
        <w:rPr>
          <w:spacing w:val="-1"/>
        </w:rPr>
        <w:t xml:space="preserve"> </w:t>
      </w:r>
      <w:r>
        <w:t>preserve</w:t>
      </w:r>
      <w:r>
        <w:rPr>
          <w:spacing w:val="-6"/>
        </w:rPr>
        <w:t xml:space="preserve"> </w:t>
      </w:r>
      <w:r>
        <w:t>wholeness</w:t>
      </w:r>
      <w:r>
        <w:rPr>
          <w:spacing w:val="-4"/>
        </w:rPr>
        <w:t xml:space="preserve"> </w:t>
      </w:r>
      <w:r>
        <w:t>of</w:t>
      </w:r>
      <w:r>
        <w:rPr>
          <w:spacing w:val="-6"/>
        </w:rPr>
        <w:t xml:space="preserve"> </w:t>
      </w:r>
      <w:r>
        <w:t>character</w:t>
      </w:r>
      <w:r>
        <w:rPr>
          <w:spacing w:val="-2"/>
        </w:rPr>
        <w:t xml:space="preserve"> </w:t>
      </w:r>
      <w:r>
        <w:t>and</w:t>
      </w:r>
      <w:r>
        <w:rPr>
          <w:spacing w:val="-5"/>
        </w:rPr>
        <w:t xml:space="preserve"> </w:t>
      </w:r>
      <w:r>
        <w:t>integrity,</w:t>
      </w:r>
      <w:r>
        <w:rPr>
          <w:spacing w:val="-1"/>
        </w:rPr>
        <w:t xml:space="preserve"> </w:t>
      </w:r>
      <w:r>
        <w:t>maintain</w:t>
      </w:r>
      <w:r>
        <w:rPr>
          <w:spacing w:val="-5"/>
        </w:rPr>
        <w:t xml:space="preserve"> </w:t>
      </w:r>
      <w:r>
        <w:t>competence,</w:t>
      </w:r>
      <w:r>
        <w:rPr>
          <w:spacing w:val="-1"/>
        </w:rPr>
        <w:t xml:space="preserve"> </w:t>
      </w:r>
      <w:r>
        <w:t>and continue personal and professional growth.</w:t>
      </w:r>
    </w:p>
    <w:p w14:paraId="5F919606" w14:textId="77777777" w:rsidR="00287A0D" w:rsidRDefault="00287A0D" w:rsidP="00287A0D">
      <w:pPr>
        <w:pStyle w:val="ListParagraph"/>
        <w:numPr>
          <w:ilvl w:val="0"/>
          <w:numId w:val="5"/>
        </w:numPr>
        <w:tabs>
          <w:tab w:val="left" w:pos="1582"/>
        </w:tabs>
        <w:spacing w:before="6" w:line="252" w:lineRule="auto"/>
        <w:ind w:right="1502"/>
      </w:pPr>
      <w:r>
        <w:t>The nurse, through individual</w:t>
      </w:r>
      <w:r>
        <w:rPr>
          <w:spacing w:val="-4"/>
        </w:rPr>
        <w:t xml:space="preserve"> </w:t>
      </w:r>
      <w:r>
        <w:t>and collective effort, establishes, maintains, and improves the ethical</w:t>
      </w:r>
      <w:r>
        <w:rPr>
          <w:spacing w:val="-3"/>
        </w:rPr>
        <w:t xml:space="preserve"> </w:t>
      </w:r>
      <w:r>
        <w:t>environment</w:t>
      </w:r>
      <w:r>
        <w:rPr>
          <w:spacing w:val="-4"/>
        </w:rPr>
        <w:t xml:space="preserve"> </w:t>
      </w:r>
      <w:r>
        <w:t>of</w:t>
      </w:r>
      <w:r>
        <w:rPr>
          <w:spacing w:val="-5"/>
        </w:rPr>
        <w:t xml:space="preserve"> </w:t>
      </w:r>
      <w:r>
        <w:t>the</w:t>
      </w:r>
      <w:r>
        <w:rPr>
          <w:spacing w:val="-5"/>
        </w:rPr>
        <w:t xml:space="preserve"> </w:t>
      </w:r>
      <w:r>
        <w:t>work</w:t>
      </w:r>
      <w:r>
        <w:rPr>
          <w:spacing w:val="-2"/>
        </w:rPr>
        <w:t xml:space="preserve"> </w:t>
      </w:r>
      <w:r>
        <w:t>setting and</w:t>
      </w:r>
      <w:r>
        <w:rPr>
          <w:spacing w:val="-4"/>
        </w:rPr>
        <w:t xml:space="preserve"> </w:t>
      </w:r>
      <w:r>
        <w:t>conditions</w:t>
      </w:r>
      <w:r>
        <w:rPr>
          <w:spacing w:val="-3"/>
        </w:rPr>
        <w:t xml:space="preserve"> </w:t>
      </w:r>
      <w:r>
        <w:t>of</w:t>
      </w:r>
      <w:r>
        <w:rPr>
          <w:spacing w:val="-5"/>
        </w:rPr>
        <w:t xml:space="preserve"> </w:t>
      </w:r>
      <w:r>
        <w:t>employment</w:t>
      </w:r>
      <w:r>
        <w:rPr>
          <w:spacing w:val="-4"/>
        </w:rPr>
        <w:t xml:space="preserve"> </w:t>
      </w:r>
      <w:r>
        <w:t>that</w:t>
      </w:r>
      <w:r>
        <w:rPr>
          <w:spacing w:val="-4"/>
        </w:rPr>
        <w:t xml:space="preserve"> </w:t>
      </w:r>
      <w:r>
        <w:t>are</w:t>
      </w:r>
      <w:r>
        <w:rPr>
          <w:spacing w:val="-5"/>
        </w:rPr>
        <w:t xml:space="preserve"> </w:t>
      </w:r>
      <w:r>
        <w:t>conducive</w:t>
      </w:r>
      <w:r>
        <w:rPr>
          <w:spacing w:val="-5"/>
        </w:rPr>
        <w:t xml:space="preserve"> </w:t>
      </w:r>
      <w:r>
        <w:t>to safe, quality health care.</w:t>
      </w:r>
    </w:p>
    <w:p w14:paraId="6F355013" w14:textId="77777777" w:rsidR="00287A0D" w:rsidRDefault="00287A0D" w:rsidP="00287A0D">
      <w:pPr>
        <w:pStyle w:val="ListParagraph"/>
        <w:numPr>
          <w:ilvl w:val="0"/>
          <w:numId w:val="5"/>
        </w:numPr>
        <w:tabs>
          <w:tab w:val="left" w:pos="1582"/>
        </w:tabs>
        <w:spacing w:line="252" w:lineRule="auto"/>
        <w:ind w:right="1567"/>
      </w:pPr>
      <w:r>
        <w:t>The nurse, in all roles</w:t>
      </w:r>
      <w:r>
        <w:rPr>
          <w:spacing w:val="-1"/>
        </w:rPr>
        <w:t xml:space="preserve"> </w:t>
      </w:r>
      <w:r>
        <w:t>and settings, advances the profession through research</w:t>
      </w:r>
      <w:r>
        <w:rPr>
          <w:spacing w:val="-2"/>
        </w:rPr>
        <w:t xml:space="preserve"> </w:t>
      </w:r>
      <w:r>
        <w:t>and</w:t>
      </w:r>
      <w:r>
        <w:rPr>
          <w:spacing w:val="-2"/>
        </w:rPr>
        <w:t xml:space="preserve"> </w:t>
      </w:r>
      <w:r>
        <w:t>scholarly inquiry,</w:t>
      </w:r>
      <w:r>
        <w:rPr>
          <w:spacing w:val="-1"/>
        </w:rPr>
        <w:t xml:space="preserve"> </w:t>
      </w:r>
      <w:r>
        <w:t>professional</w:t>
      </w:r>
      <w:r>
        <w:rPr>
          <w:spacing w:val="-4"/>
        </w:rPr>
        <w:t xml:space="preserve"> </w:t>
      </w:r>
      <w:r>
        <w:t>standards</w:t>
      </w:r>
      <w:r>
        <w:rPr>
          <w:spacing w:val="-4"/>
        </w:rPr>
        <w:t xml:space="preserve"> </w:t>
      </w:r>
      <w:r>
        <w:t>development,</w:t>
      </w:r>
      <w:r>
        <w:rPr>
          <w:spacing w:val="-1"/>
        </w:rPr>
        <w:t xml:space="preserve"> </w:t>
      </w:r>
      <w:r>
        <w:t>and</w:t>
      </w:r>
      <w:r>
        <w:rPr>
          <w:spacing w:val="-5"/>
        </w:rPr>
        <w:t xml:space="preserve"> </w:t>
      </w:r>
      <w:r>
        <w:t>the</w:t>
      </w:r>
      <w:r>
        <w:rPr>
          <w:spacing w:val="-6"/>
        </w:rPr>
        <w:t xml:space="preserve"> </w:t>
      </w:r>
      <w:r>
        <w:t>generation</w:t>
      </w:r>
      <w:r>
        <w:rPr>
          <w:spacing w:val="-5"/>
        </w:rPr>
        <w:t xml:space="preserve"> </w:t>
      </w:r>
      <w:r>
        <w:t>of</w:t>
      </w:r>
      <w:r>
        <w:rPr>
          <w:spacing w:val="-6"/>
        </w:rPr>
        <w:t xml:space="preserve"> </w:t>
      </w:r>
      <w:r>
        <w:t>both</w:t>
      </w:r>
      <w:r>
        <w:rPr>
          <w:spacing w:val="-5"/>
        </w:rPr>
        <w:t xml:space="preserve"> </w:t>
      </w:r>
      <w:r>
        <w:t>nursing</w:t>
      </w:r>
      <w:r>
        <w:rPr>
          <w:spacing w:val="-7"/>
        </w:rPr>
        <w:t xml:space="preserve"> </w:t>
      </w:r>
      <w:r>
        <w:t>and</w:t>
      </w:r>
      <w:r>
        <w:rPr>
          <w:spacing w:val="-5"/>
        </w:rPr>
        <w:t xml:space="preserve"> </w:t>
      </w:r>
      <w:r>
        <w:t xml:space="preserve">health </w:t>
      </w:r>
      <w:r>
        <w:rPr>
          <w:spacing w:val="-2"/>
        </w:rPr>
        <w:t>policy.</w:t>
      </w:r>
    </w:p>
    <w:p w14:paraId="6B4DD852" w14:textId="77777777" w:rsidR="00287A0D" w:rsidRDefault="00287A0D" w:rsidP="00287A0D">
      <w:pPr>
        <w:pStyle w:val="ListParagraph"/>
        <w:numPr>
          <w:ilvl w:val="0"/>
          <w:numId w:val="5"/>
        </w:numPr>
        <w:tabs>
          <w:tab w:val="left" w:pos="1582"/>
        </w:tabs>
        <w:spacing w:line="252" w:lineRule="auto"/>
        <w:ind w:right="1362"/>
      </w:pPr>
      <w:r>
        <w:t>The</w:t>
      </w:r>
      <w:r>
        <w:rPr>
          <w:spacing w:val="-4"/>
        </w:rPr>
        <w:t xml:space="preserve"> </w:t>
      </w:r>
      <w:r>
        <w:t>nurse</w:t>
      </w:r>
      <w:r>
        <w:rPr>
          <w:spacing w:val="-4"/>
        </w:rPr>
        <w:t xml:space="preserve"> </w:t>
      </w:r>
      <w:r>
        <w:t>collaborates</w:t>
      </w:r>
      <w:r>
        <w:rPr>
          <w:spacing w:val="-3"/>
        </w:rPr>
        <w:t xml:space="preserve"> </w:t>
      </w:r>
      <w:r>
        <w:t>with</w:t>
      </w:r>
      <w:r>
        <w:rPr>
          <w:spacing w:val="-3"/>
        </w:rPr>
        <w:t xml:space="preserve"> </w:t>
      </w:r>
      <w:r>
        <w:t>other</w:t>
      </w:r>
      <w:r>
        <w:rPr>
          <w:spacing w:val="-1"/>
        </w:rPr>
        <w:t xml:space="preserve"> </w:t>
      </w:r>
      <w:r>
        <w:t>health</w:t>
      </w:r>
      <w:r>
        <w:rPr>
          <w:spacing w:val="-3"/>
        </w:rPr>
        <w:t xml:space="preserve"> </w:t>
      </w:r>
      <w:r>
        <w:t>professionals</w:t>
      </w:r>
      <w:r>
        <w:rPr>
          <w:spacing w:val="-3"/>
        </w:rPr>
        <w:t xml:space="preserve"> </w:t>
      </w:r>
      <w:r>
        <w:t>and</w:t>
      </w:r>
      <w:r>
        <w:rPr>
          <w:spacing w:val="-3"/>
        </w:rPr>
        <w:t xml:space="preserve"> </w:t>
      </w:r>
      <w:r>
        <w:t>the</w:t>
      </w:r>
      <w:r>
        <w:rPr>
          <w:spacing w:val="-4"/>
        </w:rPr>
        <w:t xml:space="preserve"> </w:t>
      </w:r>
      <w:r>
        <w:t>public</w:t>
      </w:r>
      <w:r>
        <w:rPr>
          <w:spacing w:val="-3"/>
        </w:rPr>
        <w:t xml:space="preserve"> </w:t>
      </w:r>
      <w:r>
        <w:t>to</w:t>
      </w:r>
      <w:r>
        <w:rPr>
          <w:spacing w:val="-3"/>
        </w:rPr>
        <w:t xml:space="preserve"> </w:t>
      </w:r>
      <w:r>
        <w:t>protect</w:t>
      </w:r>
      <w:r>
        <w:rPr>
          <w:spacing w:val="-4"/>
        </w:rPr>
        <w:t xml:space="preserve"> </w:t>
      </w:r>
      <w:r>
        <w:t>human</w:t>
      </w:r>
      <w:r>
        <w:rPr>
          <w:spacing w:val="-3"/>
        </w:rPr>
        <w:t xml:space="preserve"> </w:t>
      </w:r>
      <w:r>
        <w:t>rights, promote health diplomacy, and reduce health disparities.</w:t>
      </w:r>
    </w:p>
    <w:p w14:paraId="24709F87" w14:textId="77777777" w:rsidR="00287A0D" w:rsidRDefault="00287A0D" w:rsidP="00287A0D">
      <w:pPr>
        <w:pStyle w:val="ListParagraph"/>
        <w:numPr>
          <w:ilvl w:val="0"/>
          <w:numId w:val="5"/>
        </w:numPr>
        <w:tabs>
          <w:tab w:val="left" w:pos="1582"/>
        </w:tabs>
        <w:spacing w:line="244" w:lineRule="auto"/>
        <w:ind w:right="1264"/>
      </w:pPr>
      <w:r>
        <w:t>The profession of nursing, collectively through its professional organizations, must articulate nursing values, maintain</w:t>
      </w:r>
      <w:r>
        <w:rPr>
          <w:spacing w:val="-4"/>
        </w:rPr>
        <w:t xml:space="preserve"> </w:t>
      </w:r>
      <w:r>
        <w:t>the</w:t>
      </w:r>
      <w:r>
        <w:rPr>
          <w:spacing w:val="-5"/>
        </w:rPr>
        <w:t xml:space="preserve"> </w:t>
      </w:r>
      <w:r>
        <w:t>integrity</w:t>
      </w:r>
      <w:r>
        <w:rPr>
          <w:spacing w:val="-2"/>
        </w:rPr>
        <w:t xml:space="preserve"> </w:t>
      </w:r>
      <w:r>
        <w:t>of</w:t>
      </w:r>
      <w:r>
        <w:rPr>
          <w:spacing w:val="-5"/>
        </w:rPr>
        <w:t xml:space="preserve"> </w:t>
      </w:r>
      <w:r>
        <w:t>the</w:t>
      </w:r>
      <w:r>
        <w:rPr>
          <w:spacing w:val="-5"/>
        </w:rPr>
        <w:t xml:space="preserve"> </w:t>
      </w:r>
      <w:r>
        <w:t>profession, and</w:t>
      </w:r>
      <w:r>
        <w:rPr>
          <w:spacing w:val="-4"/>
        </w:rPr>
        <w:t xml:space="preserve"> </w:t>
      </w:r>
      <w:r>
        <w:t>integrate</w:t>
      </w:r>
      <w:r>
        <w:rPr>
          <w:spacing w:val="-5"/>
        </w:rPr>
        <w:t xml:space="preserve"> </w:t>
      </w:r>
      <w:r>
        <w:t>principles</w:t>
      </w:r>
      <w:r>
        <w:rPr>
          <w:spacing w:val="-3"/>
        </w:rPr>
        <w:t xml:space="preserve"> </w:t>
      </w:r>
      <w:r>
        <w:t>of</w:t>
      </w:r>
      <w:r>
        <w:rPr>
          <w:spacing w:val="-12"/>
        </w:rPr>
        <w:t xml:space="preserve"> </w:t>
      </w:r>
      <w:r>
        <w:t>social</w:t>
      </w:r>
      <w:r>
        <w:rPr>
          <w:spacing w:val="-3"/>
        </w:rPr>
        <w:t xml:space="preserve"> </w:t>
      </w:r>
      <w:r>
        <w:t>justice into nursing and health policy.</w:t>
      </w:r>
    </w:p>
    <w:p w14:paraId="0FA4BA83" w14:textId="77777777" w:rsidR="00287A0D" w:rsidRDefault="00287A0D" w:rsidP="00287A0D">
      <w:pPr>
        <w:pStyle w:val="BodyText"/>
        <w:spacing w:before="5"/>
        <w:ind w:left="0"/>
        <w:rPr>
          <w:sz w:val="23"/>
        </w:rPr>
      </w:pPr>
    </w:p>
    <w:p w14:paraId="3D93FD78" w14:textId="77777777" w:rsidR="00287A0D" w:rsidRDefault="00287A0D" w:rsidP="00287A0D">
      <w:pPr>
        <w:ind w:left="860"/>
      </w:pPr>
      <w:r>
        <w:t>Adapted</w:t>
      </w:r>
      <w:r>
        <w:rPr>
          <w:spacing w:val="-7"/>
        </w:rPr>
        <w:t xml:space="preserve"> </w:t>
      </w:r>
      <w:r>
        <w:t>from</w:t>
      </w:r>
      <w:r>
        <w:rPr>
          <w:spacing w:val="-3"/>
        </w:rPr>
        <w:t xml:space="preserve"> </w:t>
      </w:r>
      <w:r>
        <w:t>the</w:t>
      </w:r>
      <w:r>
        <w:rPr>
          <w:spacing w:val="-6"/>
        </w:rPr>
        <w:t xml:space="preserve"> </w:t>
      </w:r>
      <w:r>
        <w:rPr>
          <w:i/>
        </w:rPr>
        <w:t>ANA</w:t>
      </w:r>
      <w:r>
        <w:rPr>
          <w:i/>
          <w:spacing w:val="-4"/>
        </w:rPr>
        <w:t xml:space="preserve"> </w:t>
      </w:r>
      <w:r>
        <w:rPr>
          <w:i/>
        </w:rPr>
        <w:t>Code</w:t>
      </w:r>
      <w:r>
        <w:rPr>
          <w:i/>
          <w:spacing w:val="-4"/>
        </w:rPr>
        <w:t xml:space="preserve"> </w:t>
      </w:r>
      <w:r>
        <w:rPr>
          <w:i/>
        </w:rPr>
        <w:t>of</w:t>
      </w:r>
      <w:r>
        <w:rPr>
          <w:i/>
          <w:spacing w:val="-7"/>
        </w:rPr>
        <w:t xml:space="preserve"> </w:t>
      </w:r>
      <w:r>
        <w:rPr>
          <w:i/>
        </w:rPr>
        <w:t>Ethics</w:t>
      </w:r>
      <w:r>
        <w:rPr>
          <w:i/>
          <w:spacing w:val="-5"/>
        </w:rPr>
        <w:t xml:space="preserve"> </w:t>
      </w:r>
      <w:r>
        <w:rPr>
          <w:i/>
        </w:rPr>
        <w:t>for</w:t>
      </w:r>
      <w:r>
        <w:rPr>
          <w:i/>
          <w:spacing w:val="-2"/>
        </w:rPr>
        <w:t xml:space="preserve"> </w:t>
      </w:r>
      <w:r>
        <w:rPr>
          <w:i/>
        </w:rPr>
        <w:t>Nurses</w:t>
      </w:r>
      <w:r>
        <w:rPr>
          <w:i/>
          <w:spacing w:val="-5"/>
        </w:rPr>
        <w:t xml:space="preserve"> </w:t>
      </w:r>
      <w:r>
        <w:rPr>
          <w:i/>
        </w:rPr>
        <w:t>with</w:t>
      </w:r>
      <w:r>
        <w:rPr>
          <w:i/>
          <w:spacing w:val="-5"/>
        </w:rPr>
        <w:t xml:space="preserve"> </w:t>
      </w:r>
      <w:r>
        <w:rPr>
          <w:i/>
        </w:rPr>
        <w:t>Interpretive</w:t>
      </w:r>
      <w:r>
        <w:rPr>
          <w:i/>
          <w:spacing w:val="-4"/>
        </w:rPr>
        <w:t xml:space="preserve"> </w:t>
      </w:r>
      <w:r>
        <w:rPr>
          <w:i/>
        </w:rPr>
        <w:t>Statements,</w:t>
      </w:r>
      <w:r>
        <w:rPr>
          <w:i/>
          <w:spacing w:val="-5"/>
        </w:rPr>
        <w:t xml:space="preserve"> </w:t>
      </w:r>
      <w:r>
        <w:t>American</w:t>
      </w:r>
      <w:r>
        <w:rPr>
          <w:spacing w:val="-7"/>
        </w:rPr>
        <w:t xml:space="preserve"> </w:t>
      </w:r>
      <w:r>
        <w:rPr>
          <w:spacing w:val="-2"/>
        </w:rPr>
        <w:t>Nurses’</w:t>
      </w:r>
    </w:p>
    <w:p w14:paraId="716FC22D" w14:textId="77777777" w:rsidR="00287A0D" w:rsidRDefault="00287A0D" w:rsidP="00287A0D">
      <w:pPr>
        <w:pStyle w:val="BodyText"/>
        <w:spacing w:before="41"/>
      </w:pPr>
      <w:r>
        <w:t>Association,</w:t>
      </w:r>
      <w:r>
        <w:rPr>
          <w:spacing w:val="-5"/>
        </w:rPr>
        <w:t xml:space="preserve"> </w:t>
      </w:r>
      <w:r>
        <w:t>Silver</w:t>
      </w:r>
      <w:r>
        <w:rPr>
          <w:spacing w:val="-5"/>
        </w:rPr>
        <w:t xml:space="preserve"> </w:t>
      </w:r>
      <w:r>
        <w:t>Spring,</w:t>
      </w:r>
      <w:r>
        <w:rPr>
          <w:spacing w:val="-11"/>
        </w:rPr>
        <w:t xml:space="preserve"> </w:t>
      </w:r>
      <w:r>
        <w:t>Maryland,</w:t>
      </w:r>
      <w:r>
        <w:rPr>
          <w:spacing w:val="-5"/>
        </w:rPr>
        <w:t xml:space="preserve"> </w:t>
      </w:r>
      <w:r>
        <w:rPr>
          <w:spacing w:val="-4"/>
        </w:rPr>
        <w:t>2015.</w:t>
      </w:r>
    </w:p>
    <w:p w14:paraId="67793387" w14:textId="77777777" w:rsidR="00287A0D" w:rsidRDefault="00287A0D" w:rsidP="00287A0D">
      <w:pPr>
        <w:sectPr w:rsidR="00287A0D">
          <w:pgSz w:w="12240" w:h="15840"/>
          <w:pgMar w:top="1420" w:right="280" w:bottom="1480" w:left="580" w:header="0" w:footer="1263" w:gutter="0"/>
          <w:cols w:space="720"/>
        </w:sectPr>
      </w:pPr>
    </w:p>
    <w:p w14:paraId="2FBAB390" w14:textId="34BAACDE" w:rsidR="00287A0D" w:rsidRDefault="00287A0D" w:rsidP="00287A0D">
      <w:pPr>
        <w:pStyle w:val="Heading1"/>
        <w:rPr>
          <w:color w:val="2E5395"/>
        </w:rPr>
      </w:pPr>
      <w:bookmarkStart w:id="105" w:name="_Toc111053107"/>
      <w:r>
        <w:rPr>
          <w:color w:val="2E5395"/>
        </w:rPr>
        <w:lastRenderedPageBreak/>
        <w:t>APPENDIX</w:t>
      </w:r>
      <w:r>
        <w:rPr>
          <w:color w:val="2E5395"/>
          <w:spacing w:val="71"/>
        </w:rPr>
        <w:t xml:space="preserve"> </w:t>
      </w:r>
      <w:r>
        <w:rPr>
          <w:color w:val="2E5395"/>
        </w:rPr>
        <w:t>5:</w:t>
      </w:r>
      <w:r>
        <w:rPr>
          <w:color w:val="2E5395"/>
          <w:spacing w:val="67"/>
        </w:rPr>
        <w:t xml:space="preserve"> </w:t>
      </w:r>
      <w:r>
        <w:rPr>
          <w:color w:val="2E5395"/>
        </w:rPr>
        <w:t>NATIONAL</w:t>
      </w:r>
      <w:r>
        <w:rPr>
          <w:color w:val="2E5395"/>
          <w:spacing w:val="61"/>
        </w:rPr>
        <w:t xml:space="preserve"> </w:t>
      </w:r>
      <w:r>
        <w:rPr>
          <w:color w:val="2E5395"/>
        </w:rPr>
        <w:t>STUDENT</w:t>
      </w:r>
      <w:r>
        <w:rPr>
          <w:color w:val="2E5395"/>
          <w:spacing w:val="59"/>
        </w:rPr>
        <w:t xml:space="preserve"> </w:t>
      </w:r>
      <w:r>
        <w:rPr>
          <w:color w:val="2E5395"/>
        </w:rPr>
        <w:t>NURSES’</w:t>
      </w:r>
      <w:r>
        <w:rPr>
          <w:color w:val="2E5395"/>
          <w:spacing w:val="53"/>
        </w:rPr>
        <w:t xml:space="preserve"> </w:t>
      </w:r>
      <w:r>
        <w:rPr>
          <w:color w:val="2E5395"/>
        </w:rPr>
        <w:t>ASSOCIATE,</w:t>
      </w:r>
      <w:r>
        <w:rPr>
          <w:color w:val="2E5395"/>
          <w:spacing w:val="52"/>
        </w:rPr>
        <w:t xml:space="preserve"> </w:t>
      </w:r>
      <w:r>
        <w:rPr>
          <w:color w:val="2E5395"/>
        </w:rPr>
        <w:t>INC.</w:t>
      </w:r>
      <w:r>
        <w:rPr>
          <w:color w:val="2E5395"/>
          <w:spacing w:val="59"/>
        </w:rPr>
        <w:t xml:space="preserve"> </w:t>
      </w:r>
      <w:r>
        <w:rPr>
          <w:color w:val="2E5395"/>
          <w:spacing w:val="-4"/>
        </w:rPr>
        <w:t>CODE</w:t>
      </w:r>
      <w:bookmarkEnd w:id="105"/>
    </w:p>
    <w:p w14:paraId="288755E8" w14:textId="77777777" w:rsidR="00287A0D" w:rsidRDefault="00287A0D" w:rsidP="00287A0D">
      <w:pPr>
        <w:spacing w:before="68"/>
        <w:ind w:left="860"/>
        <w:rPr>
          <w:b/>
          <w:sz w:val="31"/>
        </w:rPr>
      </w:pPr>
      <w:r>
        <w:rPr>
          <w:b/>
          <w:color w:val="2E5395"/>
          <w:sz w:val="31"/>
        </w:rPr>
        <w:t>OF</w:t>
      </w:r>
      <w:r>
        <w:rPr>
          <w:b/>
          <w:color w:val="2E5395"/>
          <w:spacing w:val="52"/>
          <w:sz w:val="31"/>
        </w:rPr>
        <w:t xml:space="preserve"> </w:t>
      </w:r>
      <w:r>
        <w:rPr>
          <w:b/>
          <w:color w:val="2E5395"/>
          <w:sz w:val="31"/>
        </w:rPr>
        <w:t>ACADEMIC</w:t>
      </w:r>
      <w:r>
        <w:rPr>
          <w:b/>
          <w:color w:val="2E5395"/>
          <w:spacing w:val="41"/>
          <w:sz w:val="31"/>
        </w:rPr>
        <w:t xml:space="preserve"> </w:t>
      </w:r>
      <w:r>
        <w:rPr>
          <w:b/>
          <w:color w:val="2E5395"/>
          <w:sz w:val="31"/>
        </w:rPr>
        <w:t>AND</w:t>
      </w:r>
      <w:r>
        <w:rPr>
          <w:b/>
          <w:color w:val="2E5395"/>
          <w:spacing w:val="57"/>
          <w:sz w:val="31"/>
        </w:rPr>
        <w:t xml:space="preserve"> </w:t>
      </w:r>
      <w:r>
        <w:rPr>
          <w:b/>
          <w:color w:val="2E5395"/>
          <w:sz w:val="31"/>
        </w:rPr>
        <w:t>CLINICAL</w:t>
      </w:r>
      <w:r>
        <w:rPr>
          <w:b/>
          <w:color w:val="2E5395"/>
          <w:spacing w:val="58"/>
          <w:sz w:val="31"/>
        </w:rPr>
        <w:t xml:space="preserve"> </w:t>
      </w:r>
      <w:r>
        <w:rPr>
          <w:b/>
          <w:color w:val="2E5395"/>
          <w:spacing w:val="-2"/>
          <w:sz w:val="31"/>
        </w:rPr>
        <w:t>CONDUCT</w:t>
      </w:r>
    </w:p>
    <w:p w14:paraId="6AF780C4" w14:textId="77777777" w:rsidR="00287A0D" w:rsidRDefault="00287A0D" w:rsidP="00287A0D">
      <w:pPr>
        <w:pStyle w:val="Heading4"/>
        <w:spacing w:before="111"/>
      </w:pPr>
      <w:r>
        <w:rPr>
          <w:spacing w:val="-2"/>
          <w:u w:val="single"/>
        </w:rPr>
        <w:t>Preamble</w:t>
      </w:r>
    </w:p>
    <w:p w14:paraId="3413D717" w14:textId="77777777" w:rsidR="00287A0D" w:rsidRDefault="00287A0D" w:rsidP="00287A0D">
      <w:pPr>
        <w:pStyle w:val="BodyText"/>
        <w:spacing w:before="156" w:line="280" w:lineRule="auto"/>
        <w:ind w:right="1161"/>
      </w:pPr>
      <w:r>
        <w:t>Students of nursing have a responsibility to society in learning the academic theory and clinical skills needed</w:t>
      </w:r>
      <w:r>
        <w:rPr>
          <w:spacing w:val="-4"/>
        </w:rPr>
        <w:t xml:space="preserve"> </w:t>
      </w:r>
      <w:r>
        <w:t>to</w:t>
      </w:r>
      <w:r>
        <w:rPr>
          <w:spacing w:val="-5"/>
        </w:rPr>
        <w:t xml:space="preserve"> </w:t>
      </w:r>
      <w:r>
        <w:t>provide</w:t>
      </w:r>
      <w:r>
        <w:rPr>
          <w:spacing w:val="-5"/>
        </w:rPr>
        <w:t xml:space="preserve"> </w:t>
      </w:r>
      <w:r>
        <w:t>nursing care.</w:t>
      </w:r>
      <w:r>
        <w:rPr>
          <w:spacing w:val="-2"/>
        </w:rPr>
        <w:t xml:space="preserve"> </w:t>
      </w:r>
      <w:r>
        <w:t>The</w:t>
      </w:r>
      <w:r>
        <w:rPr>
          <w:spacing w:val="-5"/>
        </w:rPr>
        <w:t xml:space="preserve"> </w:t>
      </w:r>
      <w:r>
        <w:t>clinical</w:t>
      </w:r>
      <w:r>
        <w:rPr>
          <w:spacing w:val="-4"/>
        </w:rPr>
        <w:t xml:space="preserve"> </w:t>
      </w:r>
      <w:r>
        <w:t>setting presents</w:t>
      </w:r>
      <w:r>
        <w:rPr>
          <w:spacing w:val="-4"/>
        </w:rPr>
        <w:t xml:space="preserve"> </w:t>
      </w:r>
      <w:r>
        <w:t>unique</w:t>
      </w:r>
      <w:r>
        <w:rPr>
          <w:spacing w:val="-5"/>
        </w:rPr>
        <w:t xml:space="preserve"> </w:t>
      </w:r>
      <w:r>
        <w:t>challenges</w:t>
      </w:r>
      <w:r>
        <w:rPr>
          <w:spacing w:val="-4"/>
        </w:rPr>
        <w:t xml:space="preserve"> </w:t>
      </w:r>
      <w:r>
        <w:t>and</w:t>
      </w:r>
      <w:r>
        <w:rPr>
          <w:spacing w:val="-4"/>
        </w:rPr>
        <w:t xml:space="preserve"> </w:t>
      </w:r>
      <w:r>
        <w:t>responsibilities</w:t>
      </w:r>
      <w:r>
        <w:rPr>
          <w:spacing w:val="-4"/>
        </w:rPr>
        <w:t xml:space="preserve"> </w:t>
      </w:r>
      <w:r>
        <w:t>while caring for human beings in a variety of health care environments.</w:t>
      </w:r>
    </w:p>
    <w:p w14:paraId="782F58CE" w14:textId="77777777" w:rsidR="00287A0D" w:rsidRDefault="00287A0D" w:rsidP="00287A0D">
      <w:pPr>
        <w:pStyle w:val="BodyText"/>
        <w:spacing w:before="102" w:line="278" w:lineRule="auto"/>
        <w:ind w:right="1222"/>
      </w:pPr>
      <w:r>
        <w:t>The Code of Academic</w:t>
      </w:r>
      <w:r>
        <w:rPr>
          <w:spacing w:val="-3"/>
        </w:rPr>
        <w:t xml:space="preserve"> </w:t>
      </w:r>
      <w:r>
        <w:t>and Clinical</w:t>
      </w:r>
      <w:r>
        <w:rPr>
          <w:spacing w:val="-3"/>
        </w:rPr>
        <w:t xml:space="preserve"> </w:t>
      </w:r>
      <w:r>
        <w:t>Conduct is based on an understanding that to practice nursing as a student</w:t>
      </w:r>
      <w:r>
        <w:rPr>
          <w:spacing w:val="-3"/>
        </w:rPr>
        <w:t xml:space="preserve"> </w:t>
      </w:r>
      <w:r>
        <w:t>is</w:t>
      </w:r>
      <w:r>
        <w:rPr>
          <w:spacing w:val="-2"/>
        </w:rPr>
        <w:t xml:space="preserve"> </w:t>
      </w:r>
      <w:r>
        <w:t>an</w:t>
      </w:r>
      <w:r>
        <w:rPr>
          <w:spacing w:val="-3"/>
        </w:rPr>
        <w:t xml:space="preserve"> </w:t>
      </w:r>
      <w:r>
        <w:t>agreement</w:t>
      </w:r>
      <w:r>
        <w:rPr>
          <w:spacing w:val="-3"/>
        </w:rPr>
        <w:t xml:space="preserve"> </w:t>
      </w:r>
      <w:r>
        <w:t>to</w:t>
      </w:r>
      <w:r>
        <w:rPr>
          <w:spacing w:val="-3"/>
        </w:rPr>
        <w:t xml:space="preserve"> </w:t>
      </w:r>
      <w:r>
        <w:t>uphold</w:t>
      </w:r>
      <w:r>
        <w:rPr>
          <w:spacing w:val="-3"/>
        </w:rPr>
        <w:t xml:space="preserve"> </w:t>
      </w:r>
      <w:r>
        <w:t>the</w:t>
      </w:r>
      <w:r>
        <w:rPr>
          <w:spacing w:val="-4"/>
        </w:rPr>
        <w:t xml:space="preserve"> </w:t>
      </w:r>
      <w:r>
        <w:t>trust</w:t>
      </w:r>
      <w:r>
        <w:rPr>
          <w:spacing w:val="-3"/>
        </w:rPr>
        <w:t xml:space="preserve"> </w:t>
      </w:r>
      <w:r>
        <w:t>with</w:t>
      </w:r>
      <w:r>
        <w:rPr>
          <w:spacing w:val="-3"/>
        </w:rPr>
        <w:t xml:space="preserve"> </w:t>
      </w:r>
      <w:r>
        <w:t>which</w:t>
      </w:r>
      <w:r>
        <w:rPr>
          <w:spacing w:val="-3"/>
        </w:rPr>
        <w:t xml:space="preserve"> </w:t>
      </w:r>
      <w:r>
        <w:t>society</w:t>
      </w:r>
      <w:r>
        <w:rPr>
          <w:spacing w:val="-1"/>
        </w:rPr>
        <w:t xml:space="preserve"> </w:t>
      </w:r>
      <w:r>
        <w:t>has</w:t>
      </w:r>
      <w:r>
        <w:rPr>
          <w:spacing w:val="-2"/>
        </w:rPr>
        <w:t xml:space="preserve"> </w:t>
      </w:r>
      <w:r>
        <w:t>placed</w:t>
      </w:r>
      <w:r>
        <w:rPr>
          <w:spacing w:val="-3"/>
        </w:rPr>
        <w:t xml:space="preserve"> </w:t>
      </w:r>
      <w:r>
        <w:t>in</w:t>
      </w:r>
      <w:r>
        <w:rPr>
          <w:spacing w:val="-3"/>
        </w:rPr>
        <w:t xml:space="preserve"> </w:t>
      </w:r>
      <w:r>
        <w:t>us. The</w:t>
      </w:r>
      <w:r>
        <w:rPr>
          <w:spacing w:val="-4"/>
        </w:rPr>
        <w:t xml:space="preserve"> </w:t>
      </w:r>
      <w:r>
        <w:t>statements</w:t>
      </w:r>
      <w:r>
        <w:rPr>
          <w:spacing w:val="-2"/>
        </w:rPr>
        <w:t xml:space="preserve"> </w:t>
      </w:r>
      <w:r>
        <w:t>of</w:t>
      </w:r>
      <w:r>
        <w:rPr>
          <w:spacing w:val="-4"/>
        </w:rPr>
        <w:t xml:space="preserve"> </w:t>
      </w:r>
      <w:r>
        <w:t>the Code provide guidance for the nursing student in the personal development of an ethical foundation and need not be limited strictly to the academic or clinical environment but can assist in the holistic development of the person.</w:t>
      </w:r>
    </w:p>
    <w:p w14:paraId="4B6ED3AB" w14:textId="77777777" w:rsidR="00287A0D" w:rsidRDefault="00287A0D" w:rsidP="00287A0D">
      <w:pPr>
        <w:pStyle w:val="Heading4"/>
        <w:spacing w:before="114"/>
      </w:pPr>
      <w:r>
        <w:rPr>
          <w:u w:val="single"/>
        </w:rPr>
        <w:t>A</w:t>
      </w:r>
      <w:r>
        <w:rPr>
          <w:spacing w:val="-1"/>
          <w:u w:val="single"/>
        </w:rPr>
        <w:t xml:space="preserve"> </w:t>
      </w:r>
      <w:r>
        <w:rPr>
          <w:u w:val="single"/>
        </w:rPr>
        <w:t>Code</w:t>
      </w:r>
      <w:r>
        <w:rPr>
          <w:spacing w:val="-7"/>
          <w:u w:val="single"/>
        </w:rPr>
        <w:t xml:space="preserve"> </w:t>
      </w:r>
      <w:r>
        <w:rPr>
          <w:u w:val="single"/>
        </w:rPr>
        <w:t>for</w:t>
      </w:r>
      <w:r>
        <w:rPr>
          <w:spacing w:val="-2"/>
          <w:u w:val="single"/>
        </w:rPr>
        <w:t xml:space="preserve"> </w:t>
      </w:r>
      <w:r>
        <w:rPr>
          <w:u w:val="single"/>
        </w:rPr>
        <w:t>Nursing</w:t>
      </w:r>
      <w:r>
        <w:rPr>
          <w:spacing w:val="-1"/>
          <w:u w:val="single"/>
        </w:rPr>
        <w:t xml:space="preserve"> </w:t>
      </w:r>
      <w:r>
        <w:rPr>
          <w:spacing w:val="-2"/>
          <w:u w:val="single"/>
        </w:rPr>
        <w:t>Students</w:t>
      </w:r>
    </w:p>
    <w:p w14:paraId="75BB1245" w14:textId="77777777" w:rsidR="00287A0D" w:rsidRDefault="00287A0D" w:rsidP="00287A0D">
      <w:pPr>
        <w:pStyle w:val="BodyText"/>
        <w:spacing w:before="156" w:line="283" w:lineRule="auto"/>
        <w:ind w:right="1288"/>
      </w:pPr>
      <w:r>
        <w:t>As</w:t>
      </w:r>
      <w:r>
        <w:rPr>
          <w:spacing w:val="-1"/>
        </w:rPr>
        <w:t xml:space="preserve"> </w:t>
      </w:r>
      <w:r>
        <w:t>students</w:t>
      </w:r>
      <w:r>
        <w:rPr>
          <w:spacing w:val="-2"/>
        </w:rPr>
        <w:t xml:space="preserve"> </w:t>
      </w:r>
      <w:r>
        <w:t>are</w:t>
      </w:r>
      <w:r>
        <w:rPr>
          <w:spacing w:val="-4"/>
        </w:rPr>
        <w:t xml:space="preserve"> </w:t>
      </w:r>
      <w:r>
        <w:t>involved</w:t>
      </w:r>
      <w:r>
        <w:rPr>
          <w:spacing w:val="-3"/>
        </w:rPr>
        <w:t xml:space="preserve"> </w:t>
      </w:r>
      <w:r>
        <w:t>in</w:t>
      </w:r>
      <w:r>
        <w:rPr>
          <w:spacing w:val="-3"/>
        </w:rPr>
        <w:t xml:space="preserve"> </w:t>
      </w:r>
      <w:r>
        <w:t>the</w:t>
      </w:r>
      <w:r>
        <w:rPr>
          <w:spacing w:val="-4"/>
        </w:rPr>
        <w:t xml:space="preserve"> </w:t>
      </w:r>
      <w:r>
        <w:t>clinical</w:t>
      </w:r>
      <w:r>
        <w:rPr>
          <w:spacing w:val="-2"/>
        </w:rPr>
        <w:t xml:space="preserve"> </w:t>
      </w:r>
      <w:r>
        <w:t>and</w:t>
      </w:r>
      <w:r>
        <w:rPr>
          <w:spacing w:val="-3"/>
        </w:rPr>
        <w:t xml:space="preserve"> </w:t>
      </w:r>
      <w:r>
        <w:t>academic</w:t>
      </w:r>
      <w:r>
        <w:rPr>
          <w:spacing w:val="-2"/>
        </w:rPr>
        <w:t xml:space="preserve"> </w:t>
      </w:r>
      <w:r>
        <w:t>environments, we</w:t>
      </w:r>
      <w:r>
        <w:rPr>
          <w:spacing w:val="-4"/>
        </w:rPr>
        <w:t xml:space="preserve"> </w:t>
      </w:r>
      <w:r>
        <w:t>believe</w:t>
      </w:r>
      <w:r>
        <w:rPr>
          <w:spacing w:val="-4"/>
        </w:rPr>
        <w:t xml:space="preserve"> </w:t>
      </w:r>
      <w:r>
        <w:t>that</w:t>
      </w:r>
      <w:r>
        <w:rPr>
          <w:spacing w:val="-3"/>
        </w:rPr>
        <w:t xml:space="preserve"> </w:t>
      </w:r>
      <w:r>
        <w:t>ethical</w:t>
      </w:r>
      <w:r>
        <w:rPr>
          <w:spacing w:val="-2"/>
        </w:rPr>
        <w:t xml:space="preserve"> </w:t>
      </w:r>
      <w:r>
        <w:t>principles are a necessary guide to professional development.</w:t>
      </w:r>
    </w:p>
    <w:p w14:paraId="24B8E864" w14:textId="77777777" w:rsidR="00287A0D" w:rsidRDefault="00287A0D" w:rsidP="00287A0D">
      <w:pPr>
        <w:pStyle w:val="BodyText"/>
        <w:spacing w:before="108"/>
      </w:pPr>
      <w:r>
        <w:t>Therefore,</w:t>
      </w:r>
      <w:r>
        <w:rPr>
          <w:spacing w:val="-6"/>
        </w:rPr>
        <w:t xml:space="preserve"> </w:t>
      </w:r>
      <w:r>
        <w:t>within</w:t>
      </w:r>
      <w:r>
        <w:rPr>
          <w:spacing w:val="-10"/>
        </w:rPr>
        <w:t xml:space="preserve"> </w:t>
      </w:r>
      <w:r>
        <w:t>these</w:t>
      </w:r>
      <w:r>
        <w:rPr>
          <w:spacing w:val="-10"/>
        </w:rPr>
        <w:t xml:space="preserve"> </w:t>
      </w:r>
      <w:r>
        <w:t>environments,</w:t>
      </w:r>
      <w:r>
        <w:rPr>
          <w:spacing w:val="-6"/>
        </w:rPr>
        <w:t xml:space="preserve"> </w:t>
      </w:r>
      <w:r>
        <w:rPr>
          <w:spacing w:val="-5"/>
        </w:rPr>
        <w:t>we:</w:t>
      </w:r>
    </w:p>
    <w:p w14:paraId="64B7F99A" w14:textId="77777777" w:rsidR="00287A0D" w:rsidRDefault="00287A0D" w:rsidP="00287A0D">
      <w:pPr>
        <w:pStyle w:val="ListParagraph"/>
        <w:numPr>
          <w:ilvl w:val="0"/>
          <w:numId w:val="4"/>
        </w:numPr>
        <w:tabs>
          <w:tab w:val="left" w:pos="1582"/>
        </w:tabs>
        <w:spacing w:before="156"/>
        <w:ind w:hanging="362"/>
      </w:pPr>
      <w:r>
        <w:t>Advocate</w:t>
      </w:r>
      <w:r>
        <w:rPr>
          <w:spacing w:val="-5"/>
        </w:rPr>
        <w:t xml:space="preserve"> </w:t>
      </w:r>
      <w:r>
        <w:t>for the</w:t>
      </w:r>
      <w:r>
        <w:rPr>
          <w:spacing w:val="-4"/>
        </w:rPr>
        <w:t xml:space="preserve"> </w:t>
      </w:r>
      <w:r>
        <w:t>rights</w:t>
      </w:r>
      <w:r>
        <w:rPr>
          <w:spacing w:val="-2"/>
        </w:rPr>
        <w:t xml:space="preserve"> </w:t>
      </w:r>
      <w:r>
        <w:t>of</w:t>
      </w:r>
      <w:r>
        <w:rPr>
          <w:spacing w:val="-4"/>
        </w:rPr>
        <w:t xml:space="preserve"> </w:t>
      </w:r>
      <w:r>
        <w:t>all</w:t>
      </w:r>
      <w:r>
        <w:rPr>
          <w:spacing w:val="-3"/>
        </w:rPr>
        <w:t xml:space="preserve"> </w:t>
      </w:r>
      <w:r>
        <w:rPr>
          <w:spacing w:val="-2"/>
        </w:rPr>
        <w:t>clients</w:t>
      </w:r>
    </w:p>
    <w:p w14:paraId="00EF6868" w14:textId="77777777" w:rsidR="00287A0D" w:rsidRDefault="00287A0D" w:rsidP="00287A0D">
      <w:pPr>
        <w:pStyle w:val="ListParagraph"/>
        <w:numPr>
          <w:ilvl w:val="0"/>
          <w:numId w:val="4"/>
        </w:numPr>
        <w:tabs>
          <w:tab w:val="left" w:pos="1582"/>
        </w:tabs>
        <w:spacing w:before="42"/>
        <w:ind w:hanging="362"/>
      </w:pPr>
      <w:r>
        <w:t>Maintain</w:t>
      </w:r>
      <w:r>
        <w:rPr>
          <w:spacing w:val="-4"/>
        </w:rPr>
        <w:t xml:space="preserve"> </w:t>
      </w:r>
      <w:r>
        <w:t>client</w:t>
      </w:r>
      <w:r>
        <w:rPr>
          <w:spacing w:val="-3"/>
        </w:rPr>
        <w:t xml:space="preserve"> </w:t>
      </w:r>
      <w:r>
        <w:rPr>
          <w:spacing w:val="-2"/>
        </w:rPr>
        <w:t>confidentiality.</w:t>
      </w:r>
    </w:p>
    <w:p w14:paraId="7B8520FD" w14:textId="77777777" w:rsidR="00287A0D" w:rsidRDefault="00287A0D" w:rsidP="00287A0D">
      <w:pPr>
        <w:pStyle w:val="ListParagraph"/>
        <w:numPr>
          <w:ilvl w:val="0"/>
          <w:numId w:val="4"/>
        </w:numPr>
        <w:tabs>
          <w:tab w:val="left" w:pos="1582"/>
        </w:tabs>
        <w:spacing w:before="41"/>
        <w:ind w:hanging="362"/>
      </w:pPr>
      <w:r>
        <w:t>Take</w:t>
      </w:r>
      <w:r>
        <w:rPr>
          <w:spacing w:val="-7"/>
        </w:rPr>
        <w:t xml:space="preserve"> </w:t>
      </w:r>
      <w:r>
        <w:t>appropriate</w:t>
      </w:r>
      <w:r>
        <w:rPr>
          <w:spacing w:val="-7"/>
        </w:rPr>
        <w:t xml:space="preserve"> </w:t>
      </w:r>
      <w:r>
        <w:t>action</w:t>
      </w:r>
      <w:r>
        <w:rPr>
          <w:spacing w:val="-5"/>
        </w:rPr>
        <w:t xml:space="preserve"> </w:t>
      </w:r>
      <w:r>
        <w:t>to</w:t>
      </w:r>
      <w:r>
        <w:rPr>
          <w:spacing w:val="-6"/>
        </w:rPr>
        <w:t xml:space="preserve"> </w:t>
      </w:r>
      <w:r>
        <w:t>ensure</w:t>
      </w:r>
      <w:r>
        <w:rPr>
          <w:spacing w:val="-6"/>
        </w:rPr>
        <w:t xml:space="preserve"> </w:t>
      </w:r>
      <w:r>
        <w:t>the</w:t>
      </w:r>
      <w:r>
        <w:rPr>
          <w:spacing w:val="-7"/>
        </w:rPr>
        <w:t xml:space="preserve"> </w:t>
      </w:r>
      <w:r>
        <w:t>safety</w:t>
      </w:r>
      <w:r>
        <w:rPr>
          <w:spacing w:val="-4"/>
        </w:rPr>
        <w:t xml:space="preserve"> </w:t>
      </w:r>
      <w:r>
        <w:t>of</w:t>
      </w:r>
      <w:r>
        <w:rPr>
          <w:spacing w:val="-6"/>
        </w:rPr>
        <w:t xml:space="preserve"> </w:t>
      </w:r>
      <w:r>
        <w:t>clients,</w:t>
      </w:r>
      <w:r>
        <w:rPr>
          <w:spacing w:val="-2"/>
        </w:rPr>
        <w:t xml:space="preserve"> </w:t>
      </w:r>
      <w:r>
        <w:t>self,</w:t>
      </w:r>
      <w:r>
        <w:rPr>
          <w:spacing w:val="-2"/>
        </w:rPr>
        <w:t xml:space="preserve"> </w:t>
      </w:r>
      <w:r>
        <w:t>and</w:t>
      </w:r>
      <w:r>
        <w:rPr>
          <w:spacing w:val="-5"/>
        </w:rPr>
        <w:t xml:space="preserve"> </w:t>
      </w:r>
      <w:r>
        <w:rPr>
          <w:spacing w:val="-2"/>
        </w:rPr>
        <w:t>others.</w:t>
      </w:r>
    </w:p>
    <w:p w14:paraId="3D4F877E" w14:textId="7EE3241D" w:rsidR="00287A0D" w:rsidRDefault="00287A0D" w:rsidP="00287A0D">
      <w:pPr>
        <w:pStyle w:val="ListParagraph"/>
        <w:numPr>
          <w:ilvl w:val="0"/>
          <w:numId w:val="4"/>
        </w:numPr>
        <w:tabs>
          <w:tab w:val="left" w:pos="1582"/>
        </w:tabs>
        <w:spacing w:before="41"/>
        <w:ind w:hanging="362"/>
      </w:pPr>
      <w:r>
        <w:t>Provide</w:t>
      </w:r>
      <w:r>
        <w:rPr>
          <w:spacing w:val="-7"/>
        </w:rPr>
        <w:t xml:space="preserve"> </w:t>
      </w:r>
      <w:r>
        <w:t>care</w:t>
      </w:r>
      <w:r>
        <w:rPr>
          <w:spacing w:val="-7"/>
        </w:rPr>
        <w:t xml:space="preserve"> </w:t>
      </w:r>
      <w:r>
        <w:t>for</w:t>
      </w:r>
      <w:r>
        <w:rPr>
          <w:spacing w:val="-3"/>
        </w:rPr>
        <w:t xml:space="preserve"> </w:t>
      </w:r>
      <w:r>
        <w:t>the</w:t>
      </w:r>
      <w:r>
        <w:rPr>
          <w:spacing w:val="-6"/>
        </w:rPr>
        <w:t xml:space="preserve"> </w:t>
      </w:r>
      <w:r>
        <w:t>client</w:t>
      </w:r>
      <w:r>
        <w:rPr>
          <w:spacing w:val="-6"/>
        </w:rPr>
        <w:t xml:space="preserve"> </w:t>
      </w:r>
      <w:r>
        <w:t>in</w:t>
      </w:r>
      <w:r>
        <w:rPr>
          <w:spacing w:val="-5"/>
        </w:rPr>
        <w:t xml:space="preserve"> </w:t>
      </w:r>
      <w:r>
        <w:t>a</w:t>
      </w:r>
      <w:r>
        <w:rPr>
          <w:spacing w:val="-3"/>
        </w:rPr>
        <w:t xml:space="preserve"> </w:t>
      </w:r>
      <w:r>
        <w:t>timely,</w:t>
      </w:r>
      <w:r>
        <w:rPr>
          <w:spacing w:val="-2"/>
        </w:rPr>
        <w:t xml:space="preserve"> </w:t>
      </w:r>
      <w:r w:rsidR="003A68F7">
        <w:t>compassionate,</w:t>
      </w:r>
      <w:r>
        <w:rPr>
          <w:spacing w:val="-7"/>
        </w:rPr>
        <w:t xml:space="preserve"> </w:t>
      </w:r>
      <w:r>
        <w:t>and</w:t>
      </w:r>
      <w:r>
        <w:rPr>
          <w:spacing w:val="-5"/>
        </w:rPr>
        <w:t xml:space="preserve"> </w:t>
      </w:r>
      <w:r>
        <w:t>professional</w:t>
      </w:r>
      <w:r>
        <w:rPr>
          <w:spacing w:val="-12"/>
        </w:rPr>
        <w:t xml:space="preserve"> </w:t>
      </w:r>
      <w:r>
        <w:rPr>
          <w:spacing w:val="-2"/>
        </w:rPr>
        <w:t>manner.</w:t>
      </w:r>
    </w:p>
    <w:p w14:paraId="2F0DBC46" w14:textId="77777777" w:rsidR="00287A0D" w:rsidRDefault="00287A0D" w:rsidP="00287A0D">
      <w:pPr>
        <w:pStyle w:val="ListParagraph"/>
        <w:numPr>
          <w:ilvl w:val="0"/>
          <w:numId w:val="4"/>
        </w:numPr>
        <w:tabs>
          <w:tab w:val="left" w:pos="1582"/>
        </w:tabs>
        <w:spacing w:before="41"/>
        <w:ind w:hanging="362"/>
      </w:pPr>
      <w:r>
        <w:t>Communicate</w:t>
      </w:r>
      <w:r>
        <w:rPr>
          <w:spacing w:val="-5"/>
        </w:rPr>
        <w:t xml:space="preserve"> </w:t>
      </w:r>
      <w:r>
        <w:t>client</w:t>
      </w:r>
      <w:r>
        <w:rPr>
          <w:spacing w:val="-4"/>
        </w:rPr>
        <w:t xml:space="preserve"> </w:t>
      </w:r>
      <w:r>
        <w:t>care</w:t>
      </w:r>
      <w:r>
        <w:rPr>
          <w:spacing w:val="-5"/>
        </w:rPr>
        <w:t xml:space="preserve"> </w:t>
      </w:r>
      <w:r>
        <w:t>in</w:t>
      </w:r>
      <w:r>
        <w:rPr>
          <w:spacing w:val="-10"/>
        </w:rPr>
        <w:t xml:space="preserve"> </w:t>
      </w:r>
      <w:r>
        <w:t>a</w:t>
      </w:r>
      <w:r>
        <w:rPr>
          <w:spacing w:val="-1"/>
        </w:rPr>
        <w:t xml:space="preserve"> </w:t>
      </w:r>
      <w:r>
        <w:t>truthful, timely</w:t>
      </w:r>
      <w:r>
        <w:rPr>
          <w:spacing w:val="-2"/>
        </w:rPr>
        <w:t xml:space="preserve"> </w:t>
      </w:r>
      <w:r>
        <w:t>and</w:t>
      </w:r>
      <w:r>
        <w:rPr>
          <w:spacing w:val="-11"/>
        </w:rPr>
        <w:t xml:space="preserve"> </w:t>
      </w:r>
      <w:r>
        <w:t>accurate</w:t>
      </w:r>
      <w:r>
        <w:rPr>
          <w:spacing w:val="-11"/>
        </w:rPr>
        <w:t xml:space="preserve"> </w:t>
      </w:r>
      <w:r>
        <w:rPr>
          <w:spacing w:val="-2"/>
        </w:rPr>
        <w:t>manner.</w:t>
      </w:r>
    </w:p>
    <w:p w14:paraId="3CFC988E" w14:textId="77777777" w:rsidR="00287A0D" w:rsidRDefault="00287A0D" w:rsidP="00287A0D">
      <w:pPr>
        <w:pStyle w:val="ListParagraph"/>
        <w:numPr>
          <w:ilvl w:val="0"/>
          <w:numId w:val="4"/>
        </w:numPr>
        <w:tabs>
          <w:tab w:val="left" w:pos="1582"/>
        </w:tabs>
        <w:spacing w:before="35" w:line="276" w:lineRule="auto"/>
        <w:ind w:right="1411"/>
      </w:pPr>
      <w:r>
        <w:t>Actively</w:t>
      </w:r>
      <w:r>
        <w:rPr>
          <w:spacing w:val="-1"/>
        </w:rPr>
        <w:t xml:space="preserve"> </w:t>
      </w:r>
      <w:r>
        <w:t>promote</w:t>
      </w:r>
      <w:r>
        <w:rPr>
          <w:spacing w:val="-4"/>
        </w:rPr>
        <w:t xml:space="preserve"> </w:t>
      </w:r>
      <w:r>
        <w:t>the</w:t>
      </w:r>
      <w:r>
        <w:rPr>
          <w:spacing w:val="-4"/>
        </w:rPr>
        <w:t xml:space="preserve"> </w:t>
      </w:r>
      <w:r>
        <w:t>highest</w:t>
      </w:r>
      <w:r>
        <w:rPr>
          <w:spacing w:val="-3"/>
        </w:rPr>
        <w:t xml:space="preserve"> </w:t>
      </w:r>
      <w:r>
        <w:t>level</w:t>
      </w:r>
      <w:r>
        <w:rPr>
          <w:spacing w:val="-2"/>
        </w:rPr>
        <w:t xml:space="preserve"> </w:t>
      </w:r>
      <w:r>
        <w:t>of</w:t>
      </w:r>
      <w:r>
        <w:rPr>
          <w:spacing w:val="-4"/>
        </w:rPr>
        <w:t xml:space="preserve"> </w:t>
      </w:r>
      <w:r>
        <w:t>moral</w:t>
      </w:r>
      <w:r>
        <w:rPr>
          <w:spacing w:val="-9"/>
        </w:rPr>
        <w:t xml:space="preserve"> </w:t>
      </w:r>
      <w:r>
        <w:t>and</w:t>
      </w:r>
      <w:r>
        <w:rPr>
          <w:spacing w:val="-3"/>
        </w:rPr>
        <w:t xml:space="preserve"> </w:t>
      </w:r>
      <w:r>
        <w:t>ethical</w:t>
      </w:r>
      <w:r>
        <w:rPr>
          <w:spacing w:val="-2"/>
        </w:rPr>
        <w:t xml:space="preserve"> </w:t>
      </w:r>
      <w:r>
        <w:t>principles</w:t>
      </w:r>
      <w:r>
        <w:rPr>
          <w:spacing w:val="-2"/>
        </w:rPr>
        <w:t xml:space="preserve"> </w:t>
      </w:r>
      <w:r>
        <w:t>and</w:t>
      </w:r>
      <w:r>
        <w:rPr>
          <w:spacing w:val="-10"/>
        </w:rPr>
        <w:t xml:space="preserve"> </w:t>
      </w:r>
      <w:r>
        <w:t>accept</w:t>
      </w:r>
      <w:r>
        <w:rPr>
          <w:spacing w:val="-3"/>
        </w:rPr>
        <w:t xml:space="preserve"> </w:t>
      </w:r>
      <w:r>
        <w:t>responsibility</w:t>
      </w:r>
      <w:r>
        <w:rPr>
          <w:spacing w:val="-1"/>
        </w:rPr>
        <w:t xml:space="preserve"> </w:t>
      </w:r>
      <w:r>
        <w:t>for our actions.</w:t>
      </w:r>
    </w:p>
    <w:p w14:paraId="4175523B" w14:textId="77777777" w:rsidR="00287A0D" w:rsidRDefault="00287A0D" w:rsidP="00287A0D">
      <w:pPr>
        <w:pStyle w:val="ListParagraph"/>
        <w:numPr>
          <w:ilvl w:val="0"/>
          <w:numId w:val="4"/>
        </w:numPr>
        <w:tabs>
          <w:tab w:val="left" w:pos="1582"/>
        </w:tabs>
        <w:spacing w:before="1"/>
        <w:ind w:hanging="362"/>
      </w:pPr>
      <w:r>
        <w:t>Promote</w:t>
      </w:r>
      <w:r>
        <w:rPr>
          <w:spacing w:val="-10"/>
        </w:rPr>
        <w:t xml:space="preserve"> </w:t>
      </w:r>
      <w:r>
        <w:t>excellence</w:t>
      </w:r>
      <w:r>
        <w:rPr>
          <w:spacing w:val="-9"/>
        </w:rPr>
        <w:t xml:space="preserve"> </w:t>
      </w:r>
      <w:r>
        <w:t>in</w:t>
      </w:r>
      <w:r>
        <w:rPr>
          <w:spacing w:val="-9"/>
        </w:rPr>
        <w:t xml:space="preserve"> </w:t>
      </w:r>
      <w:r>
        <w:t>nursing</w:t>
      </w:r>
      <w:r>
        <w:rPr>
          <w:spacing w:val="-4"/>
        </w:rPr>
        <w:t xml:space="preserve"> </w:t>
      </w:r>
      <w:r>
        <w:t>by</w:t>
      </w:r>
      <w:r>
        <w:rPr>
          <w:spacing w:val="-6"/>
        </w:rPr>
        <w:t xml:space="preserve"> </w:t>
      </w:r>
      <w:r>
        <w:t>encouraging</w:t>
      </w:r>
      <w:r>
        <w:rPr>
          <w:spacing w:val="-4"/>
        </w:rPr>
        <w:t xml:space="preserve"> </w:t>
      </w:r>
      <w:r>
        <w:t>lifelong</w:t>
      </w:r>
      <w:r>
        <w:rPr>
          <w:spacing w:val="-5"/>
        </w:rPr>
        <w:t xml:space="preserve"> </w:t>
      </w:r>
      <w:r>
        <w:t>learning</w:t>
      </w:r>
      <w:r>
        <w:rPr>
          <w:spacing w:val="-4"/>
        </w:rPr>
        <w:t xml:space="preserve"> </w:t>
      </w:r>
      <w:r>
        <w:t>and</w:t>
      </w:r>
      <w:r>
        <w:rPr>
          <w:spacing w:val="-8"/>
        </w:rPr>
        <w:t xml:space="preserve"> </w:t>
      </w:r>
      <w:r>
        <w:t>professional</w:t>
      </w:r>
      <w:r>
        <w:rPr>
          <w:spacing w:val="-8"/>
        </w:rPr>
        <w:t xml:space="preserve"> </w:t>
      </w:r>
      <w:r>
        <w:rPr>
          <w:spacing w:val="-2"/>
        </w:rPr>
        <w:t>development.</w:t>
      </w:r>
    </w:p>
    <w:p w14:paraId="4CE088AF" w14:textId="44C087F7" w:rsidR="00287A0D" w:rsidRDefault="00287A0D" w:rsidP="00287A0D">
      <w:pPr>
        <w:pStyle w:val="ListParagraph"/>
        <w:numPr>
          <w:ilvl w:val="0"/>
          <w:numId w:val="4"/>
        </w:numPr>
        <w:tabs>
          <w:tab w:val="left" w:pos="1582"/>
        </w:tabs>
        <w:spacing w:before="41" w:line="276" w:lineRule="auto"/>
        <w:ind w:right="1319"/>
      </w:pPr>
      <w:r>
        <w:t>Treat</w:t>
      </w:r>
      <w:r>
        <w:rPr>
          <w:spacing w:val="-2"/>
        </w:rPr>
        <w:t xml:space="preserve"> </w:t>
      </w:r>
      <w:r>
        <w:t>others</w:t>
      </w:r>
      <w:r>
        <w:rPr>
          <w:spacing w:val="-1"/>
        </w:rPr>
        <w:t xml:space="preserve"> </w:t>
      </w:r>
      <w:r>
        <w:t>with</w:t>
      </w:r>
      <w:r>
        <w:rPr>
          <w:spacing w:val="-2"/>
        </w:rPr>
        <w:t xml:space="preserve"> </w:t>
      </w:r>
      <w:r>
        <w:t>respect</w:t>
      </w:r>
      <w:r>
        <w:rPr>
          <w:spacing w:val="-2"/>
        </w:rPr>
        <w:t xml:space="preserve"> </w:t>
      </w:r>
      <w:r>
        <w:t>and</w:t>
      </w:r>
      <w:r>
        <w:rPr>
          <w:spacing w:val="-2"/>
        </w:rPr>
        <w:t xml:space="preserve"> </w:t>
      </w:r>
      <w:r>
        <w:t>promote</w:t>
      </w:r>
      <w:r>
        <w:rPr>
          <w:spacing w:val="-3"/>
        </w:rPr>
        <w:t xml:space="preserve"> </w:t>
      </w:r>
      <w:r>
        <w:t>an</w:t>
      </w:r>
      <w:r>
        <w:rPr>
          <w:spacing w:val="-2"/>
        </w:rPr>
        <w:t xml:space="preserve"> </w:t>
      </w:r>
      <w:r>
        <w:t>environment</w:t>
      </w:r>
      <w:r>
        <w:rPr>
          <w:spacing w:val="-2"/>
        </w:rPr>
        <w:t xml:space="preserve"> </w:t>
      </w:r>
      <w:r>
        <w:t>that</w:t>
      </w:r>
      <w:r>
        <w:rPr>
          <w:spacing w:val="-2"/>
        </w:rPr>
        <w:t xml:space="preserve"> </w:t>
      </w:r>
      <w:r>
        <w:t>respects</w:t>
      </w:r>
      <w:r>
        <w:rPr>
          <w:spacing w:val="-1"/>
        </w:rPr>
        <w:t xml:space="preserve"> </w:t>
      </w:r>
      <w:r>
        <w:t>human</w:t>
      </w:r>
      <w:r>
        <w:rPr>
          <w:spacing w:val="-9"/>
        </w:rPr>
        <w:t xml:space="preserve"> </w:t>
      </w:r>
      <w:r>
        <w:t xml:space="preserve">rights, </w:t>
      </w:r>
      <w:r w:rsidR="00DD558C">
        <w:t>values,</w:t>
      </w:r>
      <w:r>
        <w:rPr>
          <w:spacing w:val="-1"/>
        </w:rPr>
        <w:t xml:space="preserve"> </w:t>
      </w:r>
      <w:r>
        <w:t>and choice of cultural and spiritual beliefs.</w:t>
      </w:r>
    </w:p>
    <w:p w14:paraId="5CE886F3" w14:textId="77777777" w:rsidR="00287A0D" w:rsidRDefault="00287A0D" w:rsidP="00287A0D">
      <w:pPr>
        <w:pStyle w:val="ListParagraph"/>
        <w:numPr>
          <w:ilvl w:val="0"/>
          <w:numId w:val="4"/>
        </w:numPr>
        <w:tabs>
          <w:tab w:val="left" w:pos="1582"/>
        </w:tabs>
        <w:spacing w:before="2" w:line="276" w:lineRule="auto"/>
        <w:ind w:right="1474"/>
      </w:pPr>
      <w:r>
        <w:t>Collaborate</w:t>
      </w:r>
      <w:r>
        <w:rPr>
          <w:spacing w:val="-4"/>
        </w:rPr>
        <w:t xml:space="preserve"> </w:t>
      </w:r>
      <w:r>
        <w:t>in</w:t>
      </w:r>
      <w:r>
        <w:rPr>
          <w:spacing w:val="-3"/>
        </w:rPr>
        <w:t xml:space="preserve"> </w:t>
      </w:r>
      <w:r>
        <w:t>every</w:t>
      </w:r>
      <w:r>
        <w:rPr>
          <w:spacing w:val="-1"/>
        </w:rPr>
        <w:t xml:space="preserve"> </w:t>
      </w:r>
      <w:r>
        <w:t>reasonable</w:t>
      </w:r>
      <w:r>
        <w:rPr>
          <w:spacing w:val="-11"/>
        </w:rPr>
        <w:t xml:space="preserve"> </w:t>
      </w:r>
      <w:r>
        <w:t>manner with</w:t>
      </w:r>
      <w:r>
        <w:rPr>
          <w:spacing w:val="-3"/>
        </w:rPr>
        <w:t xml:space="preserve"> </w:t>
      </w:r>
      <w:r>
        <w:t>the</w:t>
      </w:r>
      <w:r>
        <w:rPr>
          <w:spacing w:val="-4"/>
        </w:rPr>
        <w:t xml:space="preserve"> </w:t>
      </w:r>
      <w:r>
        <w:t>academic</w:t>
      </w:r>
      <w:r>
        <w:rPr>
          <w:spacing w:val="-2"/>
        </w:rPr>
        <w:t xml:space="preserve"> </w:t>
      </w:r>
      <w:r>
        <w:t>faculty</w:t>
      </w:r>
      <w:r>
        <w:rPr>
          <w:spacing w:val="-8"/>
        </w:rPr>
        <w:t xml:space="preserve"> </w:t>
      </w:r>
      <w:r>
        <w:t>and</w:t>
      </w:r>
      <w:r>
        <w:rPr>
          <w:spacing w:val="-3"/>
        </w:rPr>
        <w:t xml:space="preserve"> </w:t>
      </w:r>
      <w:r>
        <w:t>clinical</w:t>
      </w:r>
      <w:r>
        <w:rPr>
          <w:spacing w:val="-2"/>
        </w:rPr>
        <w:t xml:space="preserve"> </w:t>
      </w:r>
      <w:r>
        <w:t>staff</w:t>
      </w:r>
      <w:r>
        <w:rPr>
          <w:spacing w:val="-4"/>
        </w:rPr>
        <w:t xml:space="preserve"> </w:t>
      </w:r>
      <w:r>
        <w:t>to</w:t>
      </w:r>
      <w:r>
        <w:rPr>
          <w:spacing w:val="-3"/>
        </w:rPr>
        <w:t xml:space="preserve"> </w:t>
      </w:r>
      <w:r>
        <w:t>ensure the highest quality of client care.</w:t>
      </w:r>
    </w:p>
    <w:p w14:paraId="5F8E0F43" w14:textId="77777777" w:rsidR="00287A0D" w:rsidRDefault="00287A0D" w:rsidP="00287A0D">
      <w:pPr>
        <w:pStyle w:val="ListParagraph"/>
        <w:numPr>
          <w:ilvl w:val="0"/>
          <w:numId w:val="4"/>
        </w:numPr>
        <w:tabs>
          <w:tab w:val="left" w:pos="1582"/>
        </w:tabs>
        <w:spacing w:before="2" w:line="276" w:lineRule="auto"/>
        <w:ind w:right="1313"/>
      </w:pPr>
      <w:r>
        <w:t>Use</w:t>
      </w:r>
      <w:r>
        <w:rPr>
          <w:spacing w:val="-4"/>
        </w:rPr>
        <w:t xml:space="preserve"> </w:t>
      </w:r>
      <w:r>
        <w:t>every</w:t>
      </w:r>
      <w:r>
        <w:rPr>
          <w:spacing w:val="-1"/>
        </w:rPr>
        <w:t xml:space="preserve"> </w:t>
      </w:r>
      <w:r>
        <w:t>opportunity</w:t>
      </w:r>
      <w:r>
        <w:rPr>
          <w:spacing w:val="-1"/>
        </w:rPr>
        <w:t xml:space="preserve"> </w:t>
      </w:r>
      <w:r>
        <w:t>to</w:t>
      </w:r>
      <w:r>
        <w:rPr>
          <w:spacing w:val="-3"/>
        </w:rPr>
        <w:t xml:space="preserve"> </w:t>
      </w:r>
      <w:r>
        <w:t>improve</w:t>
      </w:r>
      <w:r>
        <w:rPr>
          <w:spacing w:val="-4"/>
        </w:rPr>
        <w:t xml:space="preserve"> </w:t>
      </w:r>
      <w:r>
        <w:t>faculty</w:t>
      </w:r>
      <w:r>
        <w:rPr>
          <w:spacing w:val="-8"/>
        </w:rPr>
        <w:t xml:space="preserve"> </w:t>
      </w:r>
      <w:r>
        <w:t>and</w:t>
      </w:r>
      <w:r>
        <w:rPr>
          <w:spacing w:val="-3"/>
        </w:rPr>
        <w:t xml:space="preserve"> </w:t>
      </w:r>
      <w:r>
        <w:t>clinical</w:t>
      </w:r>
      <w:r>
        <w:rPr>
          <w:spacing w:val="-2"/>
        </w:rPr>
        <w:t xml:space="preserve"> </w:t>
      </w:r>
      <w:r>
        <w:t>staff</w:t>
      </w:r>
      <w:r>
        <w:rPr>
          <w:spacing w:val="-4"/>
        </w:rPr>
        <w:t xml:space="preserve"> </w:t>
      </w:r>
      <w:r>
        <w:t>understanding of</w:t>
      </w:r>
      <w:r>
        <w:rPr>
          <w:spacing w:val="-4"/>
        </w:rPr>
        <w:t xml:space="preserve"> </w:t>
      </w:r>
      <w:r>
        <w:t>the</w:t>
      </w:r>
      <w:r>
        <w:rPr>
          <w:spacing w:val="-4"/>
        </w:rPr>
        <w:t xml:space="preserve"> </w:t>
      </w:r>
      <w:r>
        <w:t>learning needs of nursing students.</w:t>
      </w:r>
    </w:p>
    <w:p w14:paraId="67EC6843" w14:textId="77777777" w:rsidR="00287A0D" w:rsidRDefault="00287A0D" w:rsidP="00287A0D">
      <w:pPr>
        <w:pStyle w:val="ListParagraph"/>
        <w:numPr>
          <w:ilvl w:val="0"/>
          <w:numId w:val="4"/>
        </w:numPr>
        <w:tabs>
          <w:tab w:val="left" w:pos="1582"/>
        </w:tabs>
        <w:spacing w:line="263" w:lineRule="exact"/>
        <w:ind w:hanging="362"/>
      </w:pPr>
      <w:r>
        <w:t>Encourage</w:t>
      </w:r>
      <w:r>
        <w:rPr>
          <w:spacing w:val="-8"/>
        </w:rPr>
        <w:t xml:space="preserve"> </w:t>
      </w:r>
      <w:r>
        <w:t>faculty,</w:t>
      </w:r>
      <w:r>
        <w:rPr>
          <w:spacing w:val="-3"/>
        </w:rPr>
        <w:t xml:space="preserve"> </w:t>
      </w:r>
      <w:r>
        <w:t>clinical</w:t>
      </w:r>
      <w:r>
        <w:rPr>
          <w:spacing w:val="-6"/>
        </w:rPr>
        <w:t xml:space="preserve"> </w:t>
      </w:r>
      <w:r>
        <w:t>staff,</w:t>
      </w:r>
      <w:r>
        <w:rPr>
          <w:spacing w:val="-9"/>
        </w:rPr>
        <w:t xml:space="preserve"> </w:t>
      </w:r>
      <w:r>
        <w:t>and</w:t>
      </w:r>
      <w:r>
        <w:rPr>
          <w:spacing w:val="-7"/>
        </w:rPr>
        <w:t xml:space="preserve"> </w:t>
      </w:r>
      <w:r>
        <w:t>peers</w:t>
      </w:r>
      <w:r>
        <w:rPr>
          <w:spacing w:val="-6"/>
        </w:rPr>
        <w:t xml:space="preserve"> </w:t>
      </w:r>
      <w:r>
        <w:t>to</w:t>
      </w:r>
      <w:r>
        <w:rPr>
          <w:spacing w:val="-6"/>
        </w:rPr>
        <w:t xml:space="preserve"> </w:t>
      </w:r>
      <w:r>
        <w:t>mentor</w:t>
      </w:r>
      <w:r>
        <w:rPr>
          <w:spacing w:val="-4"/>
        </w:rPr>
        <w:t xml:space="preserve"> </w:t>
      </w:r>
      <w:r>
        <w:t>nursing</w:t>
      </w:r>
      <w:r>
        <w:rPr>
          <w:spacing w:val="-2"/>
        </w:rPr>
        <w:t xml:space="preserve"> students.</w:t>
      </w:r>
    </w:p>
    <w:p w14:paraId="7368B3E5" w14:textId="77777777" w:rsidR="00287A0D" w:rsidRDefault="00287A0D" w:rsidP="00287A0D">
      <w:pPr>
        <w:pStyle w:val="ListParagraph"/>
        <w:numPr>
          <w:ilvl w:val="0"/>
          <w:numId w:val="4"/>
        </w:numPr>
        <w:tabs>
          <w:tab w:val="left" w:pos="1582"/>
        </w:tabs>
        <w:spacing w:before="42" w:line="276" w:lineRule="auto"/>
        <w:ind w:right="1878"/>
      </w:pPr>
      <w:r>
        <w:t>Refrain</w:t>
      </w:r>
      <w:r>
        <w:rPr>
          <w:spacing w:val="-4"/>
        </w:rPr>
        <w:t xml:space="preserve"> </w:t>
      </w:r>
      <w:r>
        <w:t>from performing</w:t>
      </w:r>
      <w:r>
        <w:rPr>
          <w:spacing w:val="-6"/>
        </w:rPr>
        <w:t xml:space="preserve"> </w:t>
      </w:r>
      <w:r>
        <w:t>any</w:t>
      </w:r>
      <w:r>
        <w:rPr>
          <w:spacing w:val="-2"/>
        </w:rPr>
        <w:t xml:space="preserve"> </w:t>
      </w:r>
      <w:r>
        <w:t>technique</w:t>
      </w:r>
      <w:r>
        <w:rPr>
          <w:spacing w:val="-5"/>
        </w:rPr>
        <w:t xml:space="preserve"> </w:t>
      </w:r>
      <w:r>
        <w:t>or</w:t>
      </w:r>
      <w:r>
        <w:rPr>
          <w:spacing w:val="-1"/>
        </w:rPr>
        <w:t xml:space="preserve"> </w:t>
      </w:r>
      <w:r>
        <w:t>procedure</w:t>
      </w:r>
      <w:r>
        <w:rPr>
          <w:spacing w:val="-5"/>
        </w:rPr>
        <w:t xml:space="preserve"> </w:t>
      </w:r>
      <w:r>
        <w:t>for</w:t>
      </w:r>
      <w:r>
        <w:rPr>
          <w:spacing w:val="-1"/>
        </w:rPr>
        <w:t xml:space="preserve"> </w:t>
      </w:r>
      <w:r>
        <w:t>which</w:t>
      </w:r>
      <w:r>
        <w:rPr>
          <w:spacing w:val="-3"/>
        </w:rPr>
        <w:t xml:space="preserve"> </w:t>
      </w:r>
      <w:r>
        <w:t>the</w:t>
      </w:r>
      <w:r>
        <w:rPr>
          <w:spacing w:val="-5"/>
        </w:rPr>
        <w:t xml:space="preserve"> </w:t>
      </w:r>
      <w:r>
        <w:t>student</w:t>
      </w:r>
      <w:r>
        <w:rPr>
          <w:spacing w:val="-4"/>
        </w:rPr>
        <w:t xml:space="preserve"> </w:t>
      </w:r>
      <w:r>
        <w:t>has</w:t>
      </w:r>
      <w:r>
        <w:rPr>
          <w:spacing w:val="-3"/>
        </w:rPr>
        <w:t xml:space="preserve"> </w:t>
      </w:r>
      <w:r>
        <w:t>not</w:t>
      </w:r>
      <w:r>
        <w:rPr>
          <w:spacing w:val="-4"/>
        </w:rPr>
        <w:t xml:space="preserve"> </w:t>
      </w:r>
      <w:r>
        <w:t>been adequately trained.</w:t>
      </w:r>
    </w:p>
    <w:p w14:paraId="12CA4511" w14:textId="77777777" w:rsidR="00287A0D" w:rsidRDefault="00287A0D" w:rsidP="00287A0D">
      <w:pPr>
        <w:pStyle w:val="ListParagraph"/>
        <w:numPr>
          <w:ilvl w:val="0"/>
          <w:numId w:val="4"/>
        </w:numPr>
        <w:tabs>
          <w:tab w:val="left" w:pos="1582"/>
        </w:tabs>
        <w:spacing w:before="1" w:line="276" w:lineRule="auto"/>
        <w:ind w:right="1454"/>
      </w:pPr>
      <w:r>
        <w:t>Refrain from</w:t>
      </w:r>
      <w:r>
        <w:rPr>
          <w:spacing w:val="-3"/>
        </w:rPr>
        <w:t xml:space="preserve"> </w:t>
      </w:r>
      <w:r>
        <w:t>any deliberate action or omission of care in the academic or clinical setting that creates unnecessary risk</w:t>
      </w:r>
      <w:r>
        <w:rPr>
          <w:spacing w:val="-1"/>
        </w:rPr>
        <w:t xml:space="preserve"> </w:t>
      </w:r>
      <w:r>
        <w:t xml:space="preserve">of injury to the client, self, or others. </w:t>
      </w:r>
    </w:p>
    <w:p w14:paraId="74C84DCD" w14:textId="77777777" w:rsidR="00287A0D" w:rsidRDefault="00287A0D" w:rsidP="00287A0D">
      <w:pPr>
        <w:pStyle w:val="ListParagraph"/>
        <w:numPr>
          <w:ilvl w:val="0"/>
          <w:numId w:val="4"/>
        </w:numPr>
        <w:tabs>
          <w:tab w:val="left" w:pos="1582"/>
        </w:tabs>
        <w:spacing w:before="1" w:line="276" w:lineRule="auto"/>
        <w:ind w:right="1454"/>
      </w:pPr>
      <w:r>
        <w:t>Assist the staff nurse or preceptor</w:t>
      </w:r>
      <w:r>
        <w:rPr>
          <w:spacing w:val="-1"/>
        </w:rPr>
        <w:t xml:space="preserve"> </w:t>
      </w:r>
      <w:r>
        <w:t>in</w:t>
      </w:r>
      <w:r>
        <w:rPr>
          <w:spacing w:val="-4"/>
        </w:rPr>
        <w:t xml:space="preserve"> </w:t>
      </w:r>
      <w:r>
        <w:t>ensuring that</w:t>
      </w:r>
      <w:r>
        <w:rPr>
          <w:spacing w:val="-4"/>
        </w:rPr>
        <w:t xml:space="preserve"> </w:t>
      </w:r>
      <w:r>
        <w:t>there</w:t>
      </w:r>
      <w:r>
        <w:rPr>
          <w:spacing w:val="-5"/>
        </w:rPr>
        <w:t xml:space="preserve"> </w:t>
      </w:r>
      <w:r>
        <w:t>is</w:t>
      </w:r>
      <w:r>
        <w:rPr>
          <w:spacing w:val="-3"/>
        </w:rPr>
        <w:t xml:space="preserve"> </w:t>
      </w:r>
      <w:r>
        <w:t>full</w:t>
      </w:r>
      <w:r>
        <w:rPr>
          <w:spacing w:val="-3"/>
        </w:rPr>
        <w:t xml:space="preserve"> </w:t>
      </w:r>
      <w:r>
        <w:t>disclosure</w:t>
      </w:r>
      <w:r>
        <w:rPr>
          <w:spacing w:val="-5"/>
        </w:rPr>
        <w:t xml:space="preserve"> </w:t>
      </w:r>
      <w:r>
        <w:t>and</w:t>
      </w:r>
      <w:r>
        <w:rPr>
          <w:spacing w:val="-4"/>
        </w:rPr>
        <w:t xml:space="preserve"> </w:t>
      </w:r>
      <w:r>
        <w:t>that</w:t>
      </w:r>
      <w:r>
        <w:rPr>
          <w:spacing w:val="-4"/>
        </w:rPr>
        <w:t xml:space="preserve"> </w:t>
      </w:r>
      <w:r>
        <w:t>proper</w:t>
      </w:r>
      <w:r>
        <w:rPr>
          <w:spacing w:val="-7"/>
        </w:rPr>
        <w:t xml:space="preserve"> </w:t>
      </w:r>
      <w:r>
        <w:t>authorizations</w:t>
      </w:r>
      <w:r>
        <w:rPr>
          <w:spacing w:val="-3"/>
        </w:rPr>
        <w:t xml:space="preserve"> </w:t>
      </w:r>
      <w:r>
        <w:t>are</w:t>
      </w:r>
      <w:r>
        <w:rPr>
          <w:spacing w:val="-5"/>
        </w:rPr>
        <w:t xml:space="preserve"> </w:t>
      </w:r>
      <w:r>
        <w:t>obtained from clients regarding any form of treatment or research.</w:t>
      </w:r>
    </w:p>
    <w:p w14:paraId="435DAD41" w14:textId="77777777" w:rsidR="00287A0D" w:rsidRDefault="00287A0D" w:rsidP="00287A0D">
      <w:pPr>
        <w:pStyle w:val="ListParagraph"/>
        <w:numPr>
          <w:ilvl w:val="0"/>
          <w:numId w:val="4"/>
        </w:numPr>
        <w:tabs>
          <w:tab w:val="left" w:pos="1582"/>
        </w:tabs>
        <w:spacing w:before="4" w:line="276" w:lineRule="auto"/>
        <w:ind w:right="1734"/>
      </w:pPr>
      <w:r>
        <w:t>Abstain</w:t>
      </w:r>
      <w:r>
        <w:rPr>
          <w:spacing w:val="-3"/>
        </w:rPr>
        <w:t xml:space="preserve"> </w:t>
      </w:r>
      <w:r>
        <w:t>from the</w:t>
      </w:r>
      <w:r>
        <w:rPr>
          <w:spacing w:val="-4"/>
        </w:rPr>
        <w:t xml:space="preserve"> </w:t>
      </w:r>
      <w:r>
        <w:t>use</w:t>
      </w:r>
      <w:r>
        <w:rPr>
          <w:spacing w:val="-4"/>
        </w:rPr>
        <w:t xml:space="preserve"> </w:t>
      </w:r>
      <w:r>
        <w:t>of</w:t>
      </w:r>
      <w:r>
        <w:rPr>
          <w:spacing w:val="-4"/>
        </w:rPr>
        <w:t xml:space="preserve"> </w:t>
      </w:r>
      <w:r>
        <w:t>alcoholic</w:t>
      </w:r>
      <w:r>
        <w:rPr>
          <w:spacing w:val="-2"/>
        </w:rPr>
        <w:t xml:space="preserve"> </w:t>
      </w:r>
      <w:r>
        <w:t>beverages</w:t>
      </w:r>
      <w:r>
        <w:rPr>
          <w:spacing w:val="-2"/>
        </w:rPr>
        <w:t xml:space="preserve"> </w:t>
      </w:r>
      <w:r>
        <w:t>or any</w:t>
      </w:r>
      <w:r>
        <w:rPr>
          <w:spacing w:val="-8"/>
        </w:rPr>
        <w:t xml:space="preserve"> </w:t>
      </w:r>
      <w:r>
        <w:t>substances</w:t>
      </w:r>
      <w:r>
        <w:rPr>
          <w:spacing w:val="-2"/>
        </w:rPr>
        <w:t xml:space="preserve"> </w:t>
      </w:r>
      <w:r>
        <w:t>in</w:t>
      </w:r>
      <w:r>
        <w:rPr>
          <w:spacing w:val="-3"/>
        </w:rPr>
        <w:t xml:space="preserve"> </w:t>
      </w:r>
      <w:r>
        <w:t>the</w:t>
      </w:r>
      <w:r>
        <w:rPr>
          <w:spacing w:val="-4"/>
        </w:rPr>
        <w:t xml:space="preserve"> </w:t>
      </w:r>
      <w:r>
        <w:t>academic</w:t>
      </w:r>
      <w:r>
        <w:rPr>
          <w:spacing w:val="-9"/>
        </w:rPr>
        <w:t xml:space="preserve"> </w:t>
      </w:r>
      <w:r>
        <w:t>and</w:t>
      </w:r>
      <w:r>
        <w:rPr>
          <w:spacing w:val="-3"/>
        </w:rPr>
        <w:t xml:space="preserve"> </w:t>
      </w:r>
      <w:r>
        <w:t>clinical setting that impair judgment.</w:t>
      </w:r>
    </w:p>
    <w:p w14:paraId="7BCC7325" w14:textId="77777777" w:rsidR="00287A0D" w:rsidRDefault="00287A0D" w:rsidP="00287A0D">
      <w:pPr>
        <w:spacing w:line="276" w:lineRule="auto"/>
        <w:sectPr w:rsidR="00287A0D">
          <w:pgSz w:w="12240" w:h="15840"/>
          <w:pgMar w:top="1420" w:right="280" w:bottom="1480" w:left="580" w:header="0" w:footer="1263" w:gutter="0"/>
          <w:cols w:space="720"/>
        </w:sectPr>
      </w:pPr>
    </w:p>
    <w:p w14:paraId="6D6A5F28" w14:textId="77777777" w:rsidR="00287A0D" w:rsidRDefault="00287A0D" w:rsidP="00287A0D">
      <w:pPr>
        <w:pStyle w:val="ListParagraph"/>
        <w:numPr>
          <w:ilvl w:val="0"/>
          <w:numId w:val="4"/>
        </w:numPr>
        <w:tabs>
          <w:tab w:val="left" w:pos="1582"/>
        </w:tabs>
        <w:spacing w:before="40"/>
        <w:ind w:hanging="362"/>
      </w:pPr>
      <w:r>
        <w:lastRenderedPageBreak/>
        <w:t>Strive</w:t>
      </w:r>
      <w:r>
        <w:rPr>
          <w:spacing w:val="-6"/>
        </w:rPr>
        <w:t xml:space="preserve"> </w:t>
      </w:r>
      <w:r>
        <w:t>to</w:t>
      </w:r>
      <w:r>
        <w:rPr>
          <w:spacing w:val="-4"/>
        </w:rPr>
        <w:t xml:space="preserve"> </w:t>
      </w:r>
      <w:r>
        <w:t>achieve</w:t>
      </w:r>
      <w:r>
        <w:rPr>
          <w:spacing w:val="-6"/>
        </w:rPr>
        <w:t xml:space="preserve"> </w:t>
      </w:r>
      <w:r>
        <w:t>and</w:t>
      </w:r>
      <w:r>
        <w:rPr>
          <w:spacing w:val="-4"/>
        </w:rPr>
        <w:t xml:space="preserve"> </w:t>
      </w:r>
      <w:r>
        <w:t>maintain</w:t>
      </w:r>
      <w:r>
        <w:rPr>
          <w:spacing w:val="-4"/>
        </w:rPr>
        <w:t xml:space="preserve"> </w:t>
      </w:r>
      <w:r>
        <w:t>an</w:t>
      </w:r>
      <w:r>
        <w:rPr>
          <w:spacing w:val="-5"/>
        </w:rPr>
        <w:t xml:space="preserve"> </w:t>
      </w:r>
      <w:r>
        <w:t>optimal</w:t>
      </w:r>
      <w:r>
        <w:rPr>
          <w:spacing w:val="-3"/>
        </w:rPr>
        <w:t xml:space="preserve"> </w:t>
      </w:r>
      <w:r>
        <w:t>level</w:t>
      </w:r>
      <w:r>
        <w:rPr>
          <w:spacing w:val="-4"/>
        </w:rPr>
        <w:t xml:space="preserve"> </w:t>
      </w:r>
      <w:r>
        <w:t>of</w:t>
      </w:r>
      <w:r>
        <w:rPr>
          <w:spacing w:val="-5"/>
        </w:rPr>
        <w:t xml:space="preserve"> </w:t>
      </w:r>
      <w:r>
        <w:t>personal</w:t>
      </w:r>
      <w:r>
        <w:rPr>
          <w:spacing w:val="-4"/>
        </w:rPr>
        <w:t xml:space="preserve"> </w:t>
      </w:r>
      <w:r>
        <w:rPr>
          <w:spacing w:val="-2"/>
        </w:rPr>
        <w:t>health.</w:t>
      </w:r>
    </w:p>
    <w:p w14:paraId="24D1602B" w14:textId="77777777" w:rsidR="00287A0D" w:rsidRDefault="00287A0D" w:rsidP="00287A0D">
      <w:pPr>
        <w:pStyle w:val="ListParagraph"/>
        <w:numPr>
          <w:ilvl w:val="0"/>
          <w:numId w:val="4"/>
        </w:numPr>
        <w:tabs>
          <w:tab w:val="left" w:pos="1582"/>
        </w:tabs>
        <w:spacing w:before="41" w:line="276" w:lineRule="auto"/>
        <w:ind w:right="1317"/>
      </w:pPr>
      <w:r>
        <w:t>Support</w:t>
      </w:r>
      <w:r>
        <w:rPr>
          <w:spacing w:val="-4"/>
        </w:rPr>
        <w:t xml:space="preserve"> </w:t>
      </w:r>
      <w:r>
        <w:t>access</w:t>
      </w:r>
      <w:r>
        <w:rPr>
          <w:spacing w:val="-3"/>
        </w:rPr>
        <w:t xml:space="preserve"> </w:t>
      </w:r>
      <w:r>
        <w:t>to</w:t>
      </w:r>
      <w:r>
        <w:rPr>
          <w:spacing w:val="-4"/>
        </w:rPr>
        <w:t xml:space="preserve"> </w:t>
      </w:r>
      <w:r>
        <w:t>treatment</w:t>
      </w:r>
      <w:r>
        <w:rPr>
          <w:spacing w:val="-4"/>
        </w:rPr>
        <w:t xml:space="preserve"> </w:t>
      </w:r>
      <w:r>
        <w:t>and</w:t>
      </w:r>
      <w:r>
        <w:rPr>
          <w:spacing w:val="-4"/>
        </w:rPr>
        <w:t xml:space="preserve"> </w:t>
      </w:r>
      <w:r>
        <w:t>rehabilitation</w:t>
      </w:r>
      <w:r>
        <w:rPr>
          <w:spacing w:val="-4"/>
        </w:rPr>
        <w:t xml:space="preserve"> </w:t>
      </w:r>
      <w:r>
        <w:t>for</w:t>
      </w:r>
      <w:r>
        <w:rPr>
          <w:spacing w:val="-1"/>
        </w:rPr>
        <w:t xml:space="preserve"> </w:t>
      </w:r>
      <w:r>
        <w:t>students</w:t>
      </w:r>
      <w:r>
        <w:rPr>
          <w:spacing w:val="-3"/>
        </w:rPr>
        <w:t xml:space="preserve"> </w:t>
      </w:r>
      <w:r>
        <w:t>who</w:t>
      </w:r>
      <w:r>
        <w:rPr>
          <w:spacing w:val="-4"/>
        </w:rPr>
        <w:t xml:space="preserve"> </w:t>
      </w:r>
      <w:r>
        <w:t>are</w:t>
      </w:r>
      <w:r>
        <w:rPr>
          <w:spacing w:val="-5"/>
        </w:rPr>
        <w:t xml:space="preserve"> </w:t>
      </w:r>
      <w:r>
        <w:t>experiencing</w:t>
      </w:r>
      <w:r>
        <w:rPr>
          <w:spacing w:val="-6"/>
        </w:rPr>
        <w:t xml:space="preserve"> </w:t>
      </w:r>
      <w:r>
        <w:t>impairments related to substance abuse and mental or physical health issues.</w:t>
      </w:r>
    </w:p>
    <w:p w14:paraId="0F6314FC" w14:textId="77777777" w:rsidR="00287A0D" w:rsidRDefault="00287A0D" w:rsidP="00287A0D">
      <w:pPr>
        <w:pStyle w:val="ListParagraph"/>
        <w:numPr>
          <w:ilvl w:val="0"/>
          <w:numId w:val="4"/>
        </w:numPr>
        <w:tabs>
          <w:tab w:val="left" w:pos="1582"/>
        </w:tabs>
        <w:spacing w:before="2" w:line="283" w:lineRule="auto"/>
        <w:ind w:right="1330"/>
      </w:pPr>
      <w:r>
        <w:t>Uphold</w:t>
      </w:r>
      <w:r>
        <w:rPr>
          <w:spacing w:val="-3"/>
        </w:rPr>
        <w:t xml:space="preserve"> </w:t>
      </w:r>
      <w:r>
        <w:t>school</w:t>
      </w:r>
      <w:r>
        <w:rPr>
          <w:spacing w:val="-2"/>
        </w:rPr>
        <w:t xml:space="preserve"> </w:t>
      </w:r>
      <w:r>
        <w:t>policies</w:t>
      </w:r>
      <w:r>
        <w:rPr>
          <w:spacing w:val="-2"/>
        </w:rPr>
        <w:t xml:space="preserve"> </w:t>
      </w:r>
      <w:r>
        <w:t>and</w:t>
      </w:r>
      <w:r>
        <w:rPr>
          <w:spacing w:val="-3"/>
        </w:rPr>
        <w:t xml:space="preserve"> </w:t>
      </w:r>
      <w:r>
        <w:t>regulations</w:t>
      </w:r>
      <w:r>
        <w:rPr>
          <w:spacing w:val="-9"/>
        </w:rPr>
        <w:t xml:space="preserve"> </w:t>
      </w:r>
      <w:r>
        <w:t>related</w:t>
      </w:r>
      <w:r>
        <w:rPr>
          <w:spacing w:val="-3"/>
        </w:rPr>
        <w:t xml:space="preserve"> </w:t>
      </w:r>
      <w:r>
        <w:t>to</w:t>
      </w:r>
      <w:r>
        <w:rPr>
          <w:spacing w:val="-3"/>
        </w:rPr>
        <w:t xml:space="preserve"> </w:t>
      </w:r>
      <w:r>
        <w:t>academic</w:t>
      </w:r>
      <w:r>
        <w:rPr>
          <w:spacing w:val="-9"/>
        </w:rPr>
        <w:t xml:space="preserve"> </w:t>
      </w:r>
      <w:r>
        <w:t>and</w:t>
      </w:r>
      <w:r>
        <w:rPr>
          <w:spacing w:val="-3"/>
        </w:rPr>
        <w:t xml:space="preserve"> </w:t>
      </w:r>
      <w:r>
        <w:t>clinical</w:t>
      </w:r>
      <w:r>
        <w:rPr>
          <w:spacing w:val="-2"/>
        </w:rPr>
        <w:t xml:space="preserve"> </w:t>
      </w:r>
      <w:r>
        <w:t>performance, reserving the right to challenge and critique rules and regulations as per school grievance policy.</w:t>
      </w:r>
    </w:p>
    <w:p w14:paraId="6728C656" w14:textId="65E34CAA" w:rsidR="00287A0D" w:rsidRDefault="00287A0D" w:rsidP="00287A0D">
      <w:pPr>
        <w:pStyle w:val="BodyText"/>
        <w:spacing w:before="108" w:line="386" w:lineRule="auto"/>
        <w:ind w:right="3476"/>
      </w:pPr>
      <w:r>
        <w:t>Adopted</w:t>
      </w:r>
      <w:r>
        <w:rPr>
          <w:spacing w:val="-2"/>
        </w:rPr>
        <w:t xml:space="preserve"> </w:t>
      </w:r>
      <w:r>
        <w:t>by the</w:t>
      </w:r>
      <w:r>
        <w:rPr>
          <w:spacing w:val="-3"/>
        </w:rPr>
        <w:t xml:space="preserve"> </w:t>
      </w:r>
      <w:r>
        <w:t>NSNA Board</w:t>
      </w:r>
      <w:r>
        <w:rPr>
          <w:spacing w:val="-9"/>
        </w:rPr>
        <w:t xml:space="preserve"> </w:t>
      </w:r>
      <w:r>
        <w:t>of</w:t>
      </w:r>
      <w:r>
        <w:rPr>
          <w:spacing w:val="-3"/>
        </w:rPr>
        <w:t xml:space="preserve"> </w:t>
      </w:r>
      <w:r>
        <w:t>Directors,</w:t>
      </w:r>
      <w:r>
        <w:rPr>
          <w:spacing w:val="-5"/>
        </w:rPr>
        <w:t xml:space="preserve"> </w:t>
      </w:r>
      <w:r>
        <w:t>October 27,</w:t>
      </w:r>
      <w:r>
        <w:rPr>
          <w:spacing w:val="-5"/>
        </w:rPr>
        <w:t xml:space="preserve"> </w:t>
      </w:r>
      <w:r w:rsidR="00A87C35">
        <w:t>2009,</w:t>
      </w:r>
      <w:r>
        <w:t xml:space="preserve"> in</w:t>
      </w:r>
      <w:r>
        <w:rPr>
          <w:spacing w:val="-9"/>
        </w:rPr>
        <w:t xml:space="preserve"> </w:t>
      </w:r>
      <w:r>
        <w:t xml:space="preserve">Phoenix, AZ. Retrieved from </w:t>
      </w:r>
      <w:hyperlink r:id="rId93">
        <w:r>
          <w:rPr>
            <w:color w:val="0562C1"/>
            <w:u w:val="single" w:color="0562C1"/>
          </w:rPr>
          <w:t>NSNA Code of Ethics</w:t>
        </w:r>
      </w:hyperlink>
    </w:p>
    <w:p w14:paraId="224DB353" w14:textId="77777777" w:rsidR="00287A0D" w:rsidRDefault="00287A0D" w:rsidP="00287A0D">
      <w:pPr>
        <w:spacing w:line="386" w:lineRule="auto"/>
        <w:sectPr w:rsidR="00287A0D">
          <w:pgSz w:w="12240" w:h="15840"/>
          <w:pgMar w:top="1400" w:right="280" w:bottom="1480" w:left="580" w:header="0" w:footer="1263" w:gutter="0"/>
          <w:cols w:space="720"/>
        </w:sectPr>
      </w:pPr>
    </w:p>
    <w:p w14:paraId="6BF44D28" w14:textId="77777777" w:rsidR="00B370BD" w:rsidRPr="00381345" w:rsidRDefault="00B370BD" w:rsidP="00381345">
      <w:pPr>
        <w:pStyle w:val="Heading1"/>
        <w:rPr>
          <w:color w:val="0070C0"/>
        </w:rPr>
      </w:pPr>
      <w:bookmarkStart w:id="106" w:name="_Toc111053108"/>
      <w:r w:rsidRPr="00381345">
        <w:rPr>
          <w:color w:val="0070C0"/>
        </w:rPr>
        <w:lastRenderedPageBreak/>
        <w:t>APPENDIX 6: NURSING PROGRAM STUDENT SUCCESS SUPPORT PLAN</w:t>
      </w:r>
      <w:bookmarkEnd w:id="106"/>
    </w:p>
    <w:p w14:paraId="1640DC2A" w14:textId="77777777" w:rsidR="00B370BD" w:rsidRPr="00B370BD" w:rsidRDefault="00B370BD" w:rsidP="00B370BD">
      <w:pPr>
        <w:widowControl/>
        <w:autoSpaceDE/>
        <w:autoSpaceDN/>
        <w:spacing w:after="160" w:line="259" w:lineRule="auto"/>
        <w:rPr>
          <w:rFonts w:asciiTheme="minorHAnsi" w:eastAsiaTheme="minorHAnsi" w:hAnsiTheme="minorHAnsi" w:cstheme="minorBidi"/>
          <w:b/>
          <w:bCs/>
          <w:sz w:val="28"/>
          <w:szCs w:val="28"/>
        </w:rPr>
      </w:pPr>
      <w:r w:rsidRPr="00B370BD">
        <w:rPr>
          <w:rFonts w:asciiTheme="minorHAnsi" w:eastAsiaTheme="minorHAnsi" w:hAnsiTheme="minorHAnsi" w:cstheme="minorBidi"/>
          <w:b/>
          <w:bCs/>
          <w:sz w:val="28"/>
          <w:szCs w:val="28"/>
        </w:rPr>
        <w:t>NURSING PROGRAM STUDENT SUCCESS SUPPORT PLAN</w:t>
      </w:r>
    </w:p>
    <w:p w14:paraId="514AE8A3" w14:textId="77777777" w:rsidR="00B370BD" w:rsidRPr="00B370BD" w:rsidRDefault="00B370BD" w:rsidP="00B370BD">
      <w:pPr>
        <w:widowControl/>
        <w:autoSpaceDE/>
        <w:autoSpaceDN/>
        <w:spacing w:line="259" w:lineRule="auto"/>
        <w:rPr>
          <w:rFonts w:asciiTheme="minorHAnsi" w:eastAsiaTheme="minorHAnsi" w:hAnsiTheme="minorHAnsi" w:cstheme="minorBidi"/>
        </w:rPr>
      </w:pPr>
      <w:r w:rsidRPr="00B370BD">
        <w:rPr>
          <w:rFonts w:asciiTheme="minorHAnsi" w:eastAsiaTheme="minorHAnsi" w:hAnsiTheme="minorHAnsi" w:cstheme="minorBidi"/>
        </w:rPr>
        <w:t>The School of Nursing faculty is commitment to the success of all students in the Nursing programs. This document provides feedback and a clear plan for students who need additional support and guidance to meet course objectives. The goal of this document is to provide you and your instructor with information to work together for your success. We want to stress this document is meant as an extension of help and support.</w:t>
      </w:r>
    </w:p>
    <w:p w14:paraId="41CB8397" w14:textId="611DB1E4" w:rsidR="00B370BD" w:rsidRPr="00B370BD" w:rsidRDefault="00B370BD" w:rsidP="00B370BD">
      <w:pPr>
        <w:widowControl/>
        <w:autoSpaceDE/>
        <w:autoSpaceDN/>
        <w:spacing w:after="160" w:line="259" w:lineRule="auto"/>
        <w:rPr>
          <w:rFonts w:asciiTheme="minorHAnsi" w:eastAsiaTheme="minorHAnsi" w:hAnsiTheme="minorHAnsi" w:cstheme="minorBidi"/>
        </w:rPr>
      </w:pPr>
      <w:r w:rsidRPr="00B370BD">
        <w:rPr>
          <w:rFonts w:asciiTheme="minorHAnsi" w:eastAsiaTheme="minorHAnsi" w:hAnsiTheme="minorHAnsi" w:cstheme="minorBidi"/>
        </w:rPr>
        <w:t xml:space="preserve">Student </w:t>
      </w:r>
      <w:r w:rsidR="00A87C35" w:rsidRPr="00B370BD">
        <w:rPr>
          <w:rFonts w:asciiTheme="minorHAnsi" w:eastAsiaTheme="minorHAnsi" w:hAnsiTheme="minorHAnsi" w:cstheme="minorBidi"/>
        </w:rPr>
        <w:t>Name: _</w:t>
      </w:r>
      <w:r w:rsidRPr="00B370BD">
        <w:rPr>
          <w:rFonts w:asciiTheme="minorHAnsi" w:eastAsiaTheme="minorHAnsi" w:hAnsiTheme="minorHAnsi" w:cstheme="minorBidi"/>
        </w:rPr>
        <w:t>____</w:t>
      </w:r>
      <w:r w:rsidRPr="00B370BD">
        <w:rPr>
          <w:rFonts w:asciiTheme="minorHAnsi" w:eastAsiaTheme="minorHAnsi" w:hAnsiTheme="minorHAnsi" w:cstheme="minorBidi"/>
        </w:rPr>
        <w:tab/>
      </w:r>
      <w:r w:rsidRPr="00B370BD">
        <w:rPr>
          <w:rFonts w:asciiTheme="minorHAnsi" w:eastAsiaTheme="minorHAnsi" w:hAnsiTheme="minorHAnsi" w:cstheme="minorBidi"/>
        </w:rPr>
        <w:tab/>
      </w:r>
      <w:r w:rsidRPr="00B370BD">
        <w:rPr>
          <w:rFonts w:asciiTheme="minorHAnsi" w:eastAsiaTheme="minorHAnsi" w:hAnsiTheme="minorHAnsi" w:cstheme="minorBidi"/>
        </w:rPr>
        <w:tab/>
      </w:r>
      <w:r w:rsidRPr="00B370BD">
        <w:rPr>
          <w:rFonts w:asciiTheme="minorHAnsi" w:eastAsiaTheme="minorHAnsi" w:hAnsiTheme="minorHAnsi" w:cstheme="minorBidi"/>
        </w:rPr>
        <w:tab/>
      </w:r>
      <w:r w:rsidR="00FE5132" w:rsidRPr="00B370BD">
        <w:rPr>
          <w:rFonts w:asciiTheme="minorHAnsi" w:eastAsiaTheme="minorHAnsi" w:hAnsiTheme="minorHAnsi" w:cstheme="minorBidi"/>
        </w:rPr>
        <w:t>Date: _</w:t>
      </w:r>
      <w:r w:rsidRPr="00B370BD">
        <w:rPr>
          <w:rFonts w:asciiTheme="minorHAnsi" w:eastAsiaTheme="minorHAnsi" w:hAnsiTheme="minorHAnsi" w:cstheme="minorBidi"/>
        </w:rPr>
        <w:t>____</w:t>
      </w:r>
    </w:p>
    <w:p w14:paraId="3784118C" w14:textId="536F09B2" w:rsidR="00B370BD" w:rsidRPr="00B370BD" w:rsidRDefault="00B370BD" w:rsidP="00B370BD">
      <w:pPr>
        <w:widowControl/>
        <w:autoSpaceDE/>
        <w:autoSpaceDN/>
        <w:spacing w:after="160" w:line="259" w:lineRule="auto"/>
        <w:rPr>
          <w:rFonts w:asciiTheme="minorHAnsi" w:eastAsiaTheme="minorHAnsi" w:hAnsiTheme="minorHAnsi" w:cstheme="minorBidi"/>
        </w:rPr>
      </w:pPr>
      <w:r w:rsidRPr="00B370BD">
        <w:rPr>
          <w:rFonts w:asciiTheme="minorHAnsi" w:eastAsiaTheme="minorHAnsi" w:hAnsiTheme="minorHAnsi" w:cstheme="minorBidi"/>
        </w:rPr>
        <w:t xml:space="preserve">Semester: </w:t>
      </w:r>
      <w:sdt>
        <w:sdtPr>
          <w:rPr>
            <w:rFonts w:asciiTheme="minorHAnsi" w:eastAsiaTheme="minorHAnsi" w:hAnsiTheme="minorHAnsi" w:cstheme="minorBidi"/>
          </w:rPr>
          <w:id w:val="-1436049781"/>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Bidi"/>
        </w:rPr>
        <w:t xml:space="preserve">SPRING  </w:t>
      </w:r>
      <w:sdt>
        <w:sdtPr>
          <w:rPr>
            <w:rFonts w:asciiTheme="minorHAnsi" w:eastAsiaTheme="minorHAnsi" w:hAnsiTheme="minorHAnsi" w:cstheme="minorBidi"/>
          </w:rPr>
          <w:id w:val="426707633"/>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Bidi"/>
        </w:rPr>
        <w:t>FALL</w:t>
      </w:r>
      <w:r w:rsidRPr="00B370BD">
        <w:rPr>
          <w:rFonts w:asciiTheme="minorHAnsi" w:eastAsiaTheme="minorHAnsi" w:hAnsiTheme="minorHAnsi" w:cstheme="minorBidi"/>
        </w:rPr>
        <w:tab/>
      </w:r>
      <w:r w:rsidRPr="00B370BD">
        <w:rPr>
          <w:rFonts w:asciiTheme="minorHAnsi" w:eastAsiaTheme="minorHAnsi" w:hAnsiTheme="minorHAnsi" w:cstheme="minorBidi"/>
        </w:rPr>
        <w:tab/>
      </w:r>
      <w:r w:rsidRPr="00B370BD">
        <w:rPr>
          <w:rFonts w:asciiTheme="minorHAnsi" w:eastAsiaTheme="minorHAnsi" w:hAnsiTheme="minorHAnsi" w:cstheme="minorBidi"/>
        </w:rPr>
        <w:tab/>
      </w:r>
      <w:r w:rsidR="00A87C35" w:rsidRPr="00B370BD">
        <w:rPr>
          <w:rFonts w:asciiTheme="minorHAnsi" w:eastAsiaTheme="minorHAnsi" w:hAnsiTheme="minorHAnsi" w:cstheme="minorBidi"/>
        </w:rPr>
        <w:t>Year: _</w:t>
      </w:r>
      <w:r w:rsidRPr="00B370BD">
        <w:rPr>
          <w:rFonts w:asciiTheme="minorHAnsi" w:eastAsiaTheme="minorHAnsi" w:hAnsiTheme="minorHAnsi" w:cstheme="minorBidi"/>
        </w:rPr>
        <w:t>____</w:t>
      </w:r>
    </w:p>
    <w:p w14:paraId="60A1EB98" w14:textId="44E157E4" w:rsidR="00B370BD" w:rsidRPr="00B370BD" w:rsidRDefault="00B370BD" w:rsidP="00B370BD">
      <w:pPr>
        <w:widowControl/>
        <w:numPr>
          <w:ilvl w:val="0"/>
          <w:numId w:val="40"/>
        </w:numPr>
        <w:autoSpaceDE/>
        <w:autoSpaceDN/>
        <w:spacing w:after="160" w:line="259" w:lineRule="auto"/>
        <w:contextualSpacing/>
        <w:rPr>
          <w:rFonts w:asciiTheme="minorHAnsi" w:eastAsiaTheme="minorHAnsi" w:hAnsiTheme="minorHAnsi" w:cstheme="minorBidi"/>
        </w:rPr>
      </w:pPr>
      <w:r w:rsidRPr="00B370BD">
        <w:rPr>
          <w:rFonts w:asciiTheme="minorHAnsi" w:eastAsiaTheme="minorHAnsi" w:hAnsiTheme="minorHAnsi" w:cstheme="minorBidi"/>
        </w:rPr>
        <w:t xml:space="preserve">You do not meet the required standards for the following </w:t>
      </w:r>
      <w:r w:rsidR="00A87C35" w:rsidRPr="00B370BD">
        <w:rPr>
          <w:rFonts w:asciiTheme="minorHAnsi" w:eastAsiaTheme="minorHAnsi" w:hAnsiTheme="minorHAnsi" w:cstheme="minorBidi"/>
        </w:rPr>
        <w:t>course: _</w:t>
      </w:r>
      <w:r w:rsidRPr="00B370BD">
        <w:rPr>
          <w:rFonts w:asciiTheme="minorHAnsi" w:eastAsiaTheme="minorHAnsi" w:hAnsiTheme="minorHAnsi" w:cstheme="minorBidi"/>
        </w:rPr>
        <w:t>____</w:t>
      </w:r>
    </w:p>
    <w:p w14:paraId="3ED807DA" w14:textId="77777777" w:rsidR="00B370BD" w:rsidRPr="00B370BD" w:rsidRDefault="00B370BD" w:rsidP="00B370BD">
      <w:pPr>
        <w:widowControl/>
        <w:numPr>
          <w:ilvl w:val="0"/>
          <w:numId w:val="40"/>
        </w:numPr>
        <w:autoSpaceDE/>
        <w:autoSpaceDN/>
        <w:spacing w:after="160" w:line="259" w:lineRule="auto"/>
        <w:contextualSpacing/>
        <w:rPr>
          <w:rFonts w:asciiTheme="minorHAnsi" w:eastAsiaTheme="minorHAnsi" w:hAnsiTheme="minorHAnsi" w:cstheme="minorBidi"/>
        </w:rPr>
      </w:pPr>
      <w:r w:rsidRPr="00B370BD">
        <w:rPr>
          <w:rFonts w:asciiTheme="minorHAnsi" w:eastAsiaTheme="minorHAnsi" w:hAnsiTheme="minorHAnsi" w:cstheme="minorBidi"/>
        </w:rPr>
        <w:t>Due to the following reasons:</w:t>
      </w:r>
    </w:p>
    <w:p w14:paraId="00B203AD" w14:textId="77777777" w:rsidR="00B370BD" w:rsidRPr="00B370BD" w:rsidRDefault="00000000" w:rsidP="00B370BD">
      <w:pPr>
        <w:widowControl/>
        <w:numPr>
          <w:ilvl w:val="1"/>
          <w:numId w:val="40"/>
        </w:numPr>
        <w:autoSpaceDE/>
        <w:autoSpaceDN/>
        <w:spacing w:after="160" w:line="259" w:lineRule="auto"/>
        <w:contextualSpacing/>
        <w:rPr>
          <w:rFonts w:asciiTheme="minorHAnsi" w:eastAsiaTheme="minorHAnsi" w:hAnsiTheme="minorHAnsi" w:cstheme="minorBidi"/>
        </w:rPr>
      </w:pPr>
      <w:sdt>
        <w:sdtPr>
          <w:rPr>
            <w:rFonts w:asciiTheme="minorHAnsi" w:eastAsiaTheme="minorHAnsi" w:hAnsiTheme="minorHAnsi" w:cstheme="minorBidi"/>
          </w:rPr>
          <w:id w:val="-511374058"/>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Attendance/Timeliness</w:t>
      </w:r>
    </w:p>
    <w:p w14:paraId="4843B048" w14:textId="3A5F90AF" w:rsidR="00B370BD" w:rsidRPr="00B370BD" w:rsidRDefault="00000000" w:rsidP="00B370BD">
      <w:pPr>
        <w:widowControl/>
        <w:numPr>
          <w:ilvl w:val="1"/>
          <w:numId w:val="40"/>
        </w:numPr>
        <w:autoSpaceDE/>
        <w:autoSpaceDN/>
        <w:spacing w:after="160" w:line="259" w:lineRule="auto"/>
        <w:contextualSpacing/>
        <w:rPr>
          <w:rFonts w:asciiTheme="minorHAnsi" w:eastAsiaTheme="minorHAnsi" w:hAnsiTheme="minorHAnsi" w:cstheme="minorBidi"/>
        </w:rPr>
      </w:pPr>
      <w:sdt>
        <w:sdtPr>
          <w:rPr>
            <w:rFonts w:asciiTheme="minorHAnsi" w:eastAsiaTheme="minorHAnsi" w:hAnsiTheme="minorHAnsi" w:cstheme="minorBidi"/>
          </w:rPr>
          <w:id w:val="541413875"/>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Expected Standard of Performance</w:t>
      </w:r>
      <w:r w:rsidR="00B370BD" w:rsidRPr="00B370BD">
        <w:rPr>
          <w:rFonts w:asciiTheme="minorHAnsi" w:eastAsiaTheme="minorHAnsi" w:hAnsiTheme="minorHAnsi" w:cstheme="minorBidi"/>
        </w:rPr>
        <w:tab/>
        <w:t xml:space="preserve">Your grade </w:t>
      </w:r>
      <w:r w:rsidR="00A87C35" w:rsidRPr="00B370BD">
        <w:rPr>
          <w:rFonts w:asciiTheme="minorHAnsi" w:eastAsiaTheme="minorHAnsi" w:hAnsiTheme="minorHAnsi" w:cstheme="minorBidi"/>
        </w:rPr>
        <w:t>is: _</w:t>
      </w:r>
      <w:r w:rsidR="00B370BD" w:rsidRPr="00B370BD">
        <w:rPr>
          <w:rFonts w:asciiTheme="minorHAnsi" w:eastAsiaTheme="minorHAnsi" w:hAnsiTheme="minorHAnsi" w:cstheme="minorBidi"/>
        </w:rPr>
        <w:t xml:space="preserve">____ </w:t>
      </w:r>
      <w:r w:rsidR="00B370BD" w:rsidRPr="00B370BD">
        <w:rPr>
          <w:rFonts w:asciiTheme="minorHAnsi" w:eastAsiaTheme="minorHAnsi" w:hAnsiTheme="minorHAnsi" w:cstheme="minorBidi"/>
          <w:sz w:val="18"/>
          <w:szCs w:val="18"/>
        </w:rPr>
        <w:t>(Passing grade is 80%)</w:t>
      </w:r>
    </w:p>
    <w:p w14:paraId="67CE88FB" w14:textId="59CDC5F1" w:rsidR="00B370BD" w:rsidRPr="00B370BD" w:rsidRDefault="00000000" w:rsidP="00B370BD">
      <w:pPr>
        <w:widowControl/>
        <w:numPr>
          <w:ilvl w:val="1"/>
          <w:numId w:val="40"/>
        </w:numPr>
        <w:autoSpaceDE/>
        <w:autoSpaceDN/>
        <w:spacing w:after="160" w:line="259" w:lineRule="auto"/>
        <w:contextualSpacing/>
        <w:rPr>
          <w:rFonts w:asciiTheme="minorHAnsi" w:eastAsiaTheme="minorHAnsi" w:hAnsiTheme="minorHAnsi" w:cstheme="minorBidi"/>
        </w:rPr>
      </w:pPr>
      <w:sdt>
        <w:sdtPr>
          <w:rPr>
            <w:rFonts w:asciiTheme="minorHAnsi" w:eastAsiaTheme="minorHAnsi" w:hAnsiTheme="minorHAnsi" w:cstheme="minorBidi"/>
          </w:rPr>
          <w:id w:val="537088818"/>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 xml:space="preserve">College, Program, or Course </w:t>
      </w:r>
      <w:r w:rsidR="00A87C35" w:rsidRPr="00B370BD">
        <w:rPr>
          <w:rFonts w:asciiTheme="minorHAnsi" w:eastAsiaTheme="minorHAnsi" w:hAnsiTheme="minorHAnsi" w:cstheme="minorBidi"/>
        </w:rPr>
        <w:t>Policy: _</w:t>
      </w:r>
      <w:r w:rsidR="00B370BD" w:rsidRPr="00B370BD">
        <w:rPr>
          <w:rFonts w:asciiTheme="minorHAnsi" w:eastAsiaTheme="minorHAnsi" w:hAnsiTheme="minorHAnsi" w:cstheme="minorBidi"/>
        </w:rPr>
        <w:t>____</w:t>
      </w:r>
    </w:p>
    <w:p w14:paraId="7969EDC8" w14:textId="15B10D73" w:rsidR="00B370BD" w:rsidRPr="00B370BD" w:rsidRDefault="00000000" w:rsidP="00B370BD">
      <w:pPr>
        <w:widowControl/>
        <w:numPr>
          <w:ilvl w:val="1"/>
          <w:numId w:val="40"/>
        </w:numPr>
        <w:autoSpaceDE/>
        <w:autoSpaceDN/>
        <w:spacing w:after="160" w:line="259" w:lineRule="auto"/>
        <w:contextualSpacing/>
        <w:rPr>
          <w:rFonts w:asciiTheme="minorHAnsi" w:eastAsiaTheme="minorHAnsi" w:hAnsiTheme="minorHAnsi" w:cstheme="minorBidi"/>
        </w:rPr>
      </w:pPr>
      <w:sdt>
        <w:sdtPr>
          <w:rPr>
            <w:rFonts w:asciiTheme="minorHAnsi" w:eastAsiaTheme="minorHAnsi" w:hAnsiTheme="minorHAnsi" w:cstheme="minorBidi"/>
          </w:rPr>
          <w:id w:val="-927040470"/>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A87C35" w:rsidRPr="00B370BD">
        <w:rPr>
          <w:rFonts w:asciiTheme="minorHAnsi" w:eastAsiaTheme="minorHAnsi" w:hAnsiTheme="minorHAnsi" w:cstheme="minorBidi"/>
        </w:rPr>
        <w:t>Other: _</w:t>
      </w:r>
      <w:r w:rsidR="00B370BD" w:rsidRPr="00B370BD">
        <w:rPr>
          <w:rFonts w:asciiTheme="minorHAnsi" w:eastAsiaTheme="minorHAnsi" w:hAnsiTheme="minorHAnsi" w:cstheme="minorBidi"/>
        </w:rPr>
        <w:t>____</w:t>
      </w:r>
    </w:p>
    <w:p w14:paraId="6FD4015F" w14:textId="77777777" w:rsidR="00B370BD" w:rsidRPr="00B370BD" w:rsidRDefault="00B370BD" w:rsidP="00B370BD">
      <w:pPr>
        <w:widowControl/>
        <w:numPr>
          <w:ilvl w:val="0"/>
          <w:numId w:val="40"/>
        </w:numPr>
        <w:autoSpaceDE/>
        <w:autoSpaceDN/>
        <w:spacing w:after="160" w:line="259" w:lineRule="auto"/>
        <w:contextualSpacing/>
        <w:rPr>
          <w:rFonts w:asciiTheme="minorHAnsi" w:eastAsiaTheme="minorHAnsi" w:hAnsiTheme="minorHAnsi" w:cstheme="minorBidi"/>
        </w:rPr>
      </w:pPr>
      <w:r w:rsidRPr="00B370BD">
        <w:rPr>
          <w:rFonts w:asciiTheme="minorHAnsi" w:eastAsiaTheme="minorHAnsi" w:hAnsiTheme="minorHAnsi" w:cstheme="minorBidi"/>
        </w:rPr>
        <w:t>Provide a clear explanation of the situation:</w:t>
      </w:r>
    </w:p>
    <w:p w14:paraId="3345931F" w14:textId="77777777" w:rsidR="00B370BD" w:rsidRPr="00B370BD" w:rsidRDefault="00B370BD" w:rsidP="00B370BD">
      <w:pPr>
        <w:widowControl/>
        <w:autoSpaceDE/>
        <w:autoSpaceDN/>
        <w:spacing w:after="160" w:line="259" w:lineRule="auto"/>
        <w:ind w:left="720"/>
        <w:contextualSpacing/>
        <w:rPr>
          <w:rFonts w:asciiTheme="minorHAnsi" w:eastAsiaTheme="minorHAnsi" w:hAnsiTheme="minorHAnsi" w:cstheme="minorBidi"/>
        </w:rPr>
      </w:pPr>
      <w:r w:rsidRPr="00B370BD">
        <w:rPr>
          <w:rFonts w:asciiTheme="minorHAnsi" w:eastAsiaTheme="minorHAnsi" w:hAnsiTheme="minorHAnsi" w:cstheme="minorBidi"/>
        </w:rPr>
        <w:t>_____</w:t>
      </w:r>
    </w:p>
    <w:p w14:paraId="0F29DE9C" w14:textId="77777777" w:rsidR="00B370BD" w:rsidRPr="00B370BD" w:rsidRDefault="00B370BD" w:rsidP="00B370BD">
      <w:pPr>
        <w:widowControl/>
        <w:autoSpaceDE/>
        <w:autoSpaceDN/>
        <w:spacing w:after="160" w:line="259" w:lineRule="auto"/>
        <w:ind w:left="720"/>
        <w:contextualSpacing/>
        <w:rPr>
          <w:rFonts w:asciiTheme="minorHAnsi" w:eastAsiaTheme="minorHAnsi" w:hAnsiTheme="minorHAnsi" w:cstheme="minorBidi"/>
        </w:rPr>
      </w:pPr>
      <w:r w:rsidRPr="00B370BD">
        <w:rPr>
          <w:rFonts w:asciiTheme="minorHAnsi" w:eastAsiaTheme="minorHAnsi" w:hAnsiTheme="minorHAnsi" w:cstheme="minorBidi"/>
        </w:rPr>
        <w:t>_____</w:t>
      </w:r>
    </w:p>
    <w:p w14:paraId="544DD20C" w14:textId="77777777" w:rsidR="00B370BD" w:rsidRPr="00B370BD" w:rsidRDefault="00B370BD" w:rsidP="00B370BD">
      <w:pPr>
        <w:widowControl/>
        <w:numPr>
          <w:ilvl w:val="0"/>
          <w:numId w:val="40"/>
        </w:numPr>
        <w:autoSpaceDE/>
        <w:autoSpaceDN/>
        <w:spacing w:after="160" w:line="259" w:lineRule="auto"/>
        <w:contextualSpacing/>
        <w:rPr>
          <w:rFonts w:asciiTheme="minorHAnsi" w:eastAsiaTheme="minorHAnsi" w:hAnsiTheme="minorHAnsi" w:cstheme="minorBidi"/>
        </w:rPr>
      </w:pPr>
      <w:r w:rsidRPr="00B370BD">
        <w:rPr>
          <w:rFonts w:asciiTheme="minorHAnsi" w:eastAsiaTheme="minorHAnsi" w:hAnsiTheme="minorHAnsi" w:cstheme="minorBidi"/>
        </w:rPr>
        <w:t>Comments/Recommendations/Action(s) Taken:</w:t>
      </w:r>
    </w:p>
    <w:p w14:paraId="48800C39" w14:textId="77777777"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1529563543"/>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Early Alert Referral initiated</w:t>
      </w:r>
    </w:p>
    <w:p w14:paraId="7361B5D4" w14:textId="77777777"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1829866653"/>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ATI test taking skills module(s) in Achieve</w:t>
      </w:r>
    </w:p>
    <w:p w14:paraId="61497135" w14:textId="3A0B303A"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2018990762"/>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 xml:space="preserve">Mandatory ATI module(s) related to course content as listed here </w:t>
      </w:r>
      <w:r w:rsidR="00B370BD" w:rsidRPr="00B370BD">
        <w:rPr>
          <w:rFonts w:asciiTheme="minorHAnsi" w:eastAsiaTheme="minorHAnsi" w:hAnsiTheme="minorHAnsi" w:cstheme="minorBidi"/>
          <w:sz w:val="18"/>
          <w:szCs w:val="18"/>
        </w:rPr>
        <w:t>(instructor selects and assigns specific ATI modules according to student need)</w:t>
      </w:r>
      <w:r w:rsidR="00B370BD" w:rsidRPr="00B370BD">
        <w:rPr>
          <w:rFonts w:asciiTheme="minorHAnsi" w:eastAsiaTheme="minorHAnsi" w:hAnsiTheme="minorHAnsi" w:cstheme="minorBidi"/>
        </w:rPr>
        <w:t>:__________</w:t>
      </w:r>
    </w:p>
    <w:p w14:paraId="7596F731" w14:textId="77777777"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164473701"/>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Study skills workshop/Student Achievement Center Referral</w:t>
      </w:r>
    </w:p>
    <w:p w14:paraId="3B961733" w14:textId="77777777"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160667274"/>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Student’s developed plan for improvement</w:t>
      </w:r>
    </w:p>
    <w:p w14:paraId="0804D7DF" w14:textId="77777777"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1579403601"/>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Required review of exams with course faculty</w:t>
      </w:r>
    </w:p>
    <w:p w14:paraId="3CDA3F68" w14:textId="107B319F" w:rsidR="00B370BD" w:rsidRPr="00B370BD" w:rsidRDefault="00000000" w:rsidP="00B370BD">
      <w:pPr>
        <w:widowControl/>
        <w:autoSpaceDE/>
        <w:autoSpaceDN/>
        <w:spacing w:line="259" w:lineRule="auto"/>
        <w:ind w:left="720"/>
        <w:contextualSpacing/>
        <w:rPr>
          <w:rFonts w:asciiTheme="minorHAnsi" w:eastAsiaTheme="minorHAnsi" w:hAnsiTheme="minorHAnsi" w:cstheme="minorBidi"/>
          <w:color w:val="0562C1"/>
          <w:spacing w:val="-2"/>
          <w:sz w:val="21"/>
          <w:u w:val="single" w:color="0562C1"/>
        </w:rPr>
      </w:pPr>
      <w:sdt>
        <w:sdtPr>
          <w:rPr>
            <w:rFonts w:asciiTheme="minorHAnsi" w:eastAsiaTheme="minorHAnsi" w:hAnsiTheme="minorHAnsi" w:cstheme="minorBidi"/>
          </w:rPr>
          <w:id w:val="1000936154"/>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B370BD" w:rsidRPr="00B370BD">
        <w:rPr>
          <w:rFonts w:asciiTheme="minorHAnsi" w:eastAsiaTheme="minorHAnsi" w:hAnsiTheme="minorHAnsi" w:cstheme="minorBidi"/>
        </w:rPr>
        <w:t xml:space="preserve">Meet with Student Success Coach, </w:t>
      </w:r>
      <w:r w:rsidR="00613E8B">
        <w:rPr>
          <w:rFonts w:asciiTheme="minorHAnsi" w:eastAsiaTheme="minorHAnsi" w:hAnsiTheme="minorHAnsi" w:cstheme="minorBidi"/>
        </w:rPr>
        <w:t>Lauren Graff</w:t>
      </w:r>
      <w:r w:rsidR="00B370BD" w:rsidRPr="00F9217A">
        <w:rPr>
          <w:rFonts w:asciiTheme="minorHAnsi" w:eastAsiaTheme="minorHAnsi" w:hAnsiTheme="minorHAnsi" w:cstheme="minorBidi"/>
        </w:rPr>
        <w:t xml:space="preserve"> – Contact </w:t>
      </w:r>
      <w:r w:rsidR="00613E8B">
        <w:rPr>
          <w:rFonts w:asciiTheme="minorHAnsi" w:eastAsiaTheme="minorHAnsi" w:hAnsiTheme="minorHAnsi" w:cstheme="minorBidi"/>
        </w:rPr>
        <w:t>Lauren</w:t>
      </w:r>
      <w:r w:rsidR="00B370BD" w:rsidRPr="00F9217A">
        <w:rPr>
          <w:rFonts w:asciiTheme="minorHAnsi" w:eastAsiaTheme="minorHAnsi" w:hAnsiTheme="minorHAnsi" w:cstheme="minorBidi"/>
        </w:rPr>
        <w:t xml:space="preserve"> at </w:t>
      </w:r>
      <w:hyperlink r:id="rId94" w:history="1">
        <w:r w:rsidR="00613E8B" w:rsidRPr="00871A83">
          <w:rPr>
            <w:rStyle w:val="Hyperlink"/>
          </w:rPr>
          <w:t>lgraff2@madisoncollege.edu</w:t>
        </w:r>
      </w:hyperlink>
      <w:hyperlink r:id="rId95">
        <w:r w:rsidR="000E2E2B">
          <w:rPr>
            <w:rStyle w:val="Hyperlink"/>
          </w:rPr>
          <w:t>mailto:ACMorgan@madisoncollege.edu</w:t>
        </w:r>
      </w:hyperlink>
    </w:p>
    <w:p w14:paraId="1BBF57DE" w14:textId="753BF173" w:rsidR="00B370BD" w:rsidRPr="00B370BD" w:rsidRDefault="00000000" w:rsidP="00B370BD">
      <w:pPr>
        <w:widowControl/>
        <w:tabs>
          <w:tab w:val="left" w:pos="3864"/>
        </w:tabs>
        <w:autoSpaceDE/>
        <w:autoSpaceDN/>
        <w:spacing w:line="259" w:lineRule="auto"/>
        <w:ind w:left="720"/>
        <w:contextualSpacing/>
        <w:rPr>
          <w:rFonts w:asciiTheme="minorHAnsi" w:eastAsiaTheme="minorHAnsi" w:hAnsiTheme="minorHAnsi" w:cstheme="minorBidi"/>
        </w:rPr>
      </w:pPr>
      <w:sdt>
        <w:sdtPr>
          <w:rPr>
            <w:rFonts w:asciiTheme="minorHAnsi" w:eastAsiaTheme="minorHAnsi" w:hAnsiTheme="minorHAnsi" w:cstheme="minorBidi"/>
          </w:rPr>
          <w:id w:val="-2103256245"/>
          <w14:checkbox>
            <w14:checked w14:val="0"/>
            <w14:checkedState w14:val="2612" w14:font="MS Gothic"/>
            <w14:uncheckedState w14:val="2610" w14:font="MS Gothic"/>
          </w14:checkbox>
        </w:sdtPr>
        <w:sdtContent>
          <w:r w:rsidR="00B370BD" w:rsidRPr="00B370BD">
            <w:rPr>
              <w:rFonts w:ascii="Segoe UI Symbol" w:eastAsiaTheme="minorHAnsi" w:hAnsi="Segoe UI Symbol" w:cs="Segoe UI Symbol"/>
            </w:rPr>
            <w:t>☐</w:t>
          </w:r>
        </w:sdtContent>
      </w:sdt>
      <w:r w:rsidR="00DD558C" w:rsidRPr="00B370BD">
        <w:rPr>
          <w:rFonts w:asciiTheme="minorHAnsi" w:eastAsiaTheme="minorHAnsi" w:hAnsiTheme="minorHAnsi" w:cstheme="minorBidi"/>
        </w:rPr>
        <w:t>Other: _</w:t>
      </w:r>
      <w:r w:rsidR="00B370BD" w:rsidRPr="00B370BD">
        <w:rPr>
          <w:rFonts w:asciiTheme="minorHAnsi" w:eastAsiaTheme="minorHAnsi" w:hAnsiTheme="minorHAnsi" w:cstheme="minorBidi"/>
        </w:rPr>
        <w:t>____</w:t>
      </w:r>
    </w:p>
    <w:p w14:paraId="169AA662" w14:textId="77777777" w:rsidR="00B370BD" w:rsidRPr="00B370BD" w:rsidRDefault="00B370BD" w:rsidP="00B370BD">
      <w:pPr>
        <w:widowControl/>
        <w:tabs>
          <w:tab w:val="left" w:pos="3864"/>
        </w:tabs>
        <w:autoSpaceDE/>
        <w:autoSpaceDN/>
        <w:spacing w:line="259" w:lineRule="auto"/>
        <w:ind w:left="720"/>
        <w:contextualSpacing/>
        <w:rPr>
          <w:rFonts w:asciiTheme="minorHAnsi" w:eastAsia="MS Gothic" w:hAnsiTheme="minorHAnsi" w:cstheme="minorHAnsi"/>
        </w:rPr>
      </w:pPr>
      <w:r w:rsidRPr="00B370BD">
        <w:rPr>
          <w:rFonts w:asciiTheme="minorHAnsi" w:eastAsia="MS Gothic" w:hAnsiTheme="minorHAnsi" w:cstheme="minorHAnsi"/>
        </w:rPr>
        <w:t>Instructor Comments:</w:t>
      </w:r>
    </w:p>
    <w:p w14:paraId="45EDC30F" w14:textId="77777777" w:rsidR="00B370BD" w:rsidRPr="00B370BD" w:rsidRDefault="00B370BD" w:rsidP="00B370BD">
      <w:pPr>
        <w:widowControl/>
        <w:tabs>
          <w:tab w:val="left" w:pos="3864"/>
        </w:tabs>
        <w:autoSpaceDE/>
        <w:autoSpaceDN/>
        <w:spacing w:after="160" w:line="259" w:lineRule="auto"/>
        <w:ind w:left="720"/>
        <w:contextualSpacing/>
        <w:rPr>
          <w:rFonts w:asciiTheme="minorHAnsi" w:eastAsia="MS Gothic" w:hAnsiTheme="minorHAnsi" w:cstheme="minorHAnsi"/>
        </w:rPr>
      </w:pPr>
      <w:r w:rsidRPr="00B370BD">
        <w:rPr>
          <w:rFonts w:asciiTheme="minorHAnsi" w:eastAsia="MS Gothic" w:hAnsiTheme="minorHAnsi" w:cstheme="minorHAnsi"/>
        </w:rPr>
        <w:t>_____</w:t>
      </w:r>
    </w:p>
    <w:p w14:paraId="4D60FEE6" w14:textId="77777777" w:rsidR="00B370BD" w:rsidRPr="00B370BD" w:rsidRDefault="00B370BD" w:rsidP="00B370BD">
      <w:pPr>
        <w:widowControl/>
        <w:tabs>
          <w:tab w:val="left" w:pos="3864"/>
        </w:tabs>
        <w:autoSpaceDE/>
        <w:autoSpaceDN/>
        <w:spacing w:after="160" w:line="259" w:lineRule="auto"/>
        <w:ind w:left="720"/>
        <w:contextualSpacing/>
        <w:rPr>
          <w:rFonts w:asciiTheme="minorHAnsi" w:eastAsiaTheme="minorHAnsi" w:hAnsiTheme="minorHAnsi" w:cstheme="minorHAnsi"/>
        </w:rPr>
      </w:pPr>
      <w:r w:rsidRPr="00B370BD">
        <w:rPr>
          <w:rFonts w:asciiTheme="minorHAnsi" w:eastAsiaTheme="minorHAnsi" w:hAnsiTheme="minorHAnsi" w:cstheme="minorHAnsi"/>
        </w:rPr>
        <w:t>_____</w:t>
      </w:r>
    </w:p>
    <w:p w14:paraId="1D1F9F57" w14:textId="230D716E" w:rsidR="00B370BD" w:rsidRPr="00B370BD" w:rsidRDefault="00B370BD" w:rsidP="00B370BD">
      <w:pPr>
        <w:widowControl/>
        <w:tabs>
          <w:tab w:val="left" w:pos="3864"/>
        </w:tabs>
        <w:autoSpaceDE/>
        <w:autoSpaceDN/>
        <w:spacing w:after="120" w:line="259" w:lineRule="auto"/>
        <w:rPr>
          <w:rFonts w:asciiTheme="minorHAnsi" w:eastAsiaTheme="minorHAnsi" w:hAnsiTheme="minorHAnsi" w:cstheme="minorHAnsi"/>
        </w:rPr>
      </w:pPr>
      <w:r w:rsidRPr="00B370BD">
        <w:rPr>
          <w:rFonts w:asciiTheme="minorHAnsi" w:eastAsiaTheme="minorHAnsi" w:hAnsiTheme="minorHAnsi" w:cstheme="minorHAnsi"/>
        </w:rPr>
        <w:t>Instructor Signature_____</w:t>
      </w:r>
      <w:r w:rsidRPr="00B370BD">
        <w:rPr>
          <w:rFonts w:asciiTheme="minorHAnsi" w:eastAsiaTheme="minorHAnsi" w:hAnsiTheme="minorHAnsi" w:cstheme="minorHAnsi"/>
        </w:rPr>
        <w:tab/>
      </w:r>
      <w:r w:rsidRPr="00B370BD">
        <w:rPr>
          <w:rFonts w:asciiTheme="minorHAnsi" w:eastAsiaTheme="minorHAnsi" w:hAnsiTheme="minorHAnsi" w:cstheme="minorHAnsi"/>
        </w:rPr>
        <w:tab/>
      </w:r>
      <w:r w:rsidR="007432F5" w:rsidRPr="00B370BD">
        <w:rPr>
          <w:rFonts w:asciiTheme="minorHAnsi" w:eastAsiaTheme="minorHAnsi" w:hAnsiTheme="minorHAnsi" w:cstheme="minorHAnsi"/>
        </w:rPr>
        <w:t>Date: _</w:t>
      </w:r>
      <w:r w:rsidRPr="00B370BD">
        <w:rPr>
          <w:rFonts w:asciiTheme="minorHAnsi" w:eastAsiaTheme="minorHAnsi" w:hAnsiTheme="minorHAnsi" w:cstheme="minorHAnsi"/>
        </w:rPr>
        <w:t>____</w:t>
      </w:r>
    </w:p>
    <w:p w14:paraId="613081A7" w14:textId="671645B2" w:rsidR="00B370BD" w:rsidRPr="00B370BD" w:rsidRDefault="00B370BD" w:rsidP="00B370BD">
      <w:pPr>
        <w:widowControl/>
        <w:tabs>
          <w:tab w:val="left" w:pos="3864"/>
        </w:tabs>
        <w:autoSpaceDE/>
        <w:autoSpaceDN/>
        <w:spacing w:after="120" w:line="259" w:lineRule="auto"/>
        <w:rPr>
          <w:rFonts w:asciiTheme="minorHAnsi" w:eastAsiaTheme="minorHAnsi" w:hAnsiTheme="minorHAnsi" w:cstheme="minorHAnsi"/>
        </w:rPr>
      </w:pPr>
      <w:r w:rsidRPr="00B370BD">
        <w:rPr>
          <w:rFonts w:asciiTheme="minorHAnsi" w:eastAsiaTheme="minorHAnsi" w:hAnsiTheme="minorHAnsi" w:cstheme="minorHAnsi"/>
        </w:rPr>
        <w:t>Student Signature_____</w:t>
      </w:r>
      <w:r w:rsidRPr="00B370BD">
        <w:rPr>
          <w:rFonts w:asciiTheme="minorHAnsi" w:eastAsiaTheme="minorHAnsi" w:hAnsiTheme="minorHAnsi" w:cstheme="minorHAnsi"/>
        </w:rPr>
        <w:tab/>
      </w:r>
      <w:r w:rsidRPr="00B370BD">
        <w:rPr>
          <w:rFonts w:asciiTheme="minorHAnsi" w:eastAsiaTheme="minorHAnsi" w:hAnsiTheme="minorHAnsi" w:cstheme="minorHAnsi"/>
        </w:rPr>
        <w:tab/>
      </w:r>
      <w:r w:rsidR="007432F5" w:rsidRPr="00B370BD">
        <w:rPr>
          <w:rFonts w:asciiTheme="minorHAnsi" w:eastAsiaTheme="minorHAnsi" w:hAnsiTheme="minorHAnsi" w:cstheme="minorHAnsi"/>
        </w:rPr>
        <w:t>Date: _</w:t>
      </w:r>
      <w:r w:rsidRPr="00B370BD">
        <w:rPr>
          <w:rFonts w:asciiTheme="minorHAnsi" w:eastAsiaTheme="minorHAnsi" w:hAnsiTheme="minorHAnsi" w:cstheme="minorHAnsi"/>
        </w:rPr>
        <w:t>____</w:t>
      </w:r>
    </w:p>
    <w:p w14:paraId="77EA4E10" w14:textId="6DE8EE20" w:rsidR="00B370BD" w:rsidRPr="00B370BD" w:rsidRDefault="00B370BD" w:rsidP="00B370BD">
      <w:pPr>
        <w:widowControl/>
        <w:tabs>
          <w:tab w:val="left" w:pos="3864"/>
          <w:tab w:val="left" w:pos="7104"/>
        </w:tabs>
        <w:autoSpaceDE/>
        <w:autoSpaceDN/>
        <w:spacing w:after="160" w:line="259" w:lineRule="auto"/>
        <w:rPr>
          <w:rFonts w:asciiTheme="minorHAnsi" w:eastAsiaTheme="minorHAnsi" w:hAnsiTheme="minorHAnsi" w:cstheme="minorHAnsi"/>
        </w:rPr>
      </w:pPr>
      <w:r w:rsidRPr="00B370BD">
        <w:rPr>
          <w:rFonts w:asciiTheme="minorHAnsi" w:eastAsiaTheme="minorHAnsi" w:hAnsiTheme="minorHAnsi" w:cstheme="minorHAnsi"/>
        </w:rPr>
        <w:t xml:space="preserve">Office Use: </w:t>
      </w:r>
      <w:r w:rsidRPr="00B370BD">
        <w:rPr>
          <w:rFonts w:asciiTheme="minorHAnsi" w:eastAsiaTheme="minorHAnsi" w:hAnsiTheme="minorHAnsi" w:cstheme="minorHAnsi"/>
          <w:i/>
          <w:iCs/>
        </w:rPr>
        <w:t>Electronic copies to:</w:t>
      </w:r>
      <w:r w:rsidRPr="00B370BD">
        <w:rPr>
          <w:rFonts w:asciiTheme="minorHAnsi" w:eastAsiaTheme="minorHAnsi" w:hAnsiTheme="minorHAnsi" w:cstheme="minorHAnsi"/>
        </w:rPr>
        <w:t xml:space="preserve">  </w:t>
      </w:r>
      <w:sdt>
        <w:sdtPr>
          <w:rPr>
            <w:rFonts w:asciiTheme="minorHAnsi" w:eastAsiaTheme="minorHAnsi" w:hAnsiTheme="minorHAnsi" w:cstheme="minorHAnsi"/>
          </w:rPr>
          <w:id w:val="-1044678488"/>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HAnsi"/>
          <w:i/>
          <w:iCs/>
        </w:rPr>
        <w:t>Student</w:t>
      </w:r>
      <w:r w:rsidRPr="00B370BD">
        <w:rPr>
          <w:rFonts w:asciiTheme="minorHAnsi" w:eastAsiaTheme="minorHAnsi" w:hAnsiTheme="minorHAnsi" w:cstheme="minorHAnsi"/>
        </w:rPr>
        <w:t xml:space="preserve">  </w:t>
      </w:r>
      <w:sdt>
        <w:sdtPr>
          <w:rPr>
            <w:rFonts w:asciiTheme="minorHAnsi" w:eastAsiaTheme="minorHAnsi" w:hAnsiTheme="minorHAnsi" w:cstheme="minorHAnsi"/>
          </w:rPr>
          <w:id w:val="-1740551546"/>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HAnsi"/>
          <w:i/>
          <w:iCs/>
        </w:rPr>
        <w:t>Advisor</w:t>
      </w:r>
      <w:r w:rsidRPr="00B370BD">
        <w:rPr>
          <w:rFonts w:asciiTheme="minorHAnsi" w:eastAsiaTheme="minorHAnsi" w:hAnsiTheme="minorHAnsi" w:cstheme="minorHAnsi"/>
        </w:rPr>
        <w:t xml:space="preserve">  </w:t>
      </w:r>
      <w:sdt>
        <w:sdtPr>
          <w:rPr>
            <w:rFonts w:asciiTheme="minorHAnsi" w:eastAsiaTheme="minorHAnsi" w:hAnsiTheme="minorHAnsi" w:cstheme="minorHAnsi"/>
          </w:rPr>
          <w:id w:val="-815563113"/>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HAnsi"/>
          <w:i/>
          <w:iCs/>
        </w:rPr>
        <w:t>Other</w:t>
      </w:r>
      <w:r w:rsidRPr="00B370BD">
        <w:rPr>
          <w:rFonts w:asciiTheme="minorHAnsi" w:eastAsiaTheme="minorHAnsi" w:hAnsiTheme="minorHAnsi" w:cstheme="minorHAnsi"/>
        </w:rPr>
        <w:t xml:space="preserve">  </w:t>
      </w:r>
      <w:sdt>
        <w:sdtPr>
          <w:rPr>
            <w:rFonts w:asciiTheme="minorHAnsi" w:eastAsiaTheme="minorHAnsi" w:hAnsiTheme="minorHAnsi" w:cstheme="minorHAnsi"/>
          </w:rPr>
          <w:id w:val="-774550729"/>
          <w14:checkbox>
            <w14:checked w14:val="0"/>
            <w14:checkedState w14:val="2612" w14:font="MS Gothic"/>
            <w14:uncheckedState w14:val="2610" w14:font="MS Gothic"/>
          </w14:checkbox>
        </w:sdtPr>
        <w:sdtContent>
          <w:r w:rsidRPr="00B370BD">
            <w:rPr>
              <w:rFonts w:ascii="Segoe UI Symbol" w:eastAsiaTheme="minorHAnsi" w:hAnsi="Segoe UI Symbol" w:cs="Segoe UI Symbol"/>
            </w:rPr>
            <w:t>☐</w:t>
          </w:r>
        </w:sdtContent>
      </w:sdt>
      <w:r w:rsidRPr="00B370BD">
        <w:rPr>
          <w:rFonts w:asciiTheme="minorHAnsi" w:eastAsiaTheme="minorHAnsi" w:hAnsiTheme="minorHAnsi" w:cstheme="minorHAnsi"/>
          <w:i/>
          <w:iCs/>
        </w:rPr>
        <w:t>Paper copy to student file</w:t>
      </w:r>
      <w:r w:rsidRPr="00B370BD">
        <w:rPr>
          <w:rFonts w:asciiTheme="minorHAnsi" w:eastAsiaTheme="minorHAnsi" w:hAnsiTheme="minorHAnsi" w:cstheme="minorHAnsi"/>
        </w:rPr>
        <w:t xml:space="preserve">    </w:t>
      </w:r>
    </w:p>
    <w:p w14:paraId="0CC6FDAB" w14:textId="1FF43786" w:rsidR="00B370BD" w:rsidRPr="00B370BD" w:rsidRDefault="00B370BD" w:rsidP="00B370BD">
      <w:pPr>
        <w:widowControl/>
        <w:autoSpaceDE/>
        <w:autoSpaceDN/>
        <w:spacing w:after="160" w:line="259" w:lineRule="auto"/>
        <w:rPr>
          <w:rFonts w:asciiTheme="minorHAnsi" w:eastAsiaTheme="minorHAnsi" w:hAnsiTheme="minorHAnsi" w:cstheme="minorBidi"/>
        </w:rPr>
      </w:pPr>
      <w:r w:rsidRPr="00B370BD">
        <w:rPr>
          <w:rFonts w:asciiTheme="minorHAnsi" w:eastAsiaTheme="minorHAnsi" w:hAnsiTheme="minorHAnsi" w:cstheme="minorBidi"/>
          <w:b/>
          <w:bCs/>
        </w:rPr>
        <w:t xml:space="preserve">Submission </w:t>
      </w:r>
      <w:r w:rsidR="007432F5" w:rsidRPr="00B370BD">
        <w:rPr>
          <w:rFonts w:asciiTheme="minorHAnsi" w:eastAsiaTheme="minorHAnsi" w:hAnsiTheme="minorHAnsi" w:cstheme="minorBidi"/>
          <w:b/>
          <w:bCs/>
        </w:rPr>
        <w:t>Instructions</w:t>
      </w:r>
      <w:r w:rsidR="007432F5">
        <w:rPr>
          <w:rFonts w:asciiTheme="minorHAnsi" w:eastAsiaTheme="minorHAnsi" w:hAnsiTheme="minorHAnsi" w:cstheme="minorBidi"/>
          <w:b/>
          <w:bCs/>
        </w:rPr>
        <w:t xml:space="preserve">: </w:t>
      </w:r>
      <w:r w:rsidR="007432F5" w:rsidRPr="007432F5">
        <w:rPr>
          <w:rFonts w:asciiTheme="minorHAnsi" w:eastAsiaTheme="minorHAnsi" w:hAnsiTheme="minorHAnsi" w:cstheme="minorBidi"/>
        </w:rPr>
        <w:t>Please</w:t>
      </w:r>
      <w:r w:rsidRPr="00B370BD">
        <w:rPr>
          <w:rFonts w:asciiTheme="minorHAnsi" w:eastAsiaTheme="minorHAnsi" w:hAnsiTheme="minorHAnsi" w:cstheme="minorBidi"/>
        </w:rPr>
        <w:t xml:space="preserve"> submit your completed form to:</w:t>
      </w:r>
    </w:p>
    <w:p w14:paraId="48FE516D" w14:textId="77777777" w:rsidR="00B370BD" w:rsidRPr="00B370BD" w:rsidRDefault="00B370BD" w:rsidP="00B370BD">
      <w:pPr>
        <w:widowControl/>
        <w:autoSpaceDE/>
        <w:autoSpaceDN/>
        <w:spacing w:line="259" w:lineRule="auto"/>
        <w:rPr>
          <w:rFonts w:asciiTheme="minorHAnsi" w:eastAsiaTheme="minorHAnsi" w:hAnsiTheme="minorHAnsi" w:cstheme="minorBidi"/>
        </w:rPr>
      </w:pPr>
      <w:r w:rsidRPr="00B370BD">
        <w:rPr>
          <w:rFonts w:asciiTheme="minorHAnsi" w:eastAsiaTheme="minorHAnsi" w:hAnsiTheme="minorHAnsi" w:cstheme="minorBidi"/>
        </w:rPr>
        <w:t xml:space="preserve">ADN: Amy Broihahn, Program Director, at </w:t>
      </w:r>
      <w:hyperlink r:id="rId96" w:history="1">
        <w:r w:rsidRPr="00B370BD">
          <w:rPr>
            <w:rFonts w:asciiTheme="minorHAnsi" w:eastAsiaTheme="minorHAnsi" w:hAnsiTheme="minorHAnsi" w:cstheme="minorBidi"/>
            <w:color w:val="0000FF"/>
            <w:spacing w:val="4"/>
            <w:sz w:val="18"/>
            <w:szCs w:val="18"/>
            <w:u w:val="single"/>
          </w:rPr>
          <w:t>albroihahn@madisoncollege.edu</w:t>
        </w:r>
      </w:hyperlink>
    </w:p>
    <w:p w14:paraId="6A9F55E6" w14:textId="1DCBD2CE" w:rsidR="003A68F7" w:rsidRPr="00865D8A" w:rsidRDefault="003A68F7" w:rsidP="003A68F7">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 xml:space="preserve">PN: </w:t>
      </w:r>
      <w:r w:rsidRPr="00C83050">
        <w:rPr>
          <w:rFonts w:asciiTheme="minorHAnsi" w:eastAsiaTheme="minorHAnsi" w:hAnsiTheme="minorHAnsi" w:cstheme="minorBidi"/>
        </w:rPr>
        <w:t>Linda Quamme</w:t>
      </w:r>
      <w:r w:rsidRPr="00865D8A">
        <w:rPr>
          <w:rFonts w:asciiTheme="minorHAnsi" w:eastAsiaTheme="minorHAnsi" w:hAnsiTheme="minorHAnsi" w:cstheme="minorBidi"/>
        </w:rPr>
        <w:t xml:space="preserve">, Program Director, at </w:t>
      </w:r>
      <w:hyperlink r:id="rId97" w:history="1">
        <w:r w:rsidRPr="00217E2C">
          <w:rPr>
            <w:rStyle w:val="Hyperlink"/>
            <w:rFonts w:asciiTheme="minorHAnsi" w:eastAsiaTheme="minorHAnsi" w:hAnsiTheme="minorHAnsi" w:cstheme="minorBidi"/>
            <w:spacing w:val="-2"/>
            <w:sz w:val="18"/>
            <w:szCs w:val="18"/>
          </w:rPr>
          <w:t>LQuamme@madisoncollege.edu</w:t>
        </w:r>
      </w:hyperlink>
    </w:p>
    <w:p w14:paraId="4B8099C1" w14:textId="77777777" w:rsidR="00C83050" w:rsidRDefault="00C83050" w:rsidP="00381345">
      <w:pPr>
        <w:pStyle w:val="Heading1"/>
        <w:rPr>
          <w:color w:val="0070C0"/>
          <w:sz w:val="28"/>
          <w:szCs w:val="28"/>
        </w:rPr>
      </w:pPr>
      <w:bookmarkStart w:id="107" w:name="_Toc111053109"/>
    </w:p>
    <w:p w14:paraId="66BE5BF0" w14:textId="5A4606D2" w:rsidR="003C5DAB" w:rsidRPr="00381345" w:rsidRDefault="003C5DAB" w:rsidP="00381345">
      <w:pPr>
        <w:pStyle w:val="Heading1"/>
        <w:rPr>
          <w:color w:val="0070C0"/>
          <w:sz w:val="28"/>
          <w:szCs w:val="28"/>
        </w:rPr>
      </w:pPr>
      <w:r w:rsidRPr="00381345">
        <w:rPr>
          <w:color w:val="0070C0"/>
          <w:sz w:val="28"/>
          <w:szCs w:val="28"/>
        </w:rPr>
        <w:lastRenderedPageBreak/>
        <w:t>APPENDIX 7: NURSING PROGRAM PART-TIME/FULL-TIME CHANGE REQUEST FORM</w:t>
      </w:r>
      <w:bookmarkEnd w:id="107"/>
    </w:p>
    <w:p w14:paraId="58CF8C09" w14:textId="77777777" w:rsidR="003C5DAB" w:rsidRPr="003C5DAB" w:rsidRDefault="003C5DAB" w:rsidP="003C5DAB">
      <w:pPr>
        <w:widowControl/>
        <w:autoSpaceDE/>
        <w:autoSpaceDN/>
        <w:spacing w:after="160" w:line="259" w:lineRule="auto"/>
        <w:rPr>
          <w:rFonts w:asciiTheme="minorHAnsi" w:eastAsiaTheme="minorHAnsi" w:hAnsiTheme="minorHAnsi" w:cstheme="minorBidi"/>
          <w:b/>
          <w:bCs/>
          <w:sz w:val="28"/>
          <w:szCs w:val="28"/>
        </w:rPr>
      </w:pPr>
      <w:r w:rsidRPr="003C5DAB">
        <w:rPr>
          <w:rFonts w:asciiTheme="minorHAnsi" w:eastAsiaTheme="minorHAnsi" w:hAnsiTheme="minorHAnsi" w:cstheme="minorBidi"/>
          <w:b/>
          <w:bCs/>
          <w:sz w:val="28"/>
          <w:szCs w:val="28"/>
        </w:rPr>
        <w:t>PART-TIME/FULL-TIME CHANGE REQUEST FORM</w:t>
      </w:r>
    </w:p>
    <w:p w14:paraId="2D3C1AF3" w14:textId="77777777"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b/>
          <w:bCs/>
        </w:rPr>
        <w:t xml:space="preserve">Instructions: </w:t>
      </w:r>
      <w:r w:rsidRPr="003C5DAB">
        <w:rPr>
          <w:rFonts w:asciiTheme="minorHAnsi" w:eastAsiaTheme="minorHAnsi" w:hAnsiTheme="minorHAnsi" w:cstheme="minorBidi"/>
        </w:rPr>
        <w:t>This form is to be submitted by the student to request permission to change from the part-time/full-time track.</w:t>
      </w:r>
    </w:p>
    <w:p w14:paraId="75E2A268" w14:textId="68FDE6CF" w:rsidR="003C5DAB" w:rsidRPr="003C5DAB" w:rsidRDefault="00217E2C"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Date: _</w:t>
      </w:r>
      <w:r w:rsidR="003C5DAB" w:rsidRPr="003C5DAB">
        <w:rPr>
          <w:rFonts w:asciiTheme="minorHAnsi" w:eastAsiaTheme="minorHAnsi" w:hAnsiTheme="minorHAnsi" w:cstheme="minorBidi"/>
        </w:rPr>
        <w:t>____</w:t>
      </w:r>
    </w:p>
    <w:p w14:paraId="127D7096" w14:textId="15852C36"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 xml:space="preserve">Student </w:t>
      </w:r>
      <w:r w:rsidR="00217E2C" w:rsidRPr="003C5DAB">
        <w:rPr>
          <w:rFonts w:asciiTheme="minorHAnsi" w:eastAsiaTheme="minorHAnsi" w:hAnsiTheme="minorHAnsi" w:cstheme="minorBidi"/>
        </w:rPr>
        <w:t>Name: _</w:t>
      </w:r>
      <w:r w:rsidRPr="003C5DAB">
        <w:rPr>
          <w:rFonts w:asciiTheme="minorHAnsi" w:eastAsiaTheme="minorHAnsi" w:hAnsiTheme="minorHAnsi" w:cstheme="minorBidi"/>
        </w:rPr>
        <w:t>____</w:t>
      </w:r>
    </w:p>
    <w:p w14:paraId="7154E742" w14:textId="667EADEA"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Student ID</w:t>
      </w:r>
      <w:r w:rsidR="00217E2C" w:rsidRPr="003C5DAB">
        <w:rPr>
          <w:rFonts w:asciiTheme="minorHAnsi" w:eastAsiaTheme="minorHAnsi" w:hAnsiTheme="minorHAnsi" w:cstheme="minorBidi"/>
        </w:rPr>
        <w:t>#: _</w:t>
      </w:r>
      <w:r w:rsidRPr="003C5DAB">
        <w:rPr>
          <w:rFonts w:asciiTheme="minorHAnsi" w:eastAsiaTheme="minorHAnsi" w:hAnsiTheme="minorHAnsi" w:cstheme="minorBidi"/>
        </w:rPr>
        <w:t>_____</w:t>
      </w:r>
    </w:p>
    <w:p w14:paraId="6138B4BA" w14:textId="58A94E28" w:rsidR="003C5DAB" w:rsidRPr="003C5DAB" w:rsidRDefault="00217E2C"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Phone: _</w:t>
      </w:r>
      <w:r w:rsidR="003C5DAB" w:rsidRPr="003C5DAB">
        <w:rPr>
          <w:rFonts w:asciiTheme="minorHAnsi" w:eastAsiaTheme="minorHAnsi" w:hAnsiTheme="minorHAnsi" w:cstheme="minorBidi"/>
        </w:rPr>
        <w:t>____</w:t>
      </w:r>
    </w:p>
    <w:p w14:paraId="577A372F" w14:textId="09D685DF" w:rsidR="003C5DAB" w:rsidRPr="003C5DAB" w:rsidRDefault="00217E2C"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Campus: _</w:t>
      </w:r>
      <w:r w:rsidR="003C5DAB" w:rsidRPr="003C5DAB">
        <w:rPr>
          <w:rFonts w:asciiTheme="minorHAnsi" w:eastAsiaTheme="minorHAnsi" w:hAnsiTheme="minorHAnsi" w:cstheme="minorBidi"/>
        </w:rPr>
        <w:t>____</w:t>
      </w:r>
    </w:p>
    <w:p w14:paraId="06A3EA55" w14:textId="77777777" w:rsidR="003C5DAB" w:rsidRPr="003C5DAB" w:rsidRDefault="003C5DAB" w:rsidP="003C5DAB">
      <w:pPr>
        <w:widowControl/>
        <w:autoSpaceDE/>
        <w:autoSpaceDN/>
        <w:spacing w:after="160" w:line="259" w:lineRule="auto"/>
        <w:rPr>
          <w:rFonts w:asciiTheme="minorHAnsi" w:eastAsiaTheme="minorHAnsi" w:hAnsiTheme="minorHAnsi" w:cstheme="minorBidi"/>
          <w:sz w:val="12"/>
          <w:szCs w:val="12"/>
        </w:rPr>
      </w:pPr>
      <w:r w:rsidRPr="003C5DAB">
        <w:rPr>
          <w:rFonts w:asciiTheme="minorHAnsi" w:eastAsiaTheme="minorHAnsi" w:hAnsiTheme="minorHAnsi" w:cstheme="minorBidi"/>
          <w:noProof/>
          <w:sz w:val="12"/>
          <w:szCs w:val="12"/>
        </w:rPr>
        <mc:AlternateContent>
          <mc:Choice Requires="wps">
            <w:drawing>
              <wp:anchor distT="0" distB="0" distL="114300" distR="114300" simplePos="0" relativeHeight="251706368" behindDoc="0" locked="0" layoutInCell="1" allowOverlap="1" wp14:anchorId="387A4AC2" wp14:editId="4692B9EF">
                <wp:simplePos x="0" y="0"/>
                <wp:positionH relativeFrom="column">
                  <wp:posOffset>-6096</wp:posOffset>
                </wp:positionH>
                <wp:positionV relativeFrom="paragraph">
                  <wp:posOffset>45212</wp:posOffset>
                </wp:positionV>
                <wp:extent cx="6748272"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6748272"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70A59F6B">
              <v:line id="Straight Connector 104" style="position:absolute;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5pt,3.55pt" to="530.85pt,3.55pt" w14:anchorId="41938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EqwEAAEUDAAAOAAAAZHJzL2Uyb0RvYy54bWysUk1v2zAMvQ/YfxB0X+R6WRMYcXpI0F2G&#10;rcDWH8DIki1AXxC1OPn3o5Q07bbbMB9kSiQfyce3eTg5y44qoQm+53eLhjPlZRiMH3v+/OPxw5oz&#10;zOAHsMGrnp8V8oft+3ebOXaqDVOwg0qMQDx2c+z5lHPshEA5KQe4CFF5cuqQHGS6plEMCWZCd1a0&#10;TXMv5pCGmIJUiPS6vzj5tuJrrWT+pjWqzGzPqbdcz1TPQznFdgPdmCBORl7bgH/owoHxVPQGtYcM&#10;7Gcyf0E5I1PAoPNCBieC1kaqOgNNc9f8Mc33CaKqsxA5GG804f+DlV+PO/+UiIY5YofxKZUpTjq5&#10;8qf+2KmSdb6RpU6ZSXq8Xy3X7arlTL74xGtiTJg/q+BYMXpujS9zQAfHL5ipGIW+hJRnHx6NtXUX&#10;1rOZwD9+om1JIEVoC5lMF4eeox85AzuS1GROFRGDNUPJLjiYxsPOJnYEWvdyuWp3y7JhqvZbWCm9&#10;B5wucdV1EYIzmdRojev5uinfNdv6gq6qnq4DvNJVrEMYzpVFUW60q1r0qqsihrd3st+qf/sLAAD/&#10;/wMAUEsDBBQABgAIAAAAIQBykzCq3QAAAAcBAAAPAAAAZHJzL2Rvd25yZXYueG1sTI/BbsIwEETv&#10;lfgHa5F6A9tIDZDGQVCph14qCj2Um4m3Sdp4HWIT0r+v4dIed2Y08zZbDbZhPXa+dqRATgUwpMKZ&#10;mkoF7/vnyQKYD5qMbhyhgh/0sMpHd5lOjbvQG/a7ULJYQj7VCqoQ2pRzX1RotZ+6Fil6n66zOsSz&#10;K7np9CWW24bPhEi41TXFhUq3+FRh8b07WwX75GG7CHL7chKHj80ymeFXv3lV6n48rB+BBRzCXxiu&#10;+BEd8sh0dGcynjUKJjK+EhTMJbCrLRI5B3a8CTzP+H/+/BcAAP//AwBQSwECLQAUAAYACAAAACEA&#10;toM4kv4AAADhAQAAEwAAAAAAAAAAAAAAAAAAAAAAW0NvbnRlbnRfVHlwZXNdLnhtbFBLAQItABQA&#10;BgAIAAAAIQA4/SH/1gAAAJQBAAALAAAAAAAAAAAAAAAAAC8BAABfcmVscy8ucmVsc1BLAQItABQA&#10;BgAIAAAAIQDlmn+EqwEAAEUDAAAOAAAAAAAAAAAAAAAAAC4CAABkcnMvZTJvRG9jLnhtbFBLAQIt&#10;ABQABgAIAAAAIQBykzCq3QAAAAcBAAAPAAAAAAAAAAAAAAAAAAUEAABkcnMvZG93bnJldi54bWxQ&#10;SwUGAAAAAAQABADzAAAADwUAAAAA&#10;">
                <v:stroke joinstyle="miter"/>
              </v:line>
            </w:pict>
          </mc:Fallback>
        </mc:AlternateContent>
      </w:r>
    </w:p>
    <w:p w14:paraId="596173B4" w14:textId="77777777"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Please check one of the following:</w:t>
      </w:r>
    </w:p>
    <w:p w14:paraId="0AA09C68" w14:textId="77777777" w:rsidR="003C5DAB" w:rsidRPr="003C5DAB" w:rsidRDefault="00000000" w:rsidP="003C5DAB">
      <w:pPr>
        <w:widowControl/>
        <w:autoSpaceDE/>
        <w:autoSpaceDN/>
        <w:spacing w:line="259" w:lineRule="auto"/>
        <w:rPr>
          <w:rFonts w:asciiTheme="minorHAnsi" w:eastAsiaTheme="minorHAnsi" w:hAnsiTheme="minorHAnsi" w:cstheme="minorBidi"/>
          <w:b/>
          <w:bCs/>
        </w:rPr>
      </w:pPr>
      <w:sdt>
        <w:sdtPr>
          <w:rPr>
            <w:rFonts w:asciiTheme="minorHAnsi" w:eastAsiaTheme="minorHAnsi" w:hAnsiTheme="minorHAnsi" w:cstheme="minorBidi"/>
          </w:rPr>
          <w:id w:val="1628350818"/>
          <w14:checkbox>
            <w14:checked w14:val="0"/>
            <w14:checkedState w14:val="2612" w14:font="MS Gothic"/>
            <w14:uncheckedState w14:val="2610" w14:font="MS Gothic"/>
          </w14:checkbox>
        </w:sdtPr>
        <w:sdtContent>
          <w:r w:rsidR="003C5DAB" w:rsidRPr="003C5DAB">
            <w:rPr>
              <w:rFonts w:ascii="Segoe UI Symbol" w:eastAsiaTheme="minorHAnsi" w:hAnsi="Segoe UI Symbol" w:cs="Segoe UI Symbol"/>
            </w:rPr>
            <w:t>☐</w:t>
          </w:r>
        </w:sdtContent>
      </w:sdt>
      <w:r w:rsidR="003C5DAB" w:rsidRPr="003C5DAB">
        <w:rPr>
          <w:rFonts w:asciiTheme="minorHAnsi" w:eastAsiaTheme="minorHAnsi" w:hAnsiTheme="minorHAnsi" w:cstheme="minorBidi"/>
          <w:sz w:val="20"/>
          <w:szCs w:val="20"/>
        </w:rPr>
        <w:t xml:space="preserve"> </w:t>
      </w:r>
      <w:r w:rsidR="003C5DAB" w:rsidRPr="003C5DAB">
        <w:rPr>
          <w:rFonts w:asciiTheme="minorHAnsi" w:eastAsiaTheme="minorHAnsi" w:hAnsiTheme="minorHAnsi" w:cstheme="minorBidi"/>
          <w:b/>
          <w:bCs/>
        </w:rPr>
        <w:t>Request change from full-time to part-time coursework.</w:t>
      </w:r>
    </w:p>
    <w:p w14:paraId="4E9CF75B" w14:textId="77777777" w:rsidR="003C5DAB" w:rsidRPr="003C5DAB" w:rsidRDefault="003C5DAB" w:rsidP="003C5DAB">
      <w:pPr>
        <w:widowControl/>
        <w:autoSpaceDE/>
        <w:autoSpaceDN/>
        <w:spacing w:line="259" w:lineRule="auto"/>
        <w:rPr>
          <w:rFonts w:asciiTheme="minorHAnsi" w:eastAsiaTheme="minorHAnsi" w:hAnsiTheme="minorHAnsi" w:cstheme="minorBidi"/>
          <w:i/>
          <w:iCs/>
        </w:rPr>
      </w:pPr>
      <w:r w:rsidRPr="003C5DAB">
        <w:rPr>
          <w:rFonts w:asciiTheme="minorHAnsi" w:eastAsiaTheme="minorHAnsi" w:hAnsiTheme="minorHAnsi" w:cstheme="minorBidi"/>
          <w:i/>
          <w:iCs/>
        </w:rPr>
        <w:t>Policy: A nursing student wishing to move to the part-time nursing courses must make this request in writing to the Program Director by 4pm on Friday of week 8 of the semester by completing this form. If in the future the student wishes to return to fulltime coursework, the student must make a NEW request to the Program Director by completing this form again (see below). The student may not register for part-time until permission to do so has been given. In selecting this option, the student is committing to two (2) consecutive semesters of part-time study before any consideration of a change back to full-time.</w:t>
      </w:r>
    </w:p>
    <w:p w14:paraId="76CA3306" w14:textId="77777777" w:rsidR="003C5DAB" w:rsidRPr="003C5DAB" w:rsidRDefault="00000000" w:rsidP="003C5DAB">
      <w:pPr>
        <w:widowControl/>
        <w:autoSpaceDE/>
        <w:autoSpaceDN/>
        <w:spacing w:line="259" w:lineRule="auto"/>
        <w:rPr>
          <w:rFonts w:asciiTheme="minorHAnsi" w:eastAsiaTheme="minorHAnsi" w:hAnsiTheme="minorHAnsi" w:cstheme="minorBidi"/>
        </w:rPr>
      </w:pPr>
      <w:sdt>
        <w:sdtPr>
          <w:rPr>
            <w:rFonts w:asciiTheme="minorHAnsi" w:eastAsiaTheme="minorHAnsi" w:hAnsiTheme="minorHAnsi" w:cstheme="minorBidi"/>
          </w:rPr>
          <w:id w:val="-1142504555"/>
          <w14:checkbox>
            <w14:checked w14:val="0"/>
            <w14:checkedState w14:val="2612" w14:font="MS Gothic"/>
            <w14:uncheckedState w14:val="2610" w14:font="MS Gothic"/>
          </w14:checkbox>
        </w:sdtPr>
        <w:sdtContent>
          <w:r w:rsidR="003C5DAB" w:rsidRPr="003C5DAB">
            <w:rPr>
              <w:rFonts w:ascii="Segoe UI Symbol" w:eastAsiaTheme="minorHAnsi" w:hAnsi="Segoe UI Symbol" w:cs="Segoe UI Symbol"/>
            </w:rPr>
            <w:t>☐</w:t>
          </w:r>
        </w:sdtContent>
      </w:sdt>
      <w:r w:rsidR="003C5DAB" w:rsidRPr="003C5DAB">
        <w:rPr>
          <w:rFonts w:asciiTheme="minorHAnsi" w:eastAsiaTheme="minorHAnsi" w:hAnsiTheme="minorHAnsi" w:cstheme="minorBidi"/>
          <w:sz w:val="20"/>
          <w:szCs w:val="20"/>
        </w:rPr>
        <w:t xml:space="preserve"> </w:t>
      </w:r>
      <w:r w:rsidR="003C5DAB" w:rsidRPr="003C5DAB">
        <w:rPr>
          <w:rFonts w:asciiTheme="minorHAnsi" w:eastAsiaTheme="minorHAnsi" w:hAnsiTheme="minorHAnsi" w:cstheme="minorBidi"/>
          <w:b/>
          <w:bCs/>
        </w:rPr>
        <w:t>Request change from part-time to full-time coursework.</w:t>
      </w:r>
    </w:p>
    <w:p w14:paraId="46146CA2" w14:textId="77777777" w:rsidR="003C5DAB" w:rsidRPr="003C5DAB" w:rsidRDefault="003C5DAB" w:rsidP="003C5DAB">
      <w:pPr>
        <w:widowControl/>
        <w:autoSpaceDE/>
        <w:autoSpaceDN/>
        <w:spacing w:line="259" w:lineRule="auto"/>
        <w:rPr>
          <w:rFonts w:asciiTheme="minorHAnsi" w:eastAsiaTheme="minorHAnsi" w:hAnsiTheme="minorHAnsi" w:cstheme="minorBidi"/>
        </w:rPr>
      </w:pPr>
      <w:r w:rsidRPr="003C5DAB">
        <w:rPr>
          <w:rFonts w:asciiTheme="minorHAnsi" w:eastAsiaTheme="minorHAnsi" w:hAnsiTheme="minorHAnsi" w:cstheme="minorBidi"/>
          <w:i/>
          <w:iCs/>
        </w:rPr>
        <w:t>Policy: A nursing student wishing to move to the full-time nursing courses must make this request in writing to the Program Director by 4pm on Friday of week 8 of the semester by completing this form. If in the future the student wishes to return to part-time coursework, the student must make a NEW request to the Program Director by completing this form again. The student may not register for full-time coursework until permission to do so has been given and is on a space available basis.</w:t>
      </w:r>
    </w:p>
    <w:p w14:paraId="18985BA5" w14:textId="77777777" w:rsidR="003C5DAB" w:rsidRPr="003C5DAB" w:rsidRDefault="003C5DAB" w:rsidP="003C5DAB">
      <w:pPr>
        <w:widowControl/>
        <w:autoSpaceDE/>
        <w:autoSpaceDN/>
        <w:spacing w:after="160" w:line="259" w:lineRule="auto"/>
        <w:rPr>
          <w:rFonts w:asciiTheme="minorHAnsi" w:eastAsiaTheme="minorHAnsi" w:hAnsiTheme="minorHAnsi" w:cstheme="minorBidi"/>
          <w:sz w:val="12"/>
          <w:szCs w:val="12"/>
        </w:rPr>
      </w:pPr>
      <w:r w:rsidRPr="003C5DAB">
        <w:rPr>
          <w:rFonts w:asciiTheme="minorHAnsi" w:eastAsiaTheme="minorHAnsi" w:hAnsiTheme="minorHAnsi" w:cstheme="minorBidi"/>
          <w:noProof/>
          <w:sz w:val="12"/>
          <w:szCs w:val="12"/>
        </w:rPr>
        <mc:AlternateContent>
          <mc:Choice Requires="wps">
            <w:drawing>
              <wp:anchor distT="0" distB="0" distL="114300" distR="114300" simplePos="0" relativeHeight="251707392" behindDoc="0" locked="0" layoutInCell="1" allowOverlap="1" wp14:anchorId="05F3EE47" wp14:editId="7A08D535">
                <wp:simplePos x="0" y="0"/>
                <wp:positionH relativeFrom="margin">
                  <wp:align>left</wp:align>
                </wp:positionH>
                <wp:positionV relativeFrom="paragraph">
                  <wp:posOffset>103632</wp:posOffset>
                </wp:positionV>
                <wp:extent cx="6748272"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6748272"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18298FA4">
              <v:line id="Straight Connector 105" style="position:absolute;z-index:251707392;visibility:visible;mso-wrap-style:square;mso-wrap-distance-left:9pt;mso-wrap-distance-top:0;mso-wrap-distance-right:9pt;mso-wrap-distance-bottom:0;mso-position-horizontal:left;mso-position-horizontal-relative:margin;mso-position-vertical:absolute;mso-position-vertical-relative:text" o:spid="_x0000_s1026" strokecolor="#4472c4" strokeweight=".5pt" from="0,8.15pt" to="531.35pt,8.15pt" w14:anchorId="0179D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EqwEAAEUDAAAOAAAAZHJzL2Uyb0RvYy54bWysUk1v2zAMvQ/YfxB0X+R6WRMYcXpI0F2G&#10;rcDWH8DIki1AXxC1OPn3o5Q07bbbMB9kSiQfyce3eTg5y44qoQm+53eLhjPlZRiMH3v+/OPxw5oz&#10;zOAHsMGrnp8V8oft+3ebOXaqDVOwg0qMQDx2c+z5lHPshEA5KQe4CFF5cuqQHGS6plEMCWZCd1a0&#10;TXMv5pCGmIJUiPS6vzj5tuJrrWT+pjWqzGzPqbdcz1TPQznFdgPdmCBORl7bgH/owoHxVPQGtYcM&#10;7Gcyf0E5I1PAoPNCBieC1kaqOgNNc9f8Mc33CaKqsxA5GG804f+DlV+PO/+UiIY5YofxKZUpTjq5&#10;8qf+2KmSdb6RpU6ZSXq8Xy3X7arlTL74xGtiTJg/q+BYMXpujS9zQAfHL5ipGIW+hJRnHx6NtXUX&#10;1rOZwD9+om1JIEVoC5lMF4eeox85AzuS1GROFRGDNUPJLjiYxsPOJnYEWvdyuWp3y7JhqvZbWCm9&#10;B5wucdV1EYIzmdRojev5uinfNdv6gq6qnq4DvNJVrEMYzpVFUW60q1r0qqsihrd3st+qf/sLAAD/&#10;/wMAUEsDBBQABgAIAAAAIQA/gGRK3AAAAAcBAAAPAAAAZHJzL2Rvd25yZXYueG1sTI/BTsMwEETv&#10;SPyDtUjcqN0gTAlxKorEgQsqLQe4ufGSBOJ1iLdp+HtccYDjzKxm3hbLyXdixCG2gQzMZwoEUhVc&#10;S7WBl+3DxQJEZEvOdoHQwDdGWJanJ4XNXTjQM44brkUqoZhbAw1zn0sZqwa9jbPQI6XsPQzecpJD&#10;Ld1gD6ncdzJTSktvW0oLje3xvsHqc7P3Brb6ar3g+frxS729rm50hh/j6smY87Pp7hYE48R/x3DE&#10;T+hQJqZd2JOLojOQHuHk6ksQx1Tp7BrE7teRZSH/85c/AAAA//8DAFBLAQItABQABgAIAAAAIQC2&#10;gziS/gAAAOEBAAATAAAAAAAAAAAAAAAAAAAAAABbQ29udGVudF9UeXBlc10ueG1sUEsBAi0AFAAG&#10;AAgAAAAhADj9If/WAAAAlAEAAAsAAAAAAAAAAAAAAAAALwEAAF9yZWxzLy5yZWxzUEsBAi0AFAAG&#10;AAgAAAAhAOWaf4SrAQAARQMAAA4AAAAAAAAAAAAAAAAALgIAAGRycy9lMm9Eb2MueG1sUEsBAi0A&#10;FAAGAAgAAAAhAD+AZErcAAAABwEAAA8AAAAAAAAAAAAAAAAABQQAAGRycy9kb3ducmV2LnhtbFBL&#10;BQYAAAAABAAEAPMAAAAOBQAAAAA=&#10;">
                <v:stroke joinstyle="miter"/>
                <w10:wrap anchorx="margin"/>
              </v:line>
            </w:pict>
          </mc:Fallback>
        </mc:AlternateContent>
      </w:r>
    </w:p>
    <w:p w14:paraId="280085C9" w14:textId="77777777" w:rsidR="003C5DAB" w:rsidRPr="003C5DAB" w:rsidRDefault="003C5DAB" w:rsidP="003C5DAB">
      <w:pPr>
        <w:widowControl/>
        <w:autoSpaceDE/>
        <w:autoSpaceDN/>
        <w:spacing w:after="160" w:line="259" w:lineRule="auto"/>
        <w:rPr>
          <w:rFonts w:asciiTheme="minorHAnsi" w:eastAsiaTheme="minorHAnsi" w:hAnsiTheme="minorHAnsi" w:cstheme="minorBidi"/>
          <w:b/>
          <w:bCs/>
        </w:rPr>
      </w:pPr>
      <w:r w:rsidRPr="003C5DAB">
        <w:rPr>
          <w:rFonts w:asciiTheme="minorHAnsi" w:eastAsiaTheme="minorHAnsi" w:hAnsiTheme="minorHAnsi" w:cstheme="minorBidi"/>
          <w:b/>
          <w:bCs/>
        </w:rPr>
        <w:t>Student Signature &amp; Agreement</w:t>
      </w:r>
    </w:p>
    <w:p w14:paraId="37193661" w14:textId="77777777"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By signing, I certify that all of the above information and statements are true to the best of my knowledge. I understand that: submission of this form is a formal request to change from program track and submission of this form does not guarantee track change approval from the Program Director.</w:t>
      </w:r>
    </w:p>
    <w:p w14:paraId="5D47F038" w14:textId="62047EA4"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 xml:space="preserve">Student </w:t>
      </w:r>
      <w:r w:rsidR="00C510C1" w:rsidRPr="003C5DAB">
        <w:rPr>
          <w:rFonts w:asciiTheme="minorHAnsi" w:eastAsiaTheme="minorHAnsi" w:hAnsiTheme="minorHAnsi" w:cstheme="minorBidi"/>
        </w:rPr>
        <w:t>Signature: _</w:t>
      </w:r>
      <w:r w:rsidRPr="003C5DAB">
        <w:rPr>
          <w:rFonts w:asciiTheme="minorHAnsi" w:eastAsiaTheme="minorHAnsi" w:hAnsiTheme="minorHAnsi" w:cstheme="minorBidi"/>
        </w:rPr>
        <w:t>____</w:t>
      </w:r>
    </w:p>
    <w:p w14:paraId="2BD76B0A" w14:textId="0C9FB09F" w:rsidR="003C5DAB" w:rsidRPr="003C5DAB" w:rsidRDefault="00C510C1"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Date: _</w:t>
      </w:r>
      <w:r w:rsidR="003C5DAB" w:rsidRPr="003C5DAB">
        <w:rPr>
          <w:rFonts w:asciiTheme="minorHAnsi" w:eastAsiaTheme="minorHAnsi" w:hAnsiTheme="minorHAnsi" w:cstheme="minorBidi"/>
        </w:rPr>
        <w:t>____</w:t>
      </w:r>
    </w:p>
    <w:p w14:paraId="0232182F" w14:textId="77777777" w:rsidR="003C5DAB" w:rsidRPr="003C5DAB" w:rsidRDefault="003C5DAB" w:rsidP="003C5DAB">
      <w:pPr>
        <w:widowControl/>
        <w:autoSpaceDE/>
        <w:autoSpaceDN/>
        <w:spacing w:after="160" w:line="259" w:lineRule="auto"/>
        <w:rPr>
          <w:rFonts w:asciiTheme="minorHAnsi" w:eastAsiaTheme="minorHAnsi" w:hAnsiTheme="minorHAnsi" w:cstheme="minorBidi"/>
          <w:sz w:val="12"/>
          <w:szCs w:val="12"/>
        </w:rPr>
      </w:pPr>
      <w:r w:rsidRPr="003C5DAB">
        <w:rPr>
          <w:rFonts w:asciiTheme="minorHAnsi" w:eastAsiaTheme="minorHAnsi" w:hAnsiTheme="minorHAnsi" w:cstheme="minorBidi"/>
          <w:noProof/>
          <w:sz w:val="12"/>
          <w:szCs w:val="12"/>
        </w:rPr>
        <mc:AlternateContent>
          <mc:Choice Requires="wps">
            <w:drawing>
              <wp:anchor distT="0" distB="0" distL="114300" distR="114300" simplePos="0" relativeHeight="251708416" behindDoc="0" locked="0" layoutInCell="1" allowOverlap="1" wp14:anchorId="3FE85408" wp14:editId="4EEC8176">
                <wp:simplePos x="0" y="0"/>
                <wp:positionH relativeFrom="margin">
                  <wp:posOffset>0</wp:posOffset>
                </wp:positionH>
                <wp:positionV relativeFrom="paragraph">
                  <wp:posOffset>0</wp:posOffset>
                </wp:positionV>
                <wp:extent cx="6748272"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6748272"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09A02414">
              <v:line id="Straight Connector 106" style="position:absolute;z-index:25170841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5pt" from="0,0" to="531.35pt,0" w14:anchorId="5CF26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EqwEAAEUDAAAOAAAAZHJzL2Uyb0RvYy54bWysUk1v2zAMvQ/YfxB0X+R6WRMYcXpI0F2G&#10;rcDWH8DIki1AXxC1OPn3o5Q07bbbMB9kSiQfyce3eTg5y44qoQm+53eLhjPlZRiMH3v+/OPxw5oz&#10;zOAHsMGrnp8V8oft+3ebOXaqDVOwg0qMQDx2c+z5lHPshEA5KQe4CFF5cuqQHGS6plEMCWZCd1a0&#10;TXMv5pCGmIJUiPS6vzj5tuJrrWT+pjWqzGzPqbdcz1TPQznFdgPdmCBORl7bgH/owoHxVPQGtYcM&#10;7Gcyf0E5I1PAoPNCBieC1kaqOgNNc9f8Mc33CaKqsxA5GG804f+DlV+PO/+UiIY5YofxKZUpTjq5&#10;8qf+2KmSdb6RpU6ZSXq8Xy3X7arlTL74xGtiTJg/q+BYMXpujS9zQAfHL5ipGIW+hJRnHx6NtXUX&#10;1rOZwD9+om1JIEVoC5lMF4eeox85AzuS1GROFRGDNUPJLjiYxsPOJnYEWvdyuWp3y7JhqvZbWCm9&#10;B5wucdV1EYIzmdRojev5uinfNdv6gq6qnq4DvNJVrEMYzpVFUW60q1r0qqsihrd3st+qf/sLAAD/&#10;/wMAUEsDBBQABgAIAAAAIQCOUzg02gAAAAMBAAAPAAAAZHJzL2Rvd25yZXYueG1sTI/BTsMwEETv&#10;SPyDtUjcqN1IhDbEqSgSBy6otBzobRsvSSBeh9hNw9/j9AKXkUazmnmbr0bbioF63zjWMJ8pEMSl&#10;Mw1XGt52TzcLED4gG2wdk4Yf8rAqLi9yzIw78SsN21CJWMI+Qw11CF0mpS9rsuhnriOO2YfrLYZo&#10;+0qaHk+x3LYyUSqVFhuOCzV29FhT+bU9Wg279HazCPPN87fav6+XaUKfw/pF6+ur8eEeRKAx/B3D&#10;hB/RoYhMB3dk40WrIT4SzjplKk3uQBwmL4tc/mcvfgEAAP//AwBQSwECLQAUAAYACAAAACEAtoM4&#10;kv4AAADhAQAAEwAAAAAAAAAAAAAAAAAAAAAAW0NvbnRlbnRfVHlwZXNdLnhtbFBLAQItABQABgAI&#10;AAAAIQA4/SH/1gAAAJQBAAALAAAAAAAAAAAAAAAAAC8BAABfcmVscy8ucmVsc1BLAQItABQABgAI&#10;AAAAIQDlmn+EqwEAAEUDAAAOAAAAAAAAAAAAAAAAAC4CAABkcnMvZTJvRG9jLnhtbFBLAQItABQA&#10;BgAIAAAAIQCOUzg02gAAAAMBAAAPAAAAAAAAAAAAAAAAAAUEAABkcnMvZG93bnJldi54bWxQSwUG&#10;AAAAAAQABADzAAAADAUAAAAA&#10;">
                <v:stroke joinstyle="miter"/>
                <w10:wrap anchorx="margin"/>
              </v:line>
            </w:pict>
          </mc:Fallback>
        </mc:AlternateContent>
      </w:r>
    </w:p>
    <w:p w14:paraId="56D6635E" w14:textId="77777777" w:rsidR="003C5DAB" w:rsidRPr="003C5DAB" w:rsidRDefault="003C5DAB" w:rsidP="003C5DAB">
      <w:pPr>
        <w:widowControl/>
        <w:autoSpaceDE/>
        <w:autoSpaceDN/>
        <w:spacing w:after="160" w:line="259" w:lineRule="auto"/>
        <w:rPr>
          <w:rFonts w:asciiTheme="minorHAnsi" w:eastAsiaTheme="minorHAnsi" w:hAnsiTheme="minorHAnsi" w:cstheme="minorBidi"/>
          <w:b/>
          <w:bCs/>
        </w:rPr>
      </w:pPr>
      <w:r w:rsidRPr="003C5DAB">
        <w:rPr>
          <w:rFonts w:asciiTheme="minorHAnsi" w:eastAsiaTheme="minorHAnsi" w:hAnsiTheme="minorHAnsi" w:cstheme="minorBidi"/>
          <w:b/>
          <w:bCs/>
        </w:rPr>
        <w:t>Submission Instructions</w:t>
      </w:r>
    </w:p>
    <w:p w14:paraId="79AEF200" w14:textId="77777777"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rPr>
        <w:t>Please submit your completed form to:</w:t>
      </w:r>
    </w:p>
    <w:p w14:paraId="4786ED93" w14:textId="77777777" w:rsidR="003C5DAB" w:rsidRPr="003C5DAB" w:rsidRDefault="003C5DAB" w:rsidP="003C5DAB">
      <w:pPr>
        <w:widowControl/>
        <w:autoSpaceDE/>
        <w:autoSpaceDN/>
        <w:spacing w:line="259" w:lineRule="auto"/>
        <w:rPr>
          <w:rFonts w:asciiTheme="minorHAnsi" w:eastAsiaTheme="minorHAnsi" w:hAnsiTheme="minorHAnsi" w:cstheme="minorBidi"/>
        </w:rPr>
      </w:pPr>
      <w:r w:rsidRPr="003C5DAB">
        <w:rPr>
          <w:rFonts w:asciiTheme="minorHAnsi" w:eastAsiaTheme="minorHAnsi" w:hAnsiTheme="minorHAnsi" w:cstheme="minorBidi"/>
        </w:rPr>
        <w:t xml:space="preserve">ADN: Amy Broihahn, Program Director, at </w:t>
      </w:r>
      <w:hyperlink r:id="rId98" w:history="1">
        <w:r w:rsidRPr="003C5DAB">
          <w:rPr>
            <w:rFonts w:asciiTheme="minorHAnsi" w:eastAsiaTheme="minorHAnsi" w:hAnsiTheme="minorHAnsi" w:cstheme="minorBidi"/>
            <w:color w:val="0000FF"/>
            <w:spacing w:val="4"/>
            <w:u w:val="single"/>
          </w:rPr>
          <w:t>albroihahn@madisoncollege.edu</w:t>
        </w:r>
      </w:hyperlink>
    </w:p>
    <w:p w14:paraId="1E54F8BF" w14:textId="77777777" w:rsidR="003C5DAB" w:rsidRPr="003C5DAB" w:rsidRDefault="003C5DAB" w:rsidP="003C5DAB">
      <w:pPr>
        <w:widowControl/>
        <w:autoSpaceDE/>
        <w:autoSpaceDN/>
        <w:spacing w:after="160" w:line="259" w:lineRule="auto"/>
        <w:rPr>
          <w:rFonts w:asciiTheme="minorHAnsi" w:eastAsiaTheme="minorHAnsi" w:hAnsiTheme="minorHAnsi" w:cstheme="minorBidi"/>
        </w:rPr>
      </w:pPr>
      <w:r w:rsidRPr="003C5DAB">
        <w:rPr>
          <w:rFonts w:asciiTheme="minorHAnsi" w:eastAsiaTheme="minorHAnsi" w:hAnsiTheme="minorHAnsi" w:cstheme="minorBidi"/>
          <w:b/>
          <w:bCs/>
        </w:rPr>
        <w:t>In-person:</w:t>
      </w:r>
      <w:r w:rsidRPr="003C5DAB">
        <w:rPr>
          <w:rFonts w:asciiTheme="minorHAnsi" w:eastAsiaTheme="minorHAnsi" w:hAnsiTheme="minorHAnsi" w:cstheme="minorBidi"/>
        </w:rPr>
        <w:t xml:space="preserve"> School of Nursing office – Truax Campus, Room 103</w:t>
      </w:r>
    </w:p>
    <w:p w14:paraId="2349D07B" w14:textId="7A0531C2" w:rsidR="00287A0D" w:rsidRDefault="003C5DAB" w:rsidP="003C5DAB">
      <w:pPr>
        <w:widowControl/>
        <w:autoSpaceDE/>
        <w:autoSpaceDN/>
        <w:spacing w:after="160" w:line="259" w:lineRule="auto"/>
        <w:rPr>
          <w:sz w:val="21"/>
        </w:rPr>
        <w:sectPr w:rsidR="00287A0D">
          <w:pgSz w:w="12240" w:h="15840"/>
          <w:pgMar w:top="1440" w:right="280" w:bottom="1480" w:left="580" w:header="0" w:footer="1263" w:gutter="0"/>
          <w:cols w:space="720"/>
        </w:sectPr>
      </w:pPr>
      <w:r w:rsidRPr="003C5DAB">
        <w:rPr>
          <w:rFonts w:asciiTheme="minorHAnsi" w:eastAsiaTheme="minorHAnsi" w:hAnsiTheme="minorHAnsi" w:cstheme="minorBidi"/>
          <w:b/>
          <w:bCs/>
        </w:rPr>
        <w:t>Questions?</w:t>
      </w:r>
      <w:r w:rsidRPr="003C5DAB">
        <w:rPr>
          <w:rFonts w:asciiTheme="minorHAnsi" w:eastAsiaTheme="minorHAnsi" w:hAnsiTheme="minorHAnsi" w:cstheme="minorBidi"/>
        </w:rPr>
        <w:t xml:space="preserve"> For further assistance, visit the School of Nursing Office or call 608-246-6780</w:t>
      </w:r>
    </w:p>
    <w:p w14:paraId="611639A2" w14:textId="77777777" w:rsidR="00F47D1E" w:rsidRPr="00381345" w:rsidRDefault="00F47D1E" w:rsidP="00381345">
      <w:pPr>
        <w:pStyle w:val="Heading1"/>
        <w:rPr>
          <w:color w:val="0070C0"/>
        </w:rPr>
      </w:pPr>
      <w:bookmarkStart w:id="108" w:name="_Toc111053110"/>
      <w:r w:rsidRPr="00381345">
        <w:rPr>
          <w:color w:val="0070C0"/>
        </w:rPr>
        <w:lastRenderedPageBreak/>
        <w:t>APPENDIX 8: NURSING STUDENT RE-ENTRY APPLICATION</w:t>
      </w:r>
      <w:bookmarkEnd w:id="108"/>
    </w:p>
    <w:p w14:paraId="2CADF84F" w14:textId="77777777" w:rsidR="00F47D1E" w:rsidRPr="00F47D1E" w:rsidRDefault="00F47D1E" w:rsidP="00F47D1E">
      <w:pPr>
        <w:widowControl/>
        <w:autoSpaceDE/>
        <w:autoSpaceDN/>
        <w:spacing w:after="160" w:line="259" w:lineRule="auto"/>
        <w:rPr>
          <w:rFonts w:asciiTheme="minorHAnsi" w:eastAsiaTheme="minorHAnsi" w:hAnsiTheme="minorHAnsi" w:cstheme="minorBidi"/>
          <w:b/>
          <w:bCs/>
          <w:sz w:val="28"/>
          <w:szCs w:val="28"/>
        </w:rPr>
      </w:pPr>
      <w:r w:rsidRPr="00F47D1E">
        <w:rPr>
          <w:rFonts w:asciiTheme="minorHAnsi" w:eastAsiaTheme="minorHAnsi" w:hAnsiTheme="minorHAnsi" w:cstheme="minorBidi"/>
          <w:b/>
          <w:bCs/>
          <w:sz w:val="28"/>
          <w:szCs w:val="28"/>
        </w:rPr>
        <w:t>RE-ENTRY REQUEST FORM</w:t>
      </w:r>
    </w:p>
    <w:p w14:paraId="291BBD3A" w14:textId="77777777"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b/>
          <w:bCs/>
          <w:noProof/>
        </w:rPr>
        <mc:AlternateContent>
          <mc:Choice Requires="wps">
            <w:drawing>
              <wp:anchor distT="0" distB="0" distL="114300" distR="114300" simplePos="0" relativeHeight="251710464" behindDoc="0" locked="0" layoutInCell="1" allowOverlap="1" wp14:anchorId="23279B63" wp14:editId="4180D764">
                <wp:simplePos x="0" y="0"/>
                <wp:positionH relativeFrom="column">
                  <wp:posOffset>-6096</wp:posOffset>
                </wp:positionH>
                <wp:positionV relativeFrom="paragraph">
                  <wp:posOffset>577850</wp:posOffset>
                </wp:positionV>
                <wp:extent cx="6815328" cy="6096"/>
                <wp:effectExtent l="0" t="0" r="24130" b="32385"/>
                <wp:wrapNone/>
                <wp:docPr id="107" name="Straight Connector 107"/>
                <wp:cNvGraphicFramePr/>
                <a:graphic xmlns:a="http://schemas.openxmlformats.org/drawingml/2006/main">
                  <a:graphicData uri="http://schemas.microsoft.com/office/word/2010/wordprocessingShape">
                    <wps:wsp>
                      <wps:cNvCnPr/>
                      <wps:spPr>
                        <a:xfrm>
                          <a:off x="0" y="0"/>
                          <a:ext cx="6815328" cy="6096"/>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57BA653E">
              <v:line id="Straight Connector 107"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5pt,45.5pt" to="536.15pt,46pt" w14:anchorId="35461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GrwEAAEgDAAAOAAAAZHJzL2Uyb0RvYy54bWysU8tu2zAQvBfoPxC8x5Idx3UEyznYSC9F&#10;G6DJB6wpUiLAF7isZf99l7TqpMmtqA7Ukrsc7cyONg8na9hRRtTetXw+qzmTTvhOu77lL8+PN2vO&#10;MIHrwHgnW36WyB+2nz9txtDIhR+86WRkBOKwGUPLh5RCU1UoBmkBZz5IR0nlo4VE29hXXYSR0K2p&#10;FnW9qkYfuxC9kIh0ur8k+bbgKyVF+qEUysRMy6m3VNZY1kNeq+0Gmj5CGLSY2oB/6MKCdvTRK9Qe&#10;ErBfUX+AslpEj16lmfC28kppIQsHYjOv37H5OUCQhQuJg+EqE/4/WPH9uHNPkWQYAzYYnmJmcVLR&#10;5jf1x05FrPNVLHlKTNDhaj2/u13QeAXlVvX9KmtZvd4NEdNX6S3LQcuNdpkKNHD8hulS+qckHzv/&#10;qI0p4zCOjQR5e0cDE0CmUAYShTZ0LUfXcwamJ7eJFAsieqO7fDvjYOwPOxPZEWjiy+WXxW45NfZX&#10;Wf70HnC41JXUxQtWJzKk0bbl6zo/023jMroslpoIvCqWo4PvzkXIKu9oXEWNyVrZD2/3FL/9Aba/&#10;AQAA//8DAFBLAwQUAAYACAAAACEAj5E8BOAAAAAJAQAADwAAAGRycy9kb3ducmV2LnhtbEyPzU7D&#10;MBCE70h9B2srcWvtBJG2aZyKInHggvrDgd7ceEkC8TrEbhreHudET6vdGc1+k20G07AeO1dbkhDN&#10;BTCkwuqaSgnvx5fZEpjzirRqLKGEX3SwySd3mUq1vdIe+4MvWQghlyoJlfdtyrkrKjTKzW2LFLRP&#10;2xnlw9qVXHfqGsJNw2MhEm5UTeFDpVp8rrD4PlyMhGPyuFv6aPf6I04f21US41e/fZPyfjo8rYF5&#10;HPy/GUb8gA55YDrbC2nHGgmzKFTxElbjHHWxiB+AncMlFsDzjN82yP8AAAD//wMAUEsBAi0AFAAG&#10;AAgAAAAhALaDOJL+AAAA4QEAABMAAAAAAAAAAAAAAAAAAAAAAFtDb250ZW50X1R5cGVzXS54bWxQ&#10;SwECLQAUAAYACAAAACEAOP0h/9YAAACUAQAACwAAAAAAAAAAAAAAAAAvAQAAX3JlbHMvLnJlbHNQ&#10;SwECLQAUAAYACAAAACEAr1Sgxq8BAABIAwAADgAAAAAAAAAAAAAAAAAuAgAAZHJzL2Uyb0RvYy54&#10;bWxQSwECLQAUAAYACAAAACEAj5E8BOAAAAAJAQAADwAAAAAAAAAAAAAAAAAJBAAAZHJzL2Rvd25y&#10;ZXYueG1sUEsFBgAAAAAEAAQA8wAAABYFAAAAAA==&#10;">
                <v:stroke joinstyle="miter"/>
              </v:line>
            </w:pict>
          </mc:Fallback>
        </mc:AlternateContent>
      </w:r>
      <w:r w:rsidRPr="00F47D1E">
        <w:rPr>
          <w:rFonts w:asciiTheme="minorHAnsi" w:eastAsiaTheme="minorHAnsi" w:hAnsiTheme="minorHAnsi" w:cstheme="minorBidi"/>
          <w:b/>
          <w:bCs/>
        </w:rPr>
        <w:t xml:space="preserve">Instructions: </w:t>
      </w:r>
      <w:r w:rsidRPr="00F47D1E">
        <w:rPr>
          <w:rFonts w:asciiTheme="minorHAnsi" w:eastAsiaTheme="minorHAnsi" w:hAnsiTheme="minorHAnsi" w:cstheme="minorBidi"/>
        </w:rPr>
        <w:t>This form is to be submitted by the student to request permission to re-enter a nursing program after an extended leave of two (2) to three (3) semesters. Students who have been on leave for four (4) or more semesters must request readmission by submitting a Readmission Application.</w:t>
      </w:r>
    </w:p>
    <w:p w14:paraId="28371B56" w14:textId="2FB69C52" w:rsidR="00F47D1E" w:rsidRPr="00F47D1E" w:rsidRDefault="00C510C1"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Date: _</w:t>
      </w:r>
      <w:r w:rsidR="00F47D1E" w:rsidRPr="00F47D1E">
        <w:rPr>
          <w:rFonts w:asciiTheme="minorHAnsi" w:eastAsiaTheme="minorHAnsi" w:hAnsiTheme="minorHAnsi" w:cstheme="minorBidi"/>
        </w:rPr>
        <w:t>____</w:t>
      </w:r>
    </w:p>
    <w:p w14:paraId="65206DBC" w14:textId="57900841"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Student </w:t>
      </w:r>
      <w:r w:rsidR="00C510C1" w:rsidRPr="00F47D1E">
        <w:rPr>
          <w:rFonts w:asciiTheme="minorHAnsi" w:eastAsiaTheme="minorHAnsi" w:hAnsiTheme="minorHAnsi" w:cstheme="minorBidi"/>
        </w:rPr>
        <w:t>Name: _</w:t>
      </w:r>
      <w:r w:rsidRPr="00F47D1E">
        <w:rPr>
          <w:rFonts w:asciiTheme="minorHAnsi" w:eastAsiaTheme="minorHAnsi" w:hAnsiTheme="minorHAnsi" w:cstheme="minorBidi"/>
        </w:rPr>
        <w:t>____</w:t>
      </w:r>
    </w:p>
    <w:p w14:paraId="281EA7AE" w14:textId="54187624"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Student ID</w:t>
      </w:r>
      <w:r w:rsidR="00C510C1" w:rsidRPr="00F47D1E">
        <w:rPr>
          <w:rFonts w:asciiTheme="minorHAnsi" w:eastAsiaTheme="minorHAnsi" w:hAnsiTheme="minorHAnsi" w:cstheme="minorBidi"/>
        </w:rPr>
        <w:t>#: _</w:t>
      </w:r>
      <w:r w:rsidRPr="00F47D1E">
        <w:rPr>
          <w:rFonts w:asciiTheme="minorHAnsi" w:eastAsiaTheme="minorHAnsi" w:hAnsiTheme="minorHAnsi" w:cstheme="minorBidi"/>
        </w:rPr>
        <w:t>____</w:t>
      </w:r>
    </w:p>
    <w:p w14:paraId="3B1384A5" w14:textId="1433C15F"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Email </w:t>
      </w:r>
      <w:r w:rsidR="00C510C1" w:rsidRPr="00F47D1E">
        <w:rPr>
          <w:rFonts w:asciiTheme="minorHAnsi" w:eastAsiaTheme="minorHAnsi" w:hAnsiTheme="minorHAnsi" w:cstheme="minorBidi"/>
        </w:rPr>
        <w:t>Address: _</w:t>
      </w:r>
      <w:r w:rsidRPr="00F47D1E">
        <w:rPr>
          <w:rFonts w:asciiTheme="minorHAnsi" w:eastAsiaTheme="minorHAnsi" w:hAnsiTheme="minorHAnsi" w:cstheme="minorBidi"/>
        </w:rPr>
        <w:t>____</w:t>
      </w:r>
    </w:p>
    <w:p w14:paraId="76D47DE3" w14:textId="4A81953C" w:rsidR="00F47D1E" w:rsidRPr="00F47D1E" w:rsidRDefault="00C510C1"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Phone: _</w:t>
      </w:r>
      <w:r w:rsidR="00F47D1E" w:rsidRPr="00F47D1E">
        <w:rPr>
          <w:rFonts w:asciiTheme="minorHAnsi" w:eastAsiaTheme="minorHAnsi" w:hAnsiTheme="minorHAnsi" w:cstheme="minorBidi"/>
        </w:rPr>
        <w:t>____</w:t>
      </w:r>
    </w:p>
    <w:p w14:paraId="50EE6666" w14:textId="77777777" w:rsidR="00F47D1E" w:rsidRPr="00F47D1E" w:rsidRDefault="00F47D1E" w:rsidP="00F47D1E">
      <w:pPr>
        <w:widowControl/>
        <w:autoSpaceDE/>
        <w:autoSpaceDN/>
        <w:spacing w:after="160" w:line="259" w:lineRule="auto"/>
        <w:rPr>
          <w:rFonts w:asciiTheme="minorHAnsi" w:eastAsiaTheme="minorHAnsi" w:hAnsiTheme="minorHAnsi" w:cstheme="minorBidi"/>
          <w:sz w:val="18"/>
          <w:szCs w:val="18"/>
        </w:rPr>
      </w:pPr>
      <w:r w:rsidRPr="00F47D1E">
        <w:rPr>
          <w:rFonts w:asciiTheme="minorHAnsi" w:eastAsiaTheme="minorHAnsi" w:hAnsiTheme="minorHAnsi" w:cstheme="minorBidi"/>
          <w:sz w:val="18"/>
          <w:szCs w:val="18"/>
        </w:rPr>
        <w:t xml:space="preserve">NOTE: It is the student’s responsibility to maintain current contact information (address, email, phone) with Madison College. </w:t>
      </w:r>
    </w:p>
    <w:p w14:paraId="64DB377C" w14:textId="77777777"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Semester requesting re-entry:  </w:t>
      </w:r>
      <w:sdt>
        <w:sdtPr>
          <w:rPr>
            <w:rFonts w:asciiTheme="minorHAnsi" w:eastAsiaTheme="minorHAnsi" w:hAnsiTheme="minorHAnsi" w:cstheme="minorBidi"/>
          </w:rPr>
          <w:id w:val="516127561"/>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Spring  </w:t>
      </w:r>
      <w:sdt>
        <w:sdtPr>
          <w:rPr>
            <w:rFonts w:asciiTheme="minorHAnsi" w:eastAsiaTheme="minorHAnsi" w:hAnsiTheme="minorHAnsi" w:cstheme="minorBidi"/>
          </w:rPr>
          <w:id w:val="393242054"/>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Summer  </w:t>
      </w:r>
      <w:sdt>
        <w:sdtPr>
          <w:rPr>
            <w:rFonts w:asciiTheme="minorHAnsi" w:eastAsiaTheme="minorHAnsi" w:hAnsiTheme="minorHAnsi" w:cstheme="minorBidi"/>
          </w:rPr>
          <w:id w:val="-763293015"/>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Fall</w:t>
      </w:r>
    </w:p>
    <w:p w14:paraId="48EC877B" w14:textId="77777777"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Campus requesting re-entry:  </w:t>
      </w:r>
      <w:sdt>
        <w:sdtPr>
          <w:rPr>
            <w:rFonts w:asciiTheme="minorHAnsi" w:eastAsiaTheme="minorHAnsi" w:hAnsiTheme="minorHAnsi" w:cstheme="minorBidi"/>
          </w:rPr>
          <w:id w:val="-1847777180"/>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Goodman South </w:t>
      </w:r>
      <w:r w:rsidRPr="00F47D1E">
        <w:rPr>
          <w:rFonts w:asciiTheme="minorHAnsi" w:eastAsiaTheme="minorHAnsi" w:hAnsiTheme="minorHAnsi" w:cstheme="minorBidi"/>
          <w:sz w:val="18"/>
          <w:szCs w:val="18"/>
        </w:rPr>
        <w:t>(PN only)</w:t>
      </w:r>
      <w:r w:rsidRPr="00F47D1E">
        <w:rPr>
          <w:rFonts w:asciiTheme="minorHAnsi" w:eastAsiaTheme="minorHAnsi" w:hAnsiTheme="minorHAnsi" w:cstheme="minorBidi"/>
        </w:rPr>
        <w:t xml:space="preserve">  </w:t>
      </w:r>
      <w:sdt>
        <w:sdtPr>
          <w:rPr>
            <w:rFonts w:asciiTheme="minorHAnsi" w:eastAsiaTheme="minorHAnsi" w:hAnsiTheme="minorHAnsi" w:cstheme="minorBidi"/>
          </w:rPr>
          <w:id w:val="1592594521"/>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Fort Atkinson  </w:t>
      </w:r>
      <w:sdt>
        <w:sdtPr>
          <w:rPr>
            <w:rFonts w:asciiTheme="minorHAnsi" w:eastAsiaTheme="minorHAnsi" w:hAnsiTheme="minorHAnsi" w:cstheme="minorBidi"/>
          </w:rPr>
          <w:id w:val="-690525744"/>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Reedsburg  </w:t>
      </w:r>
      <w:sdt>
        <w:sdtPr>
          <w:rPr>
            <w:rFonts w:asciiTheme="minorHAnsi" w:eastAsiaTheme="minorHAnsi" w:hAnsiTheme="minorHAnsi" w:cstheme="minorBidi"/>
          </w:rPr>
          <w:id w:val="-415552324"/>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 xml:space="preserve">Truax  </w:t>
      </w:r>
      <w:sdt>
        <w:sdtPr>
          <w:rPr>
            <w:rFonts w:asciiTheme="minorHAnsi" w:eastAsiaTheme="minorHAnsi" w:hAnsiTheme="minorHAnsi" w:cstheme="minorBidi"/>
          </w:rPr>
          <w:id w:val="1330336700"/>
          <w14:checkbox>
            <w14:checked w14:val="0"/>
            <w14:checkedState w14:val="2612" w14:font="MS Gothic"/>
            <w14:uncheckedState w14:val="2610" w14:font="MS Gothic"/>
          </w14:checkbox>
        </w:sdtPr>
        <w:sdtContent>
          <w:r w:rsidRPr="00F47D1E">
            <w:rPr>
              <w:rFonts w:ascii="Segoe UI Symbol" w:eastAsiaTheme="minorHAnsi" w:hAnsi="Segoe UI Symbol" w:cs="Segoe UI Symbol"/>
            </w:rPr>
            <w:t>☐</w:t>
          </w:r>
        </w:sdtContent>
      </w:sdt>
      <w:r w:rsidRPr="00F47D1E">
        <w:rPr>
          <w:rFonts w:asciiTheme="minorHAnsi" w:eastAsiaTheme="minorHAnsi" w:hAnsiTheme="minorHAnsi" w:cstheme="minorBidi"/>
        </w:rPr>
        <w:t>Watertown</w:t>
      </w:r>
    </w:p>
    <w:p w14:paraId="3516680E" w14:textId="5394E653"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When did you complete your most recent nursing </w:t>
      </w:r>
      <w:r w:rsidR="00C510C1" w:rsidRPr="00F47D1E">
        <w:rPr>
          <w:rFonts w:asciiTheme="minorHAnsi" w:eastAsiaTheme="minorHAnsi" w:hAnsiTheme="minorHAnsi" w:cstheme="minorBidi"/>
        </w:rPr>
        <w:t>class? _</w:t>
      </w:r>
      <w:r w:rsidRPr="00F47D1E">
        <w:rPr>
          <w:rFonts w:asciiTheme="minorHAnsi" w:eastAsiaTheme="minorHAnsi" w:hAnsiTheme="minorHAnsi" w:cstheme="minorBidi"/>
        </w:rPr>
        <w:t>____</w:t>
      </w:r>
    </w:p>
    <w:p w14:paraId="37A2A9EB" w14:textId="5D098098"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Were you in good academic standing during your last completed semester (i.e. did not receive a failure or withdrawal</w:t>
      </w:r>
      <w:r w:rsidR="00C510C1" w:rsidRPr="00F47D1E">
        <w:rPr>
          <w:rFonts w:asciiTheme="minorHAnsi" w:eastAsiaTheme="minorHAnsi" w:hAnsiTheme="minorHAnsi" w:cstheme="minorBidi"/>
        </w:rPr>
        <w:t>)? _</w:t>
      </w:r>
      <w:r w:rsidRPr="00F47D1E">
        <w:rPr>
          <w:rFonts w:asciiTheme="minorHAnsi" w:eastAsiaTheme="minorHAnsi" w:hAnsiTheme="minorHAnsi" w:cstheme="minorBidi"/>
        </w:rPr>
        <w:t>____</w:t>
      </w:r>
    </w:p>
    <w:p w14:paraId="765D6520" w14:textId="77777777" w:rsidR="00F47D1E" w:rsidRPr="00F47D1E" w:rsidRDefault="00F47D1E" w:rsidP="00F47D1E">
      <w:pPr>
        <w:widowControl/>
        <w:autoSpaceDE/>
        <w:autoSpaceDN/>
        <w:spacing w:after="160" w:line="259" w:lineRule="auto"/>
        <w:rPr>
          <w:rFonts w:asciiTheme="minorHAnsi" w:eastAsiaTheme="minorHAnsi" w:hAnsiTheme="minorHAnsi" w:cstheme="minorBidi"/>
          <w:b/>
          <w:bCs/>
        </w:rPr>
      </w:pPr>
      <w:r w:rsidRPr="00F47D1E">
        <w:rPr>
          <w:rFonts w:asciiTheme="minorHAnsi" w:eastAsiaTheme="minorHAnsi" w:hAnsiTheme="minorHAnsi" w:cstheme="minorBidi"/>
          <w:b/>
          <w:bCs/>
        </w:rPr>
        <w:t>*ALL REQUESTS FOR RE-ENTRY ARE ON A SPACE-AVAILABLE BASIS*</w:t>
      </w:r>
    </w:p>
    <w:p w14:paraId="4F0FEC5A" w14:textId="32F158D4" w:rsidR="00F47D1E" w:rsidRPr="00F47D1E" w:rsidRDefault="00F47D1E" w:rsidP="00F47D1E">
      <w:pPr>
        <w:widowControl/>
        <w:autoSpaceDE/>
        <w:autoSpaceDN/>
        <w:spacing w:after="160" w:line="259" w:lineRule="auto"/>
        <w:rPr>
          <w:rFonts w:asciiTheme="minorHAnsi" w:eastAsiaTheme="minorHAnsi" w:hAnsiTheme="minorHAnsi" w:cstheme="minorBidi"/>
          <w:b/>
          <w:bCs/>
        </w:rPr>
      </w:pPr>
      <w:r w:rsidRPr="00F47D1E">
        <w:rPr>
          <w:rFonts w:asciiTheme="minorHAnsi" w:eastAsiaTheme="minorHAnsi" w:hAnsiTheme="minorHAnsi" w:cstheme="minorBidi"/>
          <w:b/>
          <w:bCs/>
          <w:noProof/>
        </w:rPr>
        <mc:AlternateContent>
          <mc:Choice Requires="wps">
            <w:drawing>
              <wp:anchor distT="0" distB="0" distL="114300" distR="114300" simplePos="0" relativeHeight="251711488" behindDoc="0" locked="0" layoutInCell="1" allowOverlap="1" wp14:anchorId="06D3FA89" wp14:editId="0D3F2021">
                <wp:simplePos x="0" y="0"/>
                <wp:positionH relativeFrom="column">
                  <wp:posOffset>0</wp:posOffset>
                </wp:positionH>
                <wp:positionV relativeFrom="paragraph">
                  <wp:posOffset>0</wp:posOffset>
                </wp:positionV>
                <wp:extent cx="6815328" cy="6096"/>
                <wp:effectExtent l="0" t="0" r="24130" b="32385"/>
                <wp:wrapNone/>
                <wp:docPr id="108" name="Straight Connector 108"/>
                <wp:cNvGraphicFramePr/>
                <a:graphic xmlns:a="http://schemas.openxmlformats.org/drawingml/2006/main">
                  <a:graphicData uri="http://schemas.microsoft.com/office/word/2010/wordprocessingShape">
                    <wps:wsp>
                      <wps:cNvCnPr/>
                      <wps:spPr>
                        <a:xfrm>
                          <a:off x="0" y="0"/>
                          <a:ext cx="6815328" cy="6096"/>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49782E07">
              <v:line id="Straight Connector 108" style="position:absolute;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0,0" to="536.65pt,.5pt" w14:anchorId="20446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GrwEAAEgDAAAOAAAAZHJzL2Uyb0RvYy54bWysU8tu2zAQvBfoPxC8x5Idx3UEyznYSC9F&#10;G6DJB6wpUiLAF7isZf99l7TqpMmtqA7Ukrsc7cyONg8na9hRRtTetXw+qzmTTvhOu77lL8+PN2vO&#10;MIHrwHgnW36WyB+2nz9txtDIhR+86WRkBOKwGUPLh5RCU1UoBmkBZz5IR0nlo4VE29hXXYSR0K2p&#10;FnW9qkYfuxC9kIh0ur8k+bbgKyVF+qEUysRMy6m3VNZY1kNeq+0Gmj5CGLSY2oB/6MKCdvTRK9Qe&#10;ErBfUX+AslpEj16lmfC28kppIQsHYjOv37H5OUCQhQuJg+EqE/4/WPH9uHNPkWQYAzYYnmJmcVLR&#10;5jf1x05FrPNVLHlKTNDhaj2/u13QeAXlVvX9KmtZvd4NEdNX6S3LQcuNdpkKNHD8hulS+qckHzv/&#10;qI0p4zCOjQR5e0cDE0CmUAYShTZ0LUfXcwamJ7eJFAsieqO7fDvjYOwPOxPZEWjiy+WXxW45NfZX&#10;Wf70HnC41JXUxQtWJzKk0bbl6zo/023jMroslpoIvCqWo4PvzkXIKu9oXEWNyVrZD2/3FL/9Aba/&#10;AQAA//8DAFBLAwQUAAYACAAAACEAMi+hMtsAAAAEAQAADwAAAGRycy9kb3ducmV2LnhtbEyPzU7D&#10;MBCE70i8g7VI3KjdVoQS4lQUiQMX1B8O7c2NlyQQr0O8TcPb43CBy2pWs5r5NlsOrhE9dqH2pGE6&#10;USCQCm9rKjW87Z5vFiACG7Km8YQavjHAMr+8yExq/Zk22G+5FDGEQmo0VMxtKmUoKnQmTHyLFL13&#10;3znDce1KaTtzjuGukTOlEulMTbGhMi0+VVh8bk9Owy65XS94un75Uof96j6Z4Ue/etX6+mp4fADB&#10;OPDfMYz4ER3yyHT0J7JBNBriI/w7R0/dzecgjqMCmWfyP3z+AwAA//8DAFBLAQItABQABgAIAAAA&#10;IQC2gziS/gAAAOEBAAATAAAAAAAAAAAAAAAAAAAAAABbQ29udGVudF9UeXBlc10ueG1sUEsBAi0A&#10;FAAGAAgAAAAhADj9If/WAAAAlAEAAAsAAAAAAAAAAAAAAAAALwEAAF9yZWxzLy5yZWxzUEsBAi0A&#10;FAAGAAgAAAAhAK9UoMavAQAASAMAAA4AAAAAAAAAAAAAAAAALgIAAGRycy9lMm9Eb2MueG1sUEsB&#10;Ai0AFAAGAAgAAAAhADIvoTLbAAAABAEAAA8AAAAAAAAAAAAAAAAACQQAAGRycy9kb3ducmV2Lnht&#10;bFBLBQYAAAAABAAEAPMAAAARBQAAAAA=&#10;">
                <v:stroke joinstyle="miter"/>
              </v:line>
            </w:pict>
          </mc:Fallback>
        </mc:AlternateContent>
      </w:r>
      <w:r w:rsidRPr="00F47D1E">
        <w:rPr>
          <w:rFonts w:asciiTheme="minorHAnsi" w:eastAsiaTheme="minorHAnsi" w:hAnsiTheme="minorHAnsi" w:cstheme="minorBidi"/>
          <w:b/>
          <w:bCs/>
        </w:rPr>
        <w:t>Student Signature &amp; Agreement</w:t>
      </w:r>
    </w:p>
    <w:p w14:paraId="30EB0C3E" w14:textId="77777777"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By signing, I certify that all of the above information and statements are true to the best of my knowledge. I understand that: submission of this form is a formal request to re-enter into the nursing program, and submission of this form does not guarantee re-entry in the subsequent semester. I understand that requests are granted on a space available basis and may require me to enroll into courses at a different campus location than the campus previously deemed my “home campus.” If granted re-entry, I understand that I will need to successfully complete individualized refresher training prior to participating in program courses.</w:t>
      </w:r>
    </w:p>
    <w:p w14:paraId="44416E4E" w14:textId="2D671A1D" w:rsidR="00F47D1E" w:rsidRPr="00F47D1E" w:rsidRDefault="00F47D1E"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 xml:space="preserve">Student </w:t>
      </w:r>
      <w:r w:rsidR="002C4611" w:rsidRPr="00F47D1E">
        <w:rPr>
          <w:rFonts w:asciiTheme="minorHAnsi" w:eastAsiaTheme="minorHAnsi" w:hAnsiTheme="minorHAnsi" w:cstheme="minorBidi"/>
        </w:rPr>
        <w:t>Signature: _</w:t>
      </w:r>
      <w:r w:rsidRPr="00F47D1E">
        <w:rPr>
          <w:rFonts w:asciiTheme="minorHAnsi" w:eastAsiaTheme="minorHAnsi" w:hAnsiTheme="minorHAnsi" w:cstheme="minorBidi"/>
        </w:rPr>
        <w:t>____</w:t>
      </w:r>
    </w:p>
    <w:p w14:paraId="1D3180A1" w14:textId="5E53D258" w:rsidR="00F47D1E" w:rsidRPr="00F47D1E" w:rsidRDefault="002C4611" w:rsidP="00F47D1E">
      <w:pPr>
        <w:widowControl/>
        <w:autoSpaceDE/>
        <w:autoSpaceDN/>
        <w:spacing w:after="160" w:line="259" w:lineRule="auto"/>
        <w:rPr>
          <w:rFonts w:asciiTheme="minorHAnsi" w:eastAsiaTheme="minorHAnsi" w:hAnsiTheme="minorHAnsi" w:cstheme="minorBidi"/>
        </w:rPr>
      </w:pPr>
      <w:r w:rsidRPr="00F47D1E">
        <w:rPr>
          <w:rFonts w:asciiTheme="minorHAnsi" w:eastAsiaTheme="minorHAnsi" w:hAnsiTheme="minorHAnsi" w:cstheme="minorBidi"/>
        </w:rPr>
        <w:t>Date: _</w:t>
      </w:r>
      <w:r w:rsidR="00F47D1E" w:rsidRPr="00F47D1E">
        <w:rPr>
          <w:rFonts w:asciiTheme="minorHAnsi" w:eastAsiaTheme="minorHAnsi" w:hAnsiTheme="minorHAnsi" w:cstheme="minorBidi"/>
        </w:rPr>
        <w:t>____</w:t>
      </w:r>
    </w:p>
    <w:p w14:paraId="658CE48C" w14:textId="6FE98A30" w:rsidR="00F47D1E" w:rsidRPr="00F47D1E" w:rsidRDefault="00F47D1E" w:rsidP="00F47D1E">
      <w:pPr>
        <w:widowControl/>
        <w:autoSpaceDE/>
        <w:autoSpaceDN/>
        <w:spacing w:after="160" w:line="259" w:lineRule="auto"/>
        <w:rPr>
          <w:rFonts w:asciiTheme="minorHAnsi" w:eastAsiaTheme="minorHAnsi" w:hAnsiTheme="minorHAnsi" w:cstheme="minorBidi"/>
          <w:b/>
          <w:bCs/>
          <w:sz w:val="24"/>
          <w:szCs w:val="24"/>
        </w:rPr>
      </w:pPr>
      <w:r w:rsidRPr="00F47D1E">
        <w:rPr>
          <w:rFonts w:asciiTheme="minorHAnsi" w:eastAsiaTheme="minorHAnsi" w:hAnsiTheme="minorHAnsi" w:cstheme="minorBidi"/>
          <w:b/>
          <w:bCs/>
          <w:noProof/>
        </w:rPr>
        <mc:AlternateContent>
          <mc:Choice Requires="wps">
            <w:drawing>
              <wp:anchor distT="0" distB="0" distL="114300" distR="114300" simplePos="0" relativeHeight="251712512" behindDoc="0" locked="0" layoutInCell="1" allowOverlap="1" wp14:anchorId="49C05AF8" wp14:editId="736EB2C8">
                <wp:simplePos x="0" y="0"/>
                <wp:positionH relativeFrom="column">
                  <wp:posOffset>0</wp:posOffset>
                </wp:positionH>
                <wp:positionV relativeFrom="paragraph">
                  <wp:posOffset>0</wp:posOffset>
                </wp:positionV>
                <wp:extent cx="6815328" cy="6096"/>
                <wp:effectExtent l="0" t="0" r="24130" b="32385"/>
                <wp:wrapNone/>
                <wp:docPr id="109" name="Straight Connector 109"/>
                <wp:cNvGraphicFramePr/>
                <a:graphic xmlns:a="http://schemas.openxmlformats.org/drawingml/2006/main">
                  <a:graphicData uri="http://schemas.microsoft.com/office/word/2010/wordprocessingShape">
                    <wps:wsp>
                      <wps:cNvCnPr/>
                      <wps:spPr>
                        <a:xfrm>
                          <a:off x="0" y="0"/>
                          <a:ext cx="6815328" cy="6096"/>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a14="http://schemas.microsoft.com/office/drawing/2010/main" xmlns:pic="http://schemas.openxmlformats.org/drawingml/2006/picture">
            <w:pict w14:anchorId="4CF14462">
              <v:line id="Straight Connector 109" style="position:absolute;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0,0" to="536.65pt,.5pt" w14:anchorId="65412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GrwEAAEgDAAAOAAAAZHJzL2Uyb0RvYy54bWysU8tu2zAQvBfoPxC8x5Idx3UEyznYSC9F&#10;G6DJB6wpUiLAF7isZf99l7TqpMmtqA7Ukrsc7cyONg8na9hRRtTetXw+qzmTTvhOu77lL8+PN2vO&#10;MIHrwHgnW36WyB+2nz9txtDIhR+86WRkBOKwGUPLh5RCU1UoBmkBZz5IR0nlo4VE29hXXYSR0K2p&#10;FnW9qkYfuxC9kIh0ur8k+bbgKyVF+qEUysRMy6m3VNZY1kNeq+0Gmj5CGLSY2oB/6MKCdvTRK9Qe&#10;ErBfUX+AslpEj16lmfC28kppIQsHYjOv37H5OUCQhQuJg+EqE/4/WPH9uHNPkWQYAzYYnmJmcVLR&#10;5jf1x05FrPNVLHlKTNDhaj2/u13QeAXlVvX9KmtZvd4NEdNX6S3LQcuNdpkKNHD8hulS+qckHzv/&#10;qI0p4zCOjQR5e0cDE0CmUAYShTZ0LUfXcwamJ7eJFAsieqO7fDvjYOwPOxPZEWjiy+WXxW45NfZX&#10;Wf70HnC41JXUxQtWJzKk0bbl6zo/023jMroslpoIvCqWo4PvzkXIKu9oXEWNyVrZD2/3FL/9Aba/&#10;AQAA//8DAFBLAwQUAAYACAAAACEAMi+hMtsAAAAEAQAADwAAAGRycy9kb3ducmV2LnhtbEyPzU7D&#10;MBCE70i8g7VI3KjdVoQS4lQUiQMX1B8O7c2NlyQQr0O8TcPb43CBy2pWs5r5NlsOrhE9dqH2pGE6&#10;USCQCm9rKjW87Z5vFiACG7Km8YQavjHAMr+8yExq/Zk22G+5FDGEQmo0VMxtKmUoKnQmTHyLFL13&#10;3znDce1KaTtzjuGukTOlEulMTbGhMi0+VVh8bk9Owy65XS94un75Uof96j6Z4Ue/etX6+mp4fADB&#10;OPDfMYz4ER3yyHT0J7JBNBriI/w7R0/dzecgjqMCmWfyP3z+AwAA//8DAFBLAQItABQABgAIAAAA&#10;IQC2gziS/gAAAOEBAAATAAAAAAAAAAAAAAAAAAAAAABbQ29udGVudF9UeXBlc10ueG1sUEsBAi0A&#10;FAAGAAgAAAAhADj9If/WAAAAlAEAAAsAAAAAAAAAAAAAAAAALwEAAF9yZWxzLy5yZWxzUEsBAi0A&#10;FAAGAAgAAAAhAK9UoMavAQAASAMAAA4AAAAAAAAAAAAAAAAALgIAAGRycy9lMm9Eb2MueG1sUEsB&#10;Ai0AFAAGAAgAAAAhADIvoTLbAAAABAEAAA8AAAAAAAAAAAAAAAAACQQAAGRycy9kb3ducmV2Lnht&#10;bFBLBQYAAAAABAAEAPMAAAARBQAAAAA=&#10;">
                <v:stroke joinstyle="miter"/>
              </v:line>
            </w:pict>
          </mc:Fallback>
        </mc:AlternateContent>
      </w:r>
      <w:r w:rsidRPr="00F47D1E">
        <w:rPr>
          <w:rFonts w:asciiTheme="minorHAnsi" w:eastAsiaTheme="minorHAnsi" w:hAnsiTheme="minorHAnsi" w:cstheme="minorBidi"/>
          <w:b/>
          <w:bCs/>
          <w:sz w:val="24"/>
          <w:szCs w:val="24"/>
        </w:rPr>
        <w:t>Submission Instructions</w:t>
      </w:r>
    </w:p>
    <w:p w14:paraId="6928C5B2" w14:textId="77777777" w:rsidR="00F47D1E" w:rsidRPr="00F47D1E" w:rsidRDefault="00F47D1E" w:rsidP="00F47D1E">
      <w:pPr>
        <w:widowControl/>
        <w:autoSpaceDE/>
        <w:autoSpaceDN/>
        <w:spacing w:after="160" w:line="259" w:lineRule="auto"/>
        <w:rPr>
          <w:rFonts w:asciiTheme="minorHAnsi" w:eastAsiaTheme="minorHAnsi" w:hAnsiTheme="minorHAnsi" w:cstheme="minorBidi"/>
          <w:sz w:val="24"/>
          <w:szCs w:val="24"/>
        </w:rPr>
      </w:pPr>
      <w:r w:rsidRPr="00F47D1E">
        <w:rPr>
          <w:rFonts w:asciiTheme="minorHAnsi" w:eastAsiaTheme="minorHAnsi" w:hAnsiTheme="minorHAnsi" w:cstheme="minorBidi"/>
          <w:sz w:val="24"/>
          <w:szCs w:val="24"/>
        </w:rPr>
        <w:t>Please submit your completed form to:</w:t>
      </w:r>
    </w:p>
    <w:p w14:paraId="5C351AA6" w14:textId="77777777" w:rsidR="00F47D1E" w:rsidRPr="00F47D1E" w:rsidRDefault="00F47D1E" w:rsidP="00F47D1E">
      <w:pPr>
        <w:widowControl/>
        <w:autoSpaceDE/>
        <w:autoSpaceDN/>
        <w:spacing w:line="259" w:lineRule="auto"/>
        <w:rPr>
          <w:rFonts w:asciiTheme="minorHAnsi" w:eastAsiaTheme="minorHAnsi" w:hAnsiTheme="minorHAnsi" w:cstheme="minorBidi"/>
          <w:sz w:val="24"/>
          <w:szCs w:val="24"/>
        </w:rPr>
      </w:pPr>
      <w:r w:rsidRPr="00F47D1E">
        <w:rPr>
          <w:rFonts w:asciiTheme="minorHAnsi" w:eastAsiaTheme="minorHAnsi" w:hAnsiTheme="minorHAnsi" w:cstheme="minorBidi"/>
          <w:sz w:val="24"/>
          <w:szCs w:val="24"/>
        </w:rPr>
        <w:t xml:space="preserve">ADN: Amy Broihahn, Program Director, at </w:t>
      </w:r>
      <w:hyperlink r:id="rId99" w:history="1">
        <w:r w:rsidRPr="00F47D1E">
          <w:rPr>
            <w:rFonts w:asciiTheme="minorHAnsi" w:eastAsiaTheme="minorHAnsi" w:hAnsiTheme="minorHAnsi" w:cstheme="minorBidi"/>
            <w:color w:val="0000FF"/>
            <w:spacing w:val="4"/>
            <w:sz w:val="20"/>
            <w:szCs w:val="20"/>
            <w:u w:val="single"/>
          </w:rPr>
          <w:t>albroihahn@madisoncollege.edu</w:t>
        </w:r>
      </w:hyperlink>
    </w:p>
    <w:p w14:paraId="44EC2DB4" w14:textId="36F7E684" w:rsidR="009C47A1" w:rsidRPr="002C4611" w:rsidRDefault="009C47A1" w:rsidP="009C47A1">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 xml:space="preserve">PN: </w:t>
      </w:r>
      <w:r w:rsidRPr="002C4611">
        <w:rPr>
          <w:rFonts w:asciiTheme="minorHAnsi" w:eastAsiaTheme="minorHAnsi" w:hAnsiTheme="minorHAnsi" w:cstheme="minorBidi"/>
        </w:rPr>
        <w:t xml:space="preserve">Linda Quamme, Program Director, at </w:t>
      </w:r>
      <w:hyperlink r:id="rId100" w:history="1">
        <w:r w:rsidR="002C4611" w:rsidRPr="00210FB8">
          <w:rPr>
            <w:rStyle w:val="Hyperlink"/>
            <w:rFonts w:asciiTheme="minorHAnsi" w:eastAsiaTheme="minorHAnsi" w:hAnsiTheme="minorHAnsi" w:cstheme="minorBidi"/>
            <w:spacing w:val="-2"/>
            <w:sz w:val="18"/>
            <w:szCs w:val="18"/>
          </w:rPr>
          <w:t>LQuamme@madisoncollege.edu</w:t>
        </w:r>
      </w:hyperlink>
    </w:p>
    <w:p w14:paraId="13AA9D92" w14:textId="77777777" w:rsidR="00F47D1E" w:rsidRPr="002C4611" w:rsidRDefault="00F47D1E" w:rsidP="00F47D1E">
      <w:pPr>
        <w:widowControl/>
        <w:autoSpaceDE/>
        <w:autoSpaceDN/>
        <w:spacing w:after="160" w:line="259" w:lineRule="auto"/>
        <w:rPr>
          <w:rFonts w:asciiTheme="minorHAnsi" w:eastAsiaTheme="minorHAnsi" w:hAnsiTheme="minorHAnsi" w:cstheme="minorBidi"/>
          <w:b/>
          <w:bCs/>
          <w:sz w:val="24"/>
          <w:szCs w:val="24"/>
        </w:rPr>
      </w:pPr>
    </w:p>
    <w:p w14:paraId="136BA1B7" w14:textId="77777777" w:rsidR="00F47D1E" w:rsidRPr="00F47D1E" w:rsidRDefault="00F47D1E" w:rsidP="00F47D1E">
      <w:pPr>
        <w:widowControl/>
        <w:autoSpaceDE/>
        <w:autoSpaceDN/>
        <w:spacing w:after="160" w:line="259" w:lineRule="auto"/>
        <w:rPr>
          <w:rFonts w:asciiTheme="minorHAnsi" w:eastAsiaTheme="minorHAnsi" w:hAnsiTheme="minorHAnsi" w:cstheme="minorBidi"/>
          <w:sz w:val="24"/>
          <w:szCs w:val="24"/>
        </w:rPr>
      </w:pPr>
      <w:r w:rsidRPr="00F47D1E">
        <w:rPr>
          <w:rFonts w:asciiTheme="minorHAnsi" w:eastAsiaTheme="minorHAnsi" w:hAnsiTheme="minorHAnsi" w:cstheme="minorBidi"/>
          <w:b/>
          <w:bCs/>
          <w:sz w:val="24"/>
          <w:szCs w:val="24"/>
        </w:rPr>
        <w:t>Questions?</w:t>
      </w:r>
      <w:r w:rsidRPr="00F47D1E">
        <w:rPr>
          <w:rFonts w:asciiTheme="minorHAnsi" w:eastAsiaTheme="minorHAnsi" w:hAnsiTheme="minorHAnsi" w:cstheme="minorBidi"/>
          <w:sz w:val="24"/>
          <w:szCs w:val="24"/>
        </w:rPr>
        <w:t xml:space="preserve"> For further assistance, visit the School of Nursing Office or call 608-246-6780</w:t>
      </w:r>
    </w:p>
    <w:p w14:paraId="29CA90E0" w14:textId="77777777" w:rsidR="00865D8A" w:rsidRPr="00381345" w:rsidRDefault="00865D8A" w:rsidP="00381345">
      <w:pPr>
        <w:pStyle w:val="Heading1"/>
        <w:rPr>
          <w:color w:val="0070C0"/>
        </w:rPr>
      </w:pPr>
      <w:bookmarkStart w:id="109" w:name="_Toc111053111"/>
      <w:r w:rsidRPr="00381345">
        <w:rPr>
          <w:color w:val="0070C0"/>
        </w:rPr>
        <w:lastRenderedPageBreak/>
        <w:t>APPENDIX 9: NURSING STUDENT READMISSION APPLICATION</w:t>
      </w:r>
      <w:bookmarkEnd w:id="109"/>
    </w:p>
    <w:p w14:paraId="5B24A110" w14:textId="77777777" w:rsidR="00865D8A" w:rsidRPr="00865D8A" w:rsidRDefault="00865D8A" w:rsidP="00865D8A">
      <w:pPr>
        <w:widowControl/>
        <w:autoSpaceDE/>
        <w:autoSpaceDN/>
        <w:spacing w:after="120" w:line="259" w:lineRule="auto"/>
        <w:rPr>
          <w:rFonts w:asciiTheme="minorHAnsi" w:eastAsiaTheme="minorHAnsi" w:hAnsiTheme="minorHAnsi" w:cstheme="minorBidi"/>
          <w:b/>
          <w:bCs/>
          <w:sz w:val="28"/>
          <w:szCs w:val="28"/>
        </w:rPr>
      </w:pPr>
      <w:r w:rsidRPr="00865D8A">
        <w:rPr>
          <w:rFonts w:asciiTheme="minorHAnsi" w:eastAsiaTheme="minorHAnsi" w:hAnsiTheme="minorHAnsi" w:cstheme="minorBidi"/>
          <w:b/>
          <w:bCs/>
          <w:sz w:val="28"/>
          <w:szCs w:val="28"/>
        </w:rPr>
        <w:t>STUDENT READMISSION APPLICATION</w:t>
      </w:r>
    </w:p>
    <w:p w14:paraId="2743CBCA" w14:textId="77777777" w:rsidR="00865D8A" w:rsidRPr="00865D8A" w:rsidRDefault="00865D8A"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b/>
          <w:bCs/>
        </w:rPr>
        <w:t>Instructions</w:t>
      </w:r>
      <w:r w:rsidRPr="00865D8A">
        <w:rPr>
          <w:rFonts w:asciiTheme="minorHAnsi" w:eastAsiaTheme="minorHAnsi" w:hAnsiTheme="minorHAnsi" w:cstheme="minorBidi"/>
        </w:rPr>
        <w:t>: This form is to be submitted by the student to request readmission into a nursing program after dismissal. Please complete each answer as thoroughly as possible. Please contact the Student Success and Retention Coach: Anna Morgan if you have questions or need assistance completing this form.</w:t>
      </w:r>
    </w:p>
    <w:p w14:paraId="6EEDCA37" w14:textId="3FDAB189" w:rsidR="00865D8A" w:rsidRPr="00865D8A" w:rsidRDefault="002C4611"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rPr>
        <w:t>Date: _</w:t>
      </w:r>
      <w:r w:rsidR="00865D8A" w:rsidRPr="00865D8A">
        <w:rPr>
          <w:rFonts w:asciiTheme="minorHAnsi" w:eastAsiaTheme="minorHAnsi" w:hAnsiTheme="minorHAnsi" w:cstheme="minorBidi"/>
        </w:rPr>
        <w:t>____</w:t>
      </w:r>
    </w:p>
    <w:p w14:paraId="337384E9" w14:textId="49E25611" w:rsidR="00865D8A" w:rsidRPr="00865D8A" w:rsidRDefault="00865D8A"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rPr>
        <w:t xml:space="preserve">Student </w:t>
      </w:r>
      <w:r w:rsidR="002C4611" w:rsidRPr="00865D8A">
        <w:rPr>
          <w:rFonts w:asciiTheme="minorHAnsi" w:eastAsiaTheme="minorHAnsi" w:hAnsiTheme="minorHAnsi" w:cstheme="minorBidi"/>
        </w:rPr>
        <w:t>Name: _</w:t>
      </w:r>
      <w:r w:rsidRPr="00865D8A">
        <w:rPr>
          <w:rFonts w:asciiTheme="minorHAnsi" w:eastAsiaTheme="minorHAnsi" w:hAnsiTheme="minorHAnsi" w:cstheme="minorBidi"/>
        </w:rPr>
        <w:t>____</w:t>
      </w:r>
    </w:p>
    <w:p w14:paraId="71BEABE5" w14:textId="7B818672" w:rsidR="00865D8A" w:rsidRPr="00865D8A" w:rsidRDefault="00865D8A"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rPr>
        <w:t>Student ID</w:t>
      </w:r>
      <w:r w:rsidR="00437EF0" w:rsidRPr="00865D8A">
        <w:rPr>
          <w:rFonts w:asciiTheme="minorHAnsi" w:eastAsiaTheme="minorHAnsi" w:hAnsiTheme="minorHAnsi" w:cstheme="minorBidi"/>
        </w:rPr>
        <w:t>#: _</w:t>
      </w:r>
      <w:r w:rsidRPr="00865D8A">
        <w:rPr>
          <w:rFonts w:asciiTheme="minorHAnsi" w:eastAsiaTheme="minorHAnsi" w:hAnsiTheme="minorHAnsi" w:cstheme="minorBidi"/>
        </w:rPr>
        <w:t>____</w:t>
      </w:r>
    </w:p>
    <w:p w14:paraId="3AD55472" w14:textId="392B0DE4" w:rsidR="00865D8A" w:rsidRPr="00865D8A" w:rsidRDefault="00865D8A"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rPr>
        <w:t xml:space="preserve">Email </w:t>
      </w:r>
      <w:r w:rsidR="00437EF0" w:rsidRPr="00865D8A">
        <w:rPr>
          <w:rFonts w:asciiTheme="minorHAnsi" w:eastAsiaTheme="minorHAnsi" w:hAnsiTheme="minorHAnsi" w:cstheme="minorBidi"/>
        </w:rPr>
        <w:t>Address: _</w:t>
      </w:r>
      <w:r w:rsidRPr="00865D8A">
        <w:rPr>
          <w:rFonts w:asciiTheme="minorHAnsi" w:eastAsiaTheme="minorHAnsi" w:hAnsiTheme="minorHAnsi" w:cstheme="minorBidi"/>
        </w:rPr>
        <w:t>____</w:t>
      </w:r>
    </w:p>
    <w:p w14:paraId="251574C1" w14:textId="77777777" w:rsidR="00865D8A" w:rsidRPr="00865D8A" w:rsidRDefault="00865D8A" w:rsidP="00865D8A">
      <w:pPr>
        <w:widowControl/>
        <w:autoSpaceDE/>
        <w:autoSpaceDN/>
        <w:spacing w:after="120" w:line="259" w:lineRule="auto"/>
        <w:rPr>
          <w:rFonts w:asciiTheme="minorHAnsi" w:eastAsiaTheme="minorHAnsi" w:hAnsiTheme="minorHAnsi" w:cstheme="minorBidi"/>
        </w:rPr>
      </w:pPr>
      <w:r w:rsidRPr="00865D8A">
        <w:rPr>
          <w:rFonts w:asciiTheme="minorHAnsi" w:eastAsiaTheme="minorHAnsi" w:hAnsiTheme="minorHAnsi" w:cstheme="minorBidi"/>
        </w:rPr>
        <w:t xml:space="preserve">Program: </w:t>
      </w:r>
      <w:sdt>
        <w:sdtPr>
          <w:rPr>
            <w:rFonts w:asciiTheme="minorHAnsi" w:eastAsiaTheme="minorHAnsi" w:hAnsiTheme="minorHAnsi" w:cstheme="minorBidi"/>
          </w:rPr>
          <w:id w:val="-855953878"/>
          <w14:checkbox>
            <w14:checked w14:val="0"/>
            <w14:checkedState w14:val="2612" w14:font="MS Gothic"/>
            <w14:uncheckedState w14:val="2610" w14:font="MS Gothic"/>
          </w14:checkbox>
        </w:sdtPr>
        <w:sdtContent>
          <w:r w:rsidRPr="00865D8A">
            <w:rPr>
              <w:rFonts w:ascii="Segoe UI Symbol" w:eastAsiaTheme="minorHAnsi" w:hAnsi="Segoe UI Symbol" w:cs="Segoe UI Symbol"/>
            </w:rPr>
            <w:t>☐</w:t>
          </w:r>
        </w:sdtContent>
      </w:sdt>
      <w:r w:rsidRPr="00865D8A">
        <w:rPr>
          <w:rFonts w:asciiTheme="minorHAnsi" w:eastAsiaTheme="minorHAnsi" w:hAnsiTheme="minorHAnsi" w:cstheme="minorBidi"/>
        </w:rPr>
        <w:t xml:space="preserve">Associate Degree Nursing  </w:t>
      </w:r>
      <w:sdt>
        <w:sdtPr>
          <w:rPr>
            <w:rFonts w:asciiTheme="minorHAnsi" w:eastAsiaTheme="minorHAnsi" w:hAnsiTheme="minorHAnsi" w:cstheme="minorBidi"/>
          </w:rPr>
          <w:id w:val="777146623"/>
          <w14:checkbox>
            <w14:checked w14:val="0"/>
            <w14:checkedState w14:val="2612" w14:font="MS Gothic"/>
            <w14:uncheckedState w14:val="2610" w14:font="MS Gothic"/>
          </w14:checkbox>
        </w:sdtPr>
        <w:sdtContent>
          <w:r w:rsidRPr="00865D8A">
            <w:rPr>
              <w:rFonts w:ascii="Segoe UI Symbol" w:eastAsiaTheme="minorHAnsi" w:hAnsi="Segoe UI Symbol" w:cs="Segoe UI Symbol"/>
            </w:rPr>
            <w:t>☐</w:t>
          </w:r>
        </w:sdtContent>
      </w:sdt>
      <w:r w:rsidRPr="00865D8A">
        <w:rPr>
          <w:rFonts w:asciiTheme="minorHAnsi" w:eastAsiaTheme="minorHAnsi" w:hAnsiTheme="minorHAnsi" w:cstheme="minorBidi"/>
        </w:rPr>
        <w:t>Practical Nursing</w:t>
      </w:r>
    </w:p>
    <w:p w14:paraId="432CD3B3" w14:textId="77777777" w:rsidR="00865D8A" w:rsidRPr="00865D8A" w:rsidRDefault="00865D8A" w:rsidP="00865D8A">
      <w:pPr>
        <w:widowControl/>
        <w:autoSpaceDE/>
        <w:autoSpaceDN/>
        <w:spacing w:after="160" w:line="259" w:lineRule="auto"/>
        <w:rPr>
          <w:rFonts w:asciiTheme="minorHAnsi" w:eastAsiaTheme="minorHAnsi" w:hAnsiTheme="minorHAnsi" w:cstheme="minorBidi"/>
        </w:rPr>
      </w:pPr>
      <w:r w:rsidRPr="00865D8A">
        <w:rPr>
          <w:rFonts w:asciiTheme="minorHAnsi" w:eastAsiaTheme="minorHAnsi" w:hAnsiTheme="minorHAnsi" w:cstheme="minorBidi"/>
        </w:rPr>
        <w:t>Include the names of the following staff that you have discussed your course status with:</w:t>
      </w:r>
    </w:p>
    <w:p w14:paraId="29C24DB9" w14:textId="63119692" w:rsidR="00865D8A" w:rsidRPr="00865D8A" w:rsidRDefault="00865D8A" w:rsidP="00865D8A">
      <w:pPr>
        <w:widowControl/>
        <w:autoSpaceDE/>
        <w:autoSpaceDN/>
        <w:spacing w:after="160" w:line="259" w:lineRule="auto"/>
        <w:rPr>
          <w:rFonts w:asciiTheme="minorHAnsi" w:eastAsiaTheme="minorHAnsi" w:hAnsiTheme="minorHAnsi" w:cstheme="minorBidi"/>
        </w:rPr>
      </w:pPr>
      <w:r w:rsidRPr="00865D8A">
        <w:rPr>
          <w:rFonts w:asciiTheme="minorHAnsi" w:eastAsiaTheme="minorHAnsi" w:hAnsiTheme="minorHAnsi" w:cstheme="minorBidi"/>
        </w:rPr>
        <w:tab/>
        <w:t>Instructor(s</w:t>
      </w:r>
      <w:r w:rsidR="00437EF0" w:rsidRPr="00865D8A">
        <w:rPr>
          <w:rFonts w:asciiTheme="minorHAnsi" w:eastAsiaTheme="minorHAnsi" w:hAnsiTheme="minorHAnsi" w:cstheme="minorBidi"/>
        </w:rPr>
        <w:t>): _</w:t>
      </w:r>
      <w:r w:rsidRPr="00865D8A">
        <w:rPr>
          <w:rFonts w:asciiTheme="minorHAnsi" w:eastAsiaTheme="minorHAnsi" w:hAnsiTheme="minorHAnsi" w:cstheme="minorBidi"/>
        </w:rPr>
        <w:t>____</w:t>
      </w:r>
    </w:p>
    <w:p w14:paraId="1E2C87ED" w14:textId="3C255AAD" w:rsidR="00865D8A" w:rsidRPr="00865D8A" w:rsidRDefault="00865D8A" w:rsidP="00865D8A">
      <w:pPr>
        <w:widowControl/>
        <w:autoSpaceDE/>
        <w:autoSpaceDN/>
        <w:spacing w:after="160" w:line="259" w:lineRule="auto"/>
        <w:rPr>
          <w:rFonts w:asciiTheme="minorHAnsi" w:eastAsiaTheme="minorHAnsi" w:hAnsiTheme="minorHAnsi" w:cstheme="minorBidi"/>
        </w:rPr>
      </w:pPr>
      <w:r w:rsidRPr="00865D8A">
        <w:rPr>
          <w:rFonts w:asciiTheme="minorHAnsi" w:eastAsiaTheme="minorHAnsi" w:hAnsiTheme="minorHAnsi" w:cstheme="minorBidi"/>
        </w:rPr>
        <w:tab/>
        <w:t xml:space="preserve">Faculty </w:t>
      </w:r>
      <w:r w:rsidR="00437EF0" w:rsidRPr="00865D8A">
        <w:rPr>
          <w:rFonts w:asciiTheme="minorHAnsi" w:eastAsiaTheme="minorHAnsi" w:hAnsiTheme="minorHAnsi" w:cstheme="minorBidi"/>
        </w:rPr>
        <w:t>Advisor: _</w:t>
      </w:r>
      <w:r w:rsidRPr="00865D8A">
        <w:rPr>
          <w:rFonts w:asciiTheme="minorHAnsi" w:eastAsiaTheme="minorHAnsi" w:hAnsiTheme="minorHAnsi" w:cstheme="minorBidi"/>
        </w:rPr>
        <w:t>____</w:t>
      </w:r>
    </w:p>
    <w:p w14:paraId="2D676125" w14:textId="57104AB7" w:rsidR="00865D8A" w:rsidRPr="00865D8A" w:rsidRDefault="00865D8A" w:rsidP="00865D8A">
      <w:pPr>
        <w:widowControl/>
        <w:autoSpaceDE/>
        <w:autoSpaceDN/>
        <w:spacing w:after="160" w:line="259" w:lineRule="auto"/>
        <w:rPr>
          <w:rFonts w:asciiTheme="minorHAnsi" w:eastAsiaTheme="minorHAnsi" w:hAnsiTheme="minorHAnsi" w:cstheme="minorBidi"/>
        </w:rPr>
      </w:pPr>
      <w:r w:rsidRPr="00865D8A">
        <w:rPr>
          <w:rFonts w:asciiTheme="minorHAnsi" w:eastAsiaTheme="minorHAnsi" w:hAnsiTheme="minorHAnsi" w:cstheme="minorBidi"/>
        </w:rPr>
        <w:tab/>
        <w:t xml:space="preserve">Program </w:t>
      </w:r>
      <w:r w:rsidR="00437EF0" w:rsidRPr="00865D8A">
        <w:rPr>
          <w:rFonts w:asciiTheme="minorHAnsi" w:eastAsiaTheme="minorHAnsi" w:hAnsiTheme="minorHAnsi" w:cstheme="minorBidi"/>
        </w:rPr>
        <w:t>Director: _</w:t>
      </w:r>
      <w:r w:rsidRPr="00865D8A">
        <w:rPr>
          <w:rFonts w:asciiTheme="minorHAnsi" w:eastAsiaTheme="minorHAnsi" w:hAnsiTheme="minorHAnsi" w:cstheme="minorBidi"/>
        </w:rPr>
        <w:t>____</w:t>
      </w:r>
    </w:p>
    <w:p w14:paraId="72069E4E" w14:textId="77777777" w:rsidR="00865D8A" w:rsidRPr="00865D8A" w:rsidRDefault="00865D8A" w:rsidP="00865D8A">
      <w:pPr>
        <w:widowControl/>
        <w:numPr>
          <w:ilvl w:val="0"/>
          <w:numId w:val="39"/>
        </w:numPr>
        <w:autoSpaceDE/>
        <w:autoSpaceDN/>
        <w:spacing w:after="120" w:line="259" w:lineRule="auto"/>
        <w:contextualSpacing/>
        <w:rPr>
          <w:rFonts w:asciiTheme="minorHAnsi" w:eastAsiaTheme="minorHAnsi" w:hAnsiTheme="minorHAnsi" w:cstheme="minorBidi"/>
          <w:b/>
          <w:bCs/>
        </w:rPr>
      </w:pPr>
      <w:r w:rsidRPr="00865D8A">
        <w:rPr>
          <w:rFonts w:asciiTheme="minorHAnsi" w:eastAsiaTheme="minorHAnsi" w:hAnsiTheme="minorHAnsi" w:cstheme="minorBidi"/>
          <w:b/>
          <w:bCs/>
        </w:rPr>
        <w:t xml:space="preserve">Describe the circumstances that affected your success. Please do not include details of a personal medical condition. </w:t>
      </w:r>
    </w:p>
    <w:p w14:paraId="02F41CB0" w14:textId="77777777"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31A4EC22" w14:textId="7BA303A0"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1F03ADD1" w14:textId="77777777" w:rsidR="00865D8A" w:rsidRPr="00865D8A" w:rsidRDefault="00865D8A" w:rsidP="00865D8A">
      <w:pPr>
        <w:widowControl/>
        <w:numPr>
          <w:ilvl w:val="0"/>
          <w:numId w:val="39"/>
        </w:numPr>
        <w:autoSpaceDE/>
        <w:autoSpaceDN/>
        <w:spacing w:after="120" w:line="259" w:lineRule="auto"/>
        <w:contextualSpacing/>
        <w:rPr>
          <w:rFonts w:asciiTheme="minorHAnsi" w:eastAsiaTheme="minorHAnsi" w:hAnsiTheme="minorHAnsi" w:cstheme="minorBidi"/>
          <w:b/>
          <w:bCs/>
        </w:rPr>
      </w:pPr>
      <w:r w:rsidRPr="00865D8A">
        <w:rPr>
          <w:rFonts w:asciiTheme="minorHAnsi" w:eastAsiaTheme="minorHAnsi" w:hAnsiTheme="minorHAnsi" w:cstheme="minorBidi"/>
          <w:b/>
          <w:bCs/>
        </w:rPr>
        <w:t>We believe students learn from reflections on their past experiences. After reflecting on what led to your dismissal, please describe the actions or strategies you used to address the classroom and academic concerns that demonstrate your accountability for your learning and retaining of material.</w:t>
      </w:r>
    </w:p>
    <w:p w14:paraId="6B30001E" w14:textId="77777777"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1F3B598C" w14:textId="168875D2"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42E706DB" w14:textId="77777777" w:rsidR="00865D8A" w:rsidRPr="00865D8A" w:rsidRDefault="00865D8A" w:rsidP="00865D8A">
      <w:pPr>
        <w:widowControl/>
        <w:numPr>
          <w:ilvl w:val="0"/>
          <w:numId w:val="39"/>
        </w:numPr>
        <w:autoSpaceDE/>
        <w:autoSpaceDN/>
        <w:spacing w:after="120" w:line="259" w:lineRule="auto"/>
        <w:contextualSpacing/>
        <w:rPr>
          <w:rFonts w:asciiTheme="minorHAnsi" w:eastAsiaTheme="minorHAnsi" w:hAnsiTheme="minorHAnsi" w:cstheme="minorBidi"/>
          <w:b/>
          <w:bCs/>
        </w:rPr>
      </w:pPr>
      <w:r w:rsidRPr="00865D8A">
        <w:rPr>
          <w:rFonts w:asciiTheme="minorHAnsi" w:eastAsiaTheme="minorHAnsi" w:hAnsiTheme="minorHAnsi" w:cstheme="minorBidi"/>
          <w:b/>
          <w:bCs/>
        </w:rPr>
        <w:t>What plan of action do you have for success in the Nursing program? Your plan should be specific, and realistic. Describe actions or planning recommendations received from the program director, instructor, and/or advisor in your plan.</w:t>
      </w:r>
    </w:p>
    <w:p w14:paraId="33FEE5D6" w14:textId="77777777"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023035D0" w14:textId="4E578A9D"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0E8D2C41" w14:textId="77777777" w:rsidR="00865D8A" w:rsidRPr="00865D8A" w:rsidRDefault="00865D8A" w:rsidP="00865D8A">
      <w:pPr>
        <w:widowControl/>
        <w:numPr>
          <w:ilvl w:val="0"/>
          <w:numId w:val="39"/>
        </w:numPr>
        <w:autoSpaceDE/>
        <w:autoSpaceDN/>
        <w:spacing w:after="120" w:line="259" w:lineRule="auto"/>
        <w:contextualSpacing/>
        <w:rPr>
          <w:rFonts w:asciiTheme="minorHAnsi" w:eastAsiaTheme="minorHAnsi" w:hAnsiTheme="minorHAnsi" w:cstheme="minorBidi"/>
          <w:b/>
          <w:bCs/>
        </w:rPr>
      </w:pPr>
      <w:r w:rsidRPr="00865D8A">
        <w:rPr>
          <w:rFonts w:asciiTheme="minorHAnsi" w:eastAsiaTheme="minorHAnsi" w:hAnsiTheme="minorHAnsi" w:cstheme="minorBidi"/>
          <w:b/>
          <w:bCs/>
        </w:rPr>
        <w:t xml:space="preserve">Describe how you could apply your strengths to be successful upon readmission. The college provides multiple resources to support student success, please identify the type of support that would be beneficial to your personal well-being and academic success. </w:t>
      </w:r>
    </w:p>
    <w:p w14:paraId="58E77C3A" w14:textId="77777777"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5D3E3524" w14:textId="194DD73F" w:rsidR="00865D8A" w:rsidRPr="00865D8A" w:rsidRDefault="00865D8A" w:rsidP="00865D8A">
      <w:pPr>
        <w:widowControl/>
        <w:autoSpaceDE/>
        <w:autoSpaceDN/>
        <w:spacing w:after="120" w:line="259" w:lineRule="auto"/>
        <w:ind w:left="720"/>
        <w:contextualSpacing/>
        <w:rPr>
          <w:rFonts w:asciiTheme="minorHAnsi" w:eastAsiaTheme="minorHAnsi" w:hAnsiTheme="minorHAnsi" w:cstheme="minorBidi"/>
        </w:rPr>
      </w:pPr>
      <w:r w:rsidRPr="00865D8A">
        <w:rPr>
          <w:rFonts w:asciiTheme="minorHAnsi" w:eastAsiaTheme="minorHAnsi" w:hAnsiTheme="minorHAnsi" w:cstheme="minorBidi"/>
        </w:rPr>
        <w:t>_____</w:t>
      </w:r>
    </w:p>
    <w:p w14:paraId="36899A71" w14:textId="77777777" w:rsidR="00865D8A" w:rsidRPr="00865D8A" w:rsidRDefault="00865D8A" w:rsidP="00865D8A">
      <w:pPr>
        <w:widowControl/>
        <w:autoSpaceDE/>
        <w:autoSpaceDN/>
        <w:spacing w:after="160" w:line="259" w:lineRule="auto"/>
        <w:rPr>
          <w:rFonts w:asciiTheme="minorHAnsi" w:eastAsiaTheme="minorHAnsi" w:hAnsiTheme="minorHAnsi" w:cstheme="minorBidi"/>
          <w:b/>
          <w:bCs/>
        </w:rPr>
      </w:pPr>
      <w:r w:rsidRPr="00865D8A">
        <w:rPr>
          <w:rFonts w:asciiTheme="minorHAnsi" w:eastAsiaTheme="minorHAnsi" w:hAnsiTheme="minorHAnsi" w:cstheme="minorBidi"/>
          <w:b/>
          <w:bCs/>
        </w:rPr>
        <w:t>Submission Instructions</w:t>
      </w:r>
    </w:p>
    <w:p w14:paraId="57F6BE43" w14:textId="77777777" w:rsidR="00865D8A" w:rsidRPr="00865D8A" w:rsidRDefault="00865D8A" w:rsidP="00865D8A">
      <w:pPr>
        <w:widowControl/>
        <w:autoSpaceDE/>
        <w:autoSpaceDN/>
        <w:spacing w:after="160" w:line="259" w:lineRule="auto"/>
        <w:rPr>
          <w:rFonts w:asciiTheme="minorHAnsi" w:eastAsiaTheme="minorHAnsi" w:hAnsiTheme="minorHAnsi" w:cstheme="minorBidi"/>
        </w:rPr>
      </w:pPr>
      <w:r w:rsidRPr="00865D8A">
        <w:rPr>
          <w:rFonts w:asciiTheme="minorHAnsi" w:eastAsiaTheme="minorHAnsi" w:hAnsiTheme="minorHAnsi" w:cstheme="minorBidi"/>
        </w:rPr>
        <w:t>Please submit your completed form to:</w:t>
      </w:r>
    </w:p>
    <w:p w14:paraId="2FEDE8AE" w14:textId="77777777" w:rsidR="00865D8A" w:rsidRPr="00865D8A" w:rsidRDefault="00865D8A" w:rsidP="00865D8A">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 xml:space="preserve">ADN: Amy Broihahn, Program Director, at </w:t>
      </w:r>
      <w:hyperlink r:id="rId101" w:history="1">
        <w:r w:rsidRPr="00865D8A">
          <w:rPr>
            <w:rFonts w:asciiTheme="minorHAnsi" w:eastAsiaTheme="minorHAnsi" w:hAnsiTheme="minorHAnsi" w:cstheme="minorBidi"/>
            <w:color w:val="0000FF"/>
            <w:spacing w:val="4"/>
            <w:sz w:val="18"/>
            <w:szCs w:val="18"/>
            <w:u w:val="single"/>
          </w:rPr>
          <w:t>albroihahn@madisoncollege.edu</w:t>
        </w:r>
      </w:hyperlink>
    </w:p>
    <w:p w14:paraId="55043AF8" w14:textId="30DD0558" w:rsidR="00865D8A" w:rsidRPr="00865D8A" w:rsidRDefault="00865D8A" w:rsidP="00865D8A">
      <w:pPr>
        <w:widowControl/>
        <w:autoSpaceDE/>
        <w:autoSpaceDN/>
        <w:spacing w:line="259" w:lineRule="auto"/>
        <w:rPr>
          <w:rFonts w:asciiTheme="minorHAnsi" w:eastAsiaTheme="minorHAnsi" w:hAnsiTheme="minorHAnsi" w:cstheme="minorBidi"/>
        </w:rPr>
      </w:pPr>
      <w:r w:rsidRPr="00865D8A">
        <w:rPr>
          <w:rFonts w:asciiTheme="minorHAnsi" w:eastAsiaTheme="minorHAnsi" w:hAnsiTheme="minorHAnsi" w:cstheme="minorBidi"/>
        </w:rPr>
        <w:t xml:space="preserve">PN: </w:t>
      </w:r>
      <w:r w:rsidR="006A22B4" w:rsidRPr="00437EF0">
        <w:rPr>
          <w:rFonts w:asciiTheme="minorHAnsi" w:eastAsiaTheme="minorHAnsi" w:hAnsiTheme="minorHAnsi" w:cstheme="minorBidi"/>
        </w:rPr>
        <w:t>Linda Quamme</w:t>
      </w:r>
      <w:r w:rsidRPr="00865D8A">
        <w:rPr>
          <w:rFonts w:asciiTheme="minorHAnsi" w:eastAsiaTheme="minorHAnsi" w:hAnsiTheme="minorHAnsi" w:cstheme="minorBidi"/>
        </w:rPr>
        <w:t xml:space="preserve">, Program Director, at </w:t>
      </w:r>
      <w:hyperlink r:id="rId102" w:history="1">
        <w:r w:rsidR="0015545F" w:rsidRPr="00437EF0">
          <w:rPr>
            <w:rStyle w:val="Hyperlink"/>
            <w:rFonts w:asciiTheme="minorHAnsi" w:eastAsiaTheme="minorHAnsi" w:hAnsiTheme="minorHAnsi" w:cstheme="minorBidi"/>
            <w:spacing w:val="-2"/>
            <w:sz w:val="18"/>
            <w:szCs w:val="18"/>
          </w:rPr>
          <w:t>Quamme@madisoncollege.edu</w:t>
        </w:r>
      </w:hyperlink>
    </w:p>
    <w:p w14:paraId="566FCF2E" w14:textId="77777777" w:rsidR="006831F2" w:rsidRDefault="006831F2" w:rsidP="00287A0D">
      <w:pPr>
        <w:spacing w:before="28"/>
        <w:ind w:left="860"/>
        <w:rPr>
          <w:b/>
          <w:color w:val="2E5395"/>
          <w:sz w:val="31"/>
        </w:rPr>
      </w:pPr>
      <w:bookmarkStart w:id="110" w:name="_bookmark93"/>
      <w:bookmarkEnd w:id="110"/>
    </w:p>
    <w:p w14:paraId="0AD29C00" w14:textId="06145E3C" w:rsidR="00287A0D" w:rsidRDefault="00287A0D" w:rsidP="00287A0D">
      <w:pPr>
        <w:spacing w:before="28"/>
        <w:ind w:left="860"/>
        <w:rPr>
          <w:b/>
          <w:sz w:val="31"/>
        </w:rPr>
      </w:pPr>
      <w:r>
        <w:rPr>
          <w:b/>
          <w:color w:val="2E5395"/>
          <w:sz w:val="31"/>
        </w:rPr>
        <w:lastRenderedPageBreak/>
        <w:t>APPENDIX</w:t>
      </w:r>
      <w:r>
        <w:rPr>
          <w:b/>
          <w:color w:val="2E5395"/>
          <w:spacing w:val="64"/>
          <w:sz w:val="31"/>
        </w:rPr>
        <w:t xml:space="preserve"> </w:t>
      </w:r>
      <w:r>
        <w:rPr>
          <w:b/>
          <w:color w:val="2E5395"/>
          <w:sz w:val="31"/>
        </w:rPr>
        <w:t>10:</w:t>
      </w:r>
      <w:r>
        <w:rPr>
          <w:b/>
          <w:color w:val="2E5395"/>
          <w:spacing w:val="55"/>
          <w:sz w:val="31"/>
        </w:rPr>
        <w:t xml:space="preserve"> </w:t>
      </w:r>
      <w:r>
        <w:rPr>
          <w:b/>
          <w:color w:val="2E5395"/>
          <w:sz w:val="31"/>
        </w:rPr>
        <w:t>SCHOOL</w:t>
      </w:r>
      <w:r>
        <w:rPr>
          <w:b/>
          <w:color w:val="2E5395"/>
          <w:spacing w:val="61"/>
          <w:sz w:val="31"/>
        </w:rPr>
        <w:t xml:space="preserve"> </w:t>
      </w:r>
      <w:r>
        <w:rPr>
          <w:b/>
          <w:color w:val="2E5395"/>
          <w:sz w:val="31"/>
        </w:rPr>
        <w:t>OF</w:t>
      </w:r>
      <w:r>
        <w:rPr>
          <w:b/>
          <w:color w:val="2E5395"/>
          <w:spacing w:val="53"/>
          <w:sz w:val="31"/>
        </w:rPr>
        <w:t xml:space="preserve"> </w:t>
      </w:r>
      <w:r>
        <w:rPr>
          <w:b/>
          <w:color w:val="2E5395"/>
          <w:sz w:val="31"/>
        </w:rPr>
        <w:t>NURSING</w:t>
      </w:r>
      <w:r>
        <w:rPr>
          <w:b/>
          <w:color w:val="2E5395"/>
          <w:spacing w:val="56"/>
          <w:sz w:val="31"/>
        </w:rPr>
        <w:t xml:space="preserve"> </w:t>
      </w:r>
      <w:r>
        <w:rPr>
          <w:b/>
          <w:color w:val="2E5395"/>
          <w:sz w:val="31"/>
        </w:rPr>
        <w:t>READMISSION</w:t>
      </w:r>
      <w:r>
        <w:rPr>
          <w:b/>
          <w:color w:val="2E5395"/>
          <w:spacing w:val="58"/>
          <w:sz w:val="31"/>
        </w:rPr>
        <w:t xml:space="preserve"> </w:t>
      </w:r>
      <w:r>
        <w:rPr>
          <w:b/>
          <w:color w:val="2E5395"/>
          <w:spacing w:val="-2"/>
          <w:sz w:val="31"/>
        </w:rPr>
        <w:t>RUBRIC</w:t>
      </w:r>
    </w:p>
    <w:p w14:paraId="4CB762B0" w14:textId="77777777" w:rsidR="00287A0D" w:rsidRDefault="00287A0D" w:rsidP="00287A0D">
      <w:pPr>
        <w:pStyle w:val="BodyText"/>
        <w:tabs>
          <w:tab w:val="left" w:pos="3021"/>
          <w:tab w:val="left" w:pos="7191"/>
          <w:tab w:val="left" w:pos="8831"/>
        </w:tabs>
        <w:spacing w:before="106" w:line="388" w:lineRule="auto"/>
        <w:ind w:right="2546"/>
        <w:rPr>
          <w:rFonts w:ascii="Arial"/>
        </w:rPr>
      </w:pPr>
      <w:r>
        <w:rPr>
          <w:rFonts w:ascii="Arial"/>
          <w:spacing w:val="-2"/>
        </w:rPr>
        <w:t>Student:</w:t>
      </w:r>
      <w:r>
        <w:rPr>
          <w:rFonts w:ascii="Arial"/>
        </w:rPr>
        <w:tab/>
      </w:r>
      <w:r>
        <w:rPr>
          <w:rFonts w:ascii="Arial"/>
          <w:u w:val="single"/>
        </w:rPr>
        <w:tab/>
      </w:r>
      <w:r>
        <w:rPr>
          <w:rFonts w:ascii="Arial"/>
          <w:u w:val="single"/>
        </w:rPr>
        <w:tab/>
      </w:r>
      <w:r>
        <w:rPr>
          <w:rFonts w:ascii="Arial"/>
        </w:rPr>
        <w:t xml:space="preserve"> Nursing course faculty:</w:t>
      </w:r>
      <w:r>
        <w:rPr>
          <w:rFonts w:ascii="Arial"/>
          <w:spacing w:val="63"/>
        </w:rPr>
        <w:t xml:space="preserve"> </w:t>
      </w:r>
      <w:r>
        <w:rPr>
          <w:rFonts w:ascii="Arial"/>
          <w:u w:val="single"/>
        </w:rPr>
        <w:tab/>
      </w:r>
    </w:p>
    <w:p w14:paraId="3251DB73" w14:textId="77777777" w:rsidR="00287A0D" w:rsidRDefault="00287A0D" w:rsidP="00287A0D">
      <w:pPr>
        <w:pStyle w:val="BodyText"/>
        <w:tabs>
          <w:tab w:val="left" w:pos="3209"/>
          <w:tab w:val="left" w:pos="7182"/>
        </w:tabs>
        <w:spacing w:before="2" w:line="388" w:lineRule="auto"/>
        <w:ind w:right="4195"/>
        <w:rPr>
          <w:rFonts w:ascii="Arial"/>
        </w:rPr>
      </w:pPr>
      <w:r>
        <w:rPr>
          <w:noProof/>
          <w:color w:val="2B579A"/>
          <w:shd w:val="clear" w:color="auto" w:fill="E6E6E6"/>
        </w:rPr>
        <mc:AlternateContent>
          <mc:Choice Requires="wps">
            <w:drawing>
              <wp:anchor distT="0" distB="0" distL="114300" distR="114300" simplePos="0" relativeHeight="251678720" behindDoc="1" locked="0" layoutInCell="1" allowOverlap="1" wp14:anchorId="368EC5B1" wp14:editId="1E42EC92">
                <wp:simplePos x="0" y="0"/>
                <wp:positionH relativeFrom="page">
                  <wp:posOffset>6799580</wp:posOffset>
                </wp:positionH>
                <wp:positionV relativeFrom="paragraph">
                  <wp:posOffset>1120140</wp:posOffset>
                </wp:positionV>
                <wp:extent cx="619125" cy="452755"/>
                <wp:effectExtent l="0" t="0" r="0" b="0"/>
                <wp:wrapNone/>
                <wp:docPr id="4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1FB6C98">
              <v:rect id="docshape53" style="position:absolute;margin-left:535.4pt;margin-top:88.2pt;width:48.75pt;height:3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839B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Sf5gEAALQDAAAOAAAAZHJzL2Uyb0RvYy54bWysU9tu2zAMfR+wfxD0vjgOknY14hRFigwD&#10;ugvQ7QMUWbaFyaJGKnGyrx+lpGmwvQ3zgyCK4iHP0fHy/jA4sTdIFnwty8lUCuM1NNZ3tfz+bfPu&#10;vRQUlW+UA29qeTQk71dv3yzHUJkZ9OAag4JBPFVjqGUfY6iKgnRvBkUTCMZzsgUcVOQQu6JBNTL6&#10;4IrZdHpTjIBNQNCGiE8fT0m5yvhta3T80rZkonC15NliXjGv27QWq6WqOlSht/o8hvqHKQZlPTe9&#10;QD2qqMQO7V9Qg9UIBG2caBgKaFurTebAbMrpH2yeexVM5sLiULjIRP8PVn/eP4evmEan8AT6BwkP&#10;6175zjwgwtgb1XC7MglVjIGqS0EKiEvFdvwEDT+t2kXIGhxaHBIgsxOHLPXxIrU5RKH58Ka8K2cL&#10;KTSn5ovZ7WKRO6jqpTggxQ8GBpE2tUR+yQyu9k8U0zCqermShwdnm411LgfYbdcOxV7xq2/yd0an&#10;62vOp8seUtkJMZ1klolY8hBVW2iOTBLhZB22Om96wF9SjGybWtLPnUIjhfvoWai7cj5PPsvBfHE7&#10;4wCvM9vrjPKaoWoZpTht1/HkzV1A2/XcqcykPTywuK3NxF+nOg/L1sh6nG2cvHcd51uvP9vqNwAA&#10;AP//AwBQSwMEFAAGAAgAAAAhAEQJ/ZzhAAAADQEAAA8AAABkcnMvZG93bnJldi54bWxMj8FOwzAQ&#10;RO9I/IO1SNyo3TYkJcSpqko9AQdaJK7beJtExOsQO234e9wT3GY0o9m3xXqynTjT4FvHGuYzBYK4&#10;cqblWsPHYfewAuEDssHOMWn4IQ/r8vamwNy4C7/TeR9qEUfY56ihCaHPpfRVQxb9zPXEMTu5wWKI&#10;dqilGfASx20nF0ql0mLL8UKDPW0bqr72o9WAaWK+307L18PLmOJTPand46fS+v5u2jyDCDSFvzJc&#10;8SM6lJHp6EY2XnTRq0xF9hBVliYgrpV5ulqCOGpYJFkGsizk/y/KXwAAAP//AwBQSwECLQAUAAYA&#10;CAAAACEAtoM4kv4AAADhAQAAEwAAAAAAAAAAAAAAAAAAAAAAW0NvbnRlbnRfVHlwZXNdLnhtbFBL&#10;AQItABQABgAIAAAAIQA4/SH/1gAAAJQBAAALAAAAAAAAAAAAAAAAAC8BAABfcmVscy8ucmVsc1BL&#10;AQItABQABgAIAAAAIQBoGySf5gEAALQDAAAOAAAAAAAAAAAAAAAAAC4CAABkcnMvZTJvRG9jLnht&#10;bFBLAQItABQABgAIAAAAIQBECf2c4QAAAA0BAAAPAAAAAAAAAAAAAAAAAEAEAABkcnMvZG93bnJl&#10;di54bWxQSwUGAAAAAAQABADzAAAATgUAAAAA&#10;">
                <w10:wrap anchorx="page"/>
              </v:rect>
            </w:pict>
          </mc:Fallback>
        </mc:AlternateContent>
      </w:r>
      <w:r>
        <w:rPr>
          <w:noProof/>
          <w:color w:val="2B579A"/>
          <w:shd w:val="clear" w:color="auto" w:fill="E6E6E6"/>
        </w:rPr>
        <mc:AlternateContent>
          <mc:Choice Requires="wps">
            <w:drawing>
              <wp:anchor distT="0" distB="0" distL="114300" distR="114300" simplePos="0" relativeHeight="251679744" behindDoc="1" locked="0" layoutInCell="1" allowOverlap="1" wp14:anchorId="087A6BA4" wp14:editId="5B803ACF">
                <wp:simplePos x="0" y="0"/>
                <wp:positionH relativeFrom="page">
                  <wp:posOffset>6193155</wp:posOffset>
                </wp:positionH>
                <wp:positionV relativeFrom="paragraph">
                  <wp:posOffset>1885315</wp:posOffset>
                </wp:positionV>
                <wp:extent cx="1243330" cy="1193165"/>
                <wp:effectExtent l="0" t="0" r="0" b="0"/>
                <wp:wrapNone/>
                <wp:docPr id="4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193165"/>
                        </a:xfrm>
                        <a:custGeom>
                          <a:avLst/>
                          <a:gdLst>
                            <a:gd name="T0" fmla="*/ 1242695 w 1958"/>
                            <a:gd name="T1" fmla="*/ 1885315 h 1879"/>
                            <a:gd name="T2" fmla="*/ 614680 w 1958"/>
                            <a:gd name="T3" fmla="*/ 1885315 h 1879"/>
                            <a:gd name="T4" fmla="*/ 614680 w 1958"/>
                            <a:gd name="T5" fmla="*/ 1901825 h 1879"/>
                            <a:gd name="T6" fmla="*/ 0 w 1958"/>
                            <a:gd name="T7" fmla="*/ 1901825 h 1879"/>
                            <a:gd name="T8" fmla="*/ 0 w 1958"/>
                            <a:gd name="T9" fmla="*/ 2354580 h 1879"/>
                            <a:gd name="T10" fmla="*/ 614680 w 1958"/>
                            <a:gd name="T11" fmla="*/ 2354580 h 1879"/>
                            <a:gd name="T12" fmla="*/ 614680 w 1958"/>
                            <a:gd name="T13" fmla="*/ 2359025 h 1879"/>
                            <a:gd name="T14" fmla="*/ 606425 w 1958"/>
                            <a:gd name="T15" fmla="*/ 2359025 h 1879"/>
                            <a:gd name="T16" fmla="*/ 606425 w 1958"/>
                            <a:gd name="T17" fmla="*/ 2795270 h 1879"/>
                            <a:gd name="T18" fmla="*/ 623570 w 1958"/>
                            <a:gd name="T19" fmla="*/ 2795270 h 1879"/>
                            <a:gd name="T20" fmla="*/ 623570 w 1958"/>
                            <a:gd name="T21" fmla="*/ 3077845 h 1879"/>
                            <a:gd name="T22" fmla="*/ 1242695 w 1958"/>
                            <a:gd name="T23" fmla="*/ 3077845 h 1879"/>
                            <a:gd name="T24" fmla="*/ 1242695 w 1958"/>
                            <a:gd name="T25" fmla="*/ 2795270 h 1879"/>
                            <a:gd name="T26" fmla="*/ 1242695 w 1958"/>
                            <a:gd name="T27" fmla="*/ 2782570 h 1879"/>
                            <a:gd name="T28" fmla="*/ 1242695 w 1958"/>
                            <a:gd name="T29" fmla="*/ 2362835 h 1879"/>
                            <a:gd name="T30" fmla="*/ 1242695 w 1958"/>
                            <a:gd name="T31" fmla="*/ 2359025 h 1879"/>
                            <a:gd name="T32" fmla="*/ 1242695 w 1958"/>
                            <a:gd name="T33" fmla="*/ 1885315 h 187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58" h="1879">
                              <a:moveTo>
                                <a:pt x="1957" y="0"/>
                              </a:moveTo>
                              <a:lnTo>
                                <a:pt x="968" y="0"/>
                              </a:lnTo>
                              <a:lnTo>
                                <a:pt x="968" y="26"/>
                              </a:lnTo>
                              <a:lnTo>
                                <a:pt x="0" y="26"/>
                              </a:lnTo>
                              <a:lnTo>
                                <a:pt x="0" y="739"/>
                              </a:lnTo>
                              <a:lnTo>
                                <a:pt x="968" y="739"/>
                              </a:lnTo>
                              <a:lnTo>
                                <a:pt x="968" y="746"/>
                              </a:lnTo>
                              <a:lnTo>
                                <a:pt x="955" y="746"/>
                              </a:lnTo>
                              <a:lnTo>
                                <a:pt x="955" y="1433"/>
                              </a:lnTo>
                              <a:lnTo>
                                <a:pt x="982" y="1433"/>
                              </a:lnTo>
                              <a:lnTo>
                                <a:pt x="982" y="1878"/>
                              </a:lnTo>
                              <a:lnTo>
                                <a:pt x="1957" y="1878"/>
                              </a:lnTo>
                              <a:lnTo>
                                <a:pt x="1957" y="1433"/>
                              </a:lnTo>
                              <a:lnTo>
                                <a:pt x="1957" y="1413"/>
                              </a:lnTo>
                              <a:lnTo>
                                <a:pt x="1957" y="752"/>
                              </a:lnTo>
                              <a:lnTo>
                                <a:pt x="1957" y="746"/>
                              </a:lnTo>
                              <a:lnTo>
                                <a:pt x="19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DBDF13C">
              <v:shape id="docshape54" style="position:absolute;margin-left:487.65pt;margin-top:148.45pt;width:97.9pt;height:93.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8,1879" o:spid="_x0000_s1026" stroked="f" path="m1957,l968,r,26l,26,,739r968,l968,746r-13,l955,1433r27,l982,1878r975,l1957,1433r,-20l1957,752r,-6l19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gTnwQAAHASAAAOAAAAZHJzL2Uyb0RvYy54bWysWNtu4zYUfC/QfyD0WKCRSN2NOItiFykK&#10;bLcF1v0AWpZsoZKokrKd9Ot7SF1COiUtLDYPlhQOh5wzvBzy8cNL26BLyUXNuq2HHwIPlV3BDnV3&#10;3Hp/7Z5/zjwkBtodaMO6cuu9lsL78PTjD4/XflMSdmLNoeQISDqxufZb7zQM/cb3RXEqWyoeWF92&#10;UFgx3tIBPvnRP3B6Bfa28UkQJP6V8UPPWVEKAf/9NBZ6T4q/qspi+KOqRDmgZutB3wb1y9XvXv76&#10;T490c+S0P9XF1A36Db1oad1BowvVJzpQdOb1O6q2LjgTrBoeCtb6rKrqolQaQA0ObtR8PdG+VFog&#10;OKJfwiS+H23x5fK1/5PLrov+Myv+FhAR/9qLzVIiPwRg0P76OzuAh/Q8MCX2peKtrAky0IuK6esS&#10;0/JlQAX8E5MoDEMIfQFlGOchTmIZdZ9u5urFWQy/lkxR0ctnMYymHOBNhfSAOtpCuztgqdoG/PnJ&#10;R8BLkjxGV4TzOJt8XJBYR2ZZHOIYnRDO0vwWSTRkgqMkCyyUoQbETspIQzopYw2I8wBnxNbLREPa&#10;OphqGDcbzMkljja2XMOQMI5iCMz/RxDrtjj1Yt2WO6SrfcG6MUCaB9YoYsOZIIkAaRk/ujV3SHVv&#10;Eiep7hBJ85ik1pjqFiXQAUBaemoY5SQlhlEuUqIbFQZpmkW2kUl0o9yTkuhO3WHVnbrDaljlDoBu&#10;1R1W0yuYmVaviO7VHVbDrDAhWWiLq1wyl0nqZg11t9yDNVzvVqi75V7wQt2tACUB/KEkjsPkdrUN&#10;dbPcSN0rN1K3yo3UnXIjdaOcyEj3yY3UbXIjdZfcSN0kN3K1R9Fqj6LVHkWrPYpWexSt9ih2egSZ&#10;yHHONehpTj+Kl27KP+ANUZnO7mCcy4SkZ0KmOzIdgZxmh6d0BnCyVIPHBhxMlfDQCk8MOPgl4XOy&#10;9J49NeBghYSnVvbMgEOUJVylQxCA9+y5AZd7vMTDDj7mbu8qwDzQY4MntbA72ypgs8KkF1sFR8Ss&#10;MCnGVslRaFaYNGOr6Mj0V+6XUjTshjYNNw5PomGjs1UwPSaTaGIXbbpMJtHELtr0WW5OSoNdtOm0&#10;3HdkBdhULBpgNulOyy1FVTBEj2NqmkEcjmG3BzDuITiA7WUjMKPoICfe/IqucFSQWT06wYtM2mVJ&#10;yy7ljinMIOcfIGBVgabVKQ4afAM0nQ7MkzEIM24unZ+9optREOJR+Fw8P0fYGJ5VoDScgz5TzE+z&#10;xdU4WG9dXctjWLkhHulKHIaTmZswG71dD8xSdRQDM2ap83OUvHgGrq5F3uvlG2e0rDZzq/PzpvU0&#10;Jk7hC+W9UC7A27FVNEyUo1lycKvz7jLK5eTQzryCNfXhuW4aObYFP+4/NhxdKNxYPKu/qasGrFF7&#10;TcdktXlMTAd3eVaX9x9is2eHVzi3czZee8A1DbycGP/XQ1e48th64p8z5aWHmt86uFPIcSSzmUF9&#10;RHEq1z+ul+z1EtoVQLX1Bg92R/n6cRjvVc49r48naGlc4Dv2C9wXVLU81auLhbFX0wdca6jYTFcw&#10;8t5E/1aot4uip/8AAAD//wMAUEsDBBQABgAIAAAAIQDSnPQJ4gAAAAwBAAAPAAAAZHJzL2Rvd25y&#10;ZXYueG1sTI/LbsIwEEX3lfoP1lTqrjgPGpKQCaJVu2KBoHRvYjcOxHZkOxD+vmbVLkf36N4z1WpS&#10;PbkI6zqjEeJZBEToxvBOtwiHr8+XHIjzTHPWGy0QbsLBqn58qFjJzVXvxGXvWxJKtCsZgvR+KCl1&#10;jRSKuZkZhA7Zj7GK+XDalnLLrqFc9TSJoowq1umwINkg3qVozvtRIbyNuymJPuT5e7O9mUNm081p&#10;nSI+P03rJRAvJv8Hw10/qEMdnI5m1NyRHqFYvKYBRUiKrAByJ+JFHAM5IszzeQ60ruj/J+pfAAAA&#10;//8DAFBLAQItABQABgAIAAAAIQC2gziS/gAAAOEBAAATAAAAAAAAAAAAAAAAAAAAAABbQ29udGVu&#10;dF9UeXBlc10ueG1sUEsBAi0AFAAGAAgAAAAhADj9If/WAAAAlAEAAAsAAAAAAAAAAAAAAAAALwEA&#10;AF9yZWxzLy5yZWxzUEsBAi0AFAAGAAgAAAAhAM6CaBOfBAAAcBIAAA4AAAAAAAAAAAAAAAAALgIA&#10;AGRycy9lMm9Eb2MueG1sUEsBAi0AFAAGAAgAAAAhANKc9AniAAAADAEAAA8AAAAAAAAAAAAAAAAA&#10;+QYAAGRycy9kb3ducmV2LnhtbFBLBQYAAAAABAAEAPMAAAAICAAAAAA=&#10;" w14:anchorId="6EC9118E">
                <v:path arrowok="t" o:connecttype="custom" o:connectlocs="789111325,1197175025;390321800,1197175025;390321800,1207658875;0,1207658875;0,1495158300;390321800,1495158300;390321800,1497980875;385079875,1497980875;385079875,1774996450;395966950,1774996450;395966950,1954431575;789111325,1954431575;789111325,1774996450;789111325,1766931950;789111325,1500400225;789111325,1497980875;789111325,1197175025" o:connectangles="0,0,0,0,0,0,0,0,0,0,0,0,0,0,0,0,0"/>
                <w10:wrap anchorx="page"/>
              </v:shape>
            </w:pict>
          </mc:Fallback>
        </mc:AlternateContent>
      </w:r>
      <w:r>
        <w:rPr>
          <w:rFonts w:ascii="Arial"/>
        </w:rPr>
        <w:t>Faculty Advisor:</w:t>
      </w:r>
      <w:r>
        <w:rPr>
          <w:rFonts w:ascii="Arial"/>
        </w:rPr>
        <w:tab/>
      </w:r>
      <w:r>
        <w:rPr>
          <w:rFonts w:ascii="Arial"/>
          <w:u w:val="single"/>
        </w:rPr>
        <w:tab/>
      </w:r>
      <w:r>
        <w:rPr>
          <w:rFonts w:ascii="Arial"/>
        </w:rPr>
        <w:t xml:space="preserve"> Program</w:t>
      </w:r>
      <w:r>
        <w:rPr>
          <w:rFonts w:ascii="Arial"/>
          <w:spacing w:val="2"/>
        </w:rPr>
        <w:t xml:space="preserve"> </w:t>
      </w:r>
      <w:r>
        <w:rPr>
          <w:rFonts w:ascii="Arial"/>
          <w:spacing w:val="-2"/>
        </w:rPr>
        <w:t>Director:</w:t>
      </w:r>
      <w:r>
        <w:rPr>
          <w:rFonts w:ascii="Arial"/>
        </w:rPr>
        <w:tab/>
      </w:r>
      <w:r>
        <w:rPr>
          <w:rFonts w:ascii="Arial"/>
          <w:u w:val="single"/>
        </w:rPr>
        <w:tab/>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9"/>
        <w:gridCol w:w="986"/>
        <w:gridCol w:w="963"/>
      </w:tblGrid>
      <w:tr w:rsidR="00287A0D" w14:paraId="3CB2EF97" w14:textId="77777777" w:rsidTr="35D1075D">
        <w:trPr>
          <w:trHeight w:val="508"/>
        </w:trPr>
        <w:tc>
          <w:tcPr>
            <w:tcW w:w="8309" w:type="dxa"/>
          </w:tcPr>
          <w:p w14:paraId="095C91BD" w14:textId="77777777" w:rsidR="00287A0D" w:rsidRDefault="00287A0D" w:rsidP="00A02CCC">
            <w:pPr>
              <w:pStyle w:val="TableParagraph"/>
              <w:spacing w:before="1"/>
              <w:ind w:left="116"/>
              <w:rPr>
                <w:rFonts w:ascii="Arial"/>
              </w:rPr>
            </w:pPr>
            <w:r>
              <w:rPr>
                <w:rFonts w:ascii="Arial"/>
                <w:spacing w:val="-2"/>
              </w:rPr>
              <w:t>Criteria:</w:t>
            </w:r>
          </w:p>
        </w:tc>
        <w:tc>
          <w:tcPr>
            <w:tcW w:w="986" w:type="dxa"/>
          </w:tcPr>
          <w:p w14:paraId="3F4FB3A9" w14:textId="77777777" w:rsidR="00287A0D" w:rsidRDefault="00287A0D" w:rsidP="00A02CCC">
            <w:pPr>
              <w:pStyle w:val="TableParagraph"/>
              <w:spacing w:before="1"/>
              <w:ind w:left="308"/>
              <w:rPr>
                <w:rFonts w:ascii="Arial"/>
                <w:b/>
              </w:rPr>
            </w:pPr>
            <w:r>
              <w:rPr>
                <w:rFonts w:ascii="Arial"/>
                <w:b/>
                <w:spacing w:val="-5"/>
              </w:rPr>
              <w:t>Yes</w:t>
            </w:r>
          </w:p>
        </w:tc>
        <w:tc>
          <w:tcPr>
            <w:tcW w:w="963" w:type="dxa"/>
          </w:tcPr>
          <w:p w14:paraId="6FAC367B" w14:textId="77777777" w:rsidR="00287A0D" w:rsidRDefault="00287A0D" w:rsidP="00A02CCC">
            <w:pPr>
              <w:pStyle w:val="TableParagraph"/>
              <w:spacing w:before="1"/>
              <w:ind w:left="322" w:right="306"/>
              <w:jc w:val="center"/>
              <w:rPr>
                <w:rFonts w:ascii="Arial"/>
                <w:b/>
              </w:rPr>
            </w:pPr>
            <w:r>
              <w:rPr>
                <w:rFonts w:ascii="Arial"/>
                <w:b/>
                <w:spacing w:val="-5"/>
              </w:rPr>
              <w:t>No</w:t>
            </w:r>
          </w:p>
        </w:tc>
      </w:tr>
      <w:tr w:rsidR="00287A0D" w14:paraId="4DBE86DB" w14:textId="77777777" w:rsidTr="35D1075D">
        <w:trPr>
          <w:trHeight w:val="431"/>
        </w:trPr>
        <w:tc>
          <w:tcPr>
            <w:tcW w:w="10258" w:type="dxa"/>
            <w:gridSpan w:val="3"/>
            <w:tcBorders>
              <w:bottom w:val="nil"/>
            </w:tcBorders>
          </w:tcPr>
          <w:p w14:paraId="379E44B4" w14:textId="77777777" w:rsidR="00287A0D" w:rsidRDefault="00287A0D" w:rsidP="00A02CCC">
            <w:pPr>
              <w:pStyle w:val="TableParagraph"/>
              <w:spacing w:line="247" w:lineRule="exact"/>
              <w:ind w:left="116"/>
              <w:rPr>
                <w:rFonts w:ascii="Arial" w:hAnsi="Arial"/>
                <w:b/>
              </w:rPr>
            </w:pPr>
            <w:r>
              <w:rPr>
                <w:rFonts w:ascii="Arial" w:hAnsi="Arial"/>
                <w:b/>
              </w:rPr>
              <w:t>A</w:t>
            </w:r>
            <w:r>
              <w:rPr>
                <w:rFonts w:ascii="Arial" w:hAnsi="Arial"/>
                <w:b/>
                <w:spacing w:val="-4"/>
              </w:rPr>
              <w:t xml:space="preserve"> </w:t>
            </w:r>
            <w:r>
              <w:rPr>
                <w:rFonts w:ascii="Arial" w:hAnsi="Arial"/>
                <w:b/>
              </w:rPr>
              <w:t>“</w:t>
            </w:r>
            <w:r>
              <w:rPr>
                <w:rFonts w:ascii="Arial" w:hAnsi="Arial"/>
                <w:b/>
                <w:u w:val="single"/>
              </w:rPr>
              <w:t>Yes</w:t>
            </w:r>
            <w:r>
              <w:rPr>
                <w:rFonts w:ascii="Arial" w:hAnsi="Arial"/>
                <w:b/>
              </w:rPr>
              <w:t>”</w:t>
            </w:r>
            <w:r>
              <w:rPr>
                <w:rFonts w:ascii="Arial" w:hAnsi="Arial"/>
                <w:b/>
                <w:spacing w:val="3"/>
              </w:rPr>
              <w:t xml:space="preserve"> </w:t>
            </w:r>
            <w:r>
              <w:rPr>
                <w:rFonts w:ascii="Arial" w:hAnsi="Arial"/>
                <w:b/>
              </w:rPr>
              <w:t>response</w:t>
            </w:r>
            <w:r>
              <w:rPr>
                <w:rFonts w:ascii="Arial" w:hAnsi="Arial"/>
                <w:b/>
                <w:spacing w:val="-9"/>
              </w:rPr>
              <w:t xml:space="preserve"> </w:t>
            </w:r>
            <w:r>
              <w:rPr>
                <w:rFonts w:ascii="Arial" w:hAnsi="Arial"/>
                <w:b/>
              </w:rPr>
              <w:t>is</w:t>
            </w:r>
            <w:r>
              <w:rPr>
                <w:rFonts w:ascii="Arial" w:hAnsi="Arial"/>
                <w:b/>
                <w:spacing w:val="-9"/>
              </w:rPr>
              <w:t xml:space="preserve"> </w:t>
            </w:r>
            <w:r>
              <w:rPr>
                <w:rFonts w:ascii="Arial" w:hAnsi="Arial"/>
                <w:b/>
              </w:rPr>
              <w:t>required for</w:t>
            </w:r>
            <w:r>
              <w:rPr>
                <w:rFonts w:ascii="Arial" w:hAnsi="Arial"/>
                <w:b/>
                <w:spacing w:val="-7"/>
              </w:rPr>
              <w:t xml:space="preserve"> </w:t>
            </w:r>
            <w:r>
              <w:rPr>
                <w:rFonts w:ascii="Arial" w:hAnsi="Arial"/>
                <w:b/>
              </w:rPr>
              <w:t>each</w:t>
            </w:r>
            <w:r>
              <w:rPr>
                <w:rFonts w:ascii="Arial" w:hAnsi="Arial"/>
                <w:b/>
                <w:spacing w:val="-7"/>
              </w:rPr>
              <w:t xml:space="preserve"> </w:t>
            </w:r>
            <w:r>
              <w:rPr>
                <w:rFonts w:ascii="Arial" w:hAnsi="Arial"/>
                <w:b/>
              </w:rPr>
              <w:t>row</w:t>
            </w:r>
            <w:r>
              <w:rPr>
                <w:rFonts w:ascii="Arial" w:hAnsi="Arial"/>
                <w:b/>
                <w:spacing w:val="-2"/>
              </w:rPr>
              <w:t xml:space="preserve"> </w:t>
            </w:r>
            <w:r>
              <w:rPr>
                <w:rFonts w:ascii="Arial" w:hAnsi="Arial"/>
                <w:b/>
              </w:rPr>
              <w:t>below</w:t>
            </w:r>
            <w:r>
              <w:rPr>
                <w:rFonts w:ascii="Arial" w:hAnsi="Arial"/>
                <w:b/>
                <w:spacing w:val="-1"/>
              </w:rPr>
              <w:t xml:space="preserve"> </w:t>
            </w:r>
            <w:r>
              <w:rPr>
                <w:rFonts w:ascii="Arial" w:hAnsi="Arial"/>
                <w:b/>
              </w:rPr>
              <w:t>to</w:t>
            </w:r>
            <w:r>
              <w:rPr>
                <w:rFonts w:ascii="Arial" w:hAnsi="Arial"/>
                <w:b/>
                <w:spacing w:val="-7"/>
              </w:rPr>
              <w:t xml:space="preserve"> </w:t>
            </w:r>
            <w:r>
              <w:rPr>
                <w:rFonts w:ascii="Arial" w:hAnsi="Arial"/>
                <w:b/>
              </w:rPr>
              <w:t>be</w:t>
            </w:r>
            <w:r>
              <w:rPr>
                <w:rFonts w:ascii="Arial" w:hAnsi="Arial"/>
                <w:b/>
                <w:spacing w:val="-1"/>
              </w:rPr>
              <w:t xml:space="preserve"> </w:t>
            </w:r>
            <w:r>
              <w:rPr>
                <w:rFonts w:ascii="Arial" w:hAnsi="Arial"/>
                <w:b/>
              </w:rPr>
              <w:t>considered</w:t>
            </w:r>
            <w:r>
              <w:rPr>
                <w:rFonts w:ascii="Arial" w:hAnsi="Arial"/>
                <w:b/>
                <w:spacing w:val="-7"/>
              </w:rPr>
              <w:t xml:space="preserve"> </w:t>
            </w:r>
            <w:r>
              <w:rPr>
                <w:rFonts w:ascii="Arial" w:hAnsi="Arial"/>
                <w:b/>
              </w:rPr>
              <w:t>for</w:t>
            </w:r>
            <w:r>
              <w:rPr>
                <w:rFonts w:ascii="Arial" w:hAnsi="Arial"/>
                <w:b/>
                <w:spacing w:val="-14"/>
              </w:rPr>
              <w:t xml:space="preserve"> </w:t>
            </w:r>
            <w:r>
              <w:rPr>
                <w:rFonts w:ascii="Arial" w:hAnsi="Arial"/>
                <w:b/>
                <w:spacing w:val="-2"/>
              </w:rPr>
              <w:t>readmission.</w:t>
            </w:r>
          </w:p>
        </w:tc>
      </w:tr>
      <w:tr w:rsidR="00287A0D" w14:paraId="2D053E19" w14:textId="77777777" w:rsidTr="35D1075D">
        <w:trPr>
          <w:trHeight w:val="648"/>
        </w:trPr>
        <w:tc>
          <w:tcPr>
            <w:tcW w:w="8309" w:type="dxa"/>
            <w:tcBorders>
              <w:right w:val="single" w:sz="12" w:space="0" w:color="000000" w:themeColor="text1"/>
            </w:tcBorders>
          </w:tcPr>
          <w:p w14:paraId="214854C1" w14:textId="77777777" w:rsidR="00287A0D" w:rsidRDefault="00287A0D" w:rsidP="00A02CCC">
            <w:pPr>
              <w:pStyle w:val="TableParagraph"/>
              <w:spacing w:line="244" w:lineRule="auto"/>
              <w:ind w:left="106"/>
              <w:rPr>
                <w:rFonts w:ascii="Arial"/>
              </w:rPr>
            </w:pPr>
            <w:r>
              <w:rPr>
                <w:rFonts w:ascii="Arial"/>
              </w:rPr>
              <w:t>Does</w:t>
            </w:r>
            <w:r>
              <w:rPr>
                <w:rFonts w:ascii="Arial"/>
                <w:spacing w:val="40"/>
              </w:rPr>
              <w:t xml:space="preserve"> </w:t>
            </w:r>
            <w:r>
              <w:rPr>
                <w:rFonts w:ascii="Arial"/>
              </w:rPr>
              <w:t>the</w:t>
            </w:r>
            <w:r>
              <w:rPr>
                <w:rFonts w:ascii="Arial"/>
                <w:spacing w:val="40"/>
              </w:rPr>
              <w:t xml:space="preserve"> </w:t>
            </w:r>
            <w:r>
              <w:rPr>
                <w:rFonts w:ascii="Arial"/>
              </w:rPr>
              <w:t>student</w:t>
            </w:r>
            <w:r>
              <w:rPr>
                <w:rFonts w:ascii="Arial"/>
                <w:spacing w:val="40"/>
              </w:rPr>
              <w:t xml:space="preserve"> </w:t>
            </w:r>
            <w:r>
              <w:rPr>
                <w:rFonts w:ascii="Arial"/>
              </w:rPr>
              <w:t>demonstrate</w:t>
            </w:r>
            <w:r>
              <w:rPr>
                <w:rFonts w:ascii="Arial"/>
                <w:spacing w:val="40"/>
              </w:rPr>
              <w:t xml:space="preserve"> </w:t>
            </w:r>
            <w:r>
              <w:rPr>
                <w:rFonts w:ascii="Arial"/>
              </w:rPr>
              <w:t>accountability</w:t>
            </w:r>
            <w:r>
              <w:rPr>
                <w:rFonts w:ascii="Arial"/>
                <w:spacing w:val="40"/>
              </w:rPr>
              <w:t xml:space="preserve"> </w:t>
            </w:r>
            <w:r>
              <w:rPr>
                <w:rFonts w:ascii="Arial"/>
              </w:rPr>
              <w:t>for</w:t>
            </w:r>
            <w:r>
              <w:rPr>
                <w:rFonts w:ascii="Arial"/>
                <w:spacing w:val="40"/>
              </w:rPr>
              <w:t xml:space="preserve"> </w:t>
            </w:r>
            <w:r>
              <w:rPr>
                <w:rFonts w:ascii="Arial"/>
              </w:rPr>
              <w:t>their</w:t>
            </w:r>
            <w:r>
              <w:rPr>
                <w:rFonts w:ascii="Arial"/>
                <w:spacing w:val="40"/>
              </w:rPr>
              <w:t xml:space="preserve"> </w:t>
            </w:r>
            <w:r>
              <w:rPr>
                <w:rFonts w:ascii="Arial"/>
              </w:rPr>
              <w:t>learning</w:t>
            </w:r>
            <w:r>
              <w:rPr>
                <w:rFonts w:ascii="Arial"/>
                <w:spacing w:val="40"/>
              </w:rPr>
              <w:t xml:space="preserve"> </w:t>
            </w:r>
            <w:r>
              <w:rPr>
                <w:rFonts w:ascii="Arial"/>
              </w:rPr>
              <w:t>and</w:t>
            </w:r>
            <w:r>
              <w:rPr>
                <w:rFonts w:ascii="Arial"/>
                <w:spacing w:val="40"/>
              </w:rPr>
              <w:t xml:space="preserve"> </w:t>
            </w:r>
            <w:r>
              <w:rPr>
                <w:rFonts w:ascii="Arial"/>
              </w:rPr>
              <w:t>retaining</w:t>
            </w:r>
            <w:r>
              <w:rPr>
                <w:rFonts w:ascii="Arial"/>
                <w:spacing w:val="40"/>
              </w:rPr>
              <w:t xml:space="preserve"> </w:t>
            </w:r>
            <w:r>
              <w:rPr>
                <w:rFonts w:ascii="Arial"/>
              </w:rPr>
              <w:t xml:space="preserve">of </w:t>
            </w:r>
            <w:r>
              <w:rPr>
                <w:rFonts w:ascii="Arial"/>
                <w:spacing w:val="-2"/>
              </w:rPr>
              <w:t>material?</w:t>
            </w:r>
          </w:p>
        </w:tc>
        <w:tc>
          <w:tcPr>
            <w:tcW w:w="986" w:type="dxa"/>
            <w:tcBorders>
              <w:top w:val="single" w:sz="8" w:space="0" w:color="000000" w:themeColor="text1"/>
              <w:left w:val="single" w:sz="12" w:space="0" w:color="000000" w:themeColor="text1"/>
              <w:bottom w:val="double" w:sz="8" w:space="0" w:color="000000" w:themeColor="text1"/>
              <w:right w:val="single" w:sz="8" w:space="0" w:color="000000" w:themeColor="text1"/>
            </w:tcBorders>
          </w:tcPr>
          <w:p w14:paraId="6EE837BE" w14:textId="77777777" w:rsidR="00287A0D" w:rsidRDefault="00287A0D" w:rsidP="00A02CCC">
            <w:pPr>
              <w:pStyle w:val="TableParagraph"/>
              <w:rPr>
                <w:rFonts w:ascii="Times New Roman"/>
              </w:rPr>
            </w:pPr>
          </w:p>
        </w:tc>
        <w:tc>
          <w:tcPr>
            <w:tcW w:w="963" w:type="dxa"/>
            <w:tcBorders>
              <w:top w:val="single" w:sz="8" w:space="0" w:color="000000" w:themeColor="text1"/>
              <w:left w:val="single" w:sz="8" w:space="0" w:color="000000" w:themeColor="text1"/>
              <w:bottom w:val="thinThickThinSmallGap" w:sz="8" w:space="0" w:color="000000" w:themeColor="text1"/>
              <w:right w:val="thinThickMediumGap" w:sz="4" w:space="0" w:color="000000" w:themeColor="text1"/>
            </w:tcBorders>
          </w:tcPr>
          <w:p w14:paraId="5DAF66BD" w14:textId="77777777" w:rsidR="00287A0D" w:rsidRDefault="00287A0D" w:rsidP="00A02CCC">
            <w:pPr>
              <w:pStyle w:val="TableParagraph"/>
              <w:rPr>
                <w:rFonts w:ascii="Times New Roman"/>
              </w:rPr>
            </w:pPr>
          </w:p>
        </w:tc>
      </w:tr>
      <w:tr w:rsidR="00287A0D" w14:paraId="4A4AF2E9" w14:textId="77777777" w:rsidTr="35D1075D">
        <w:trPr>
          <w:trHeight w:val="468"/>
        </w:trPr>
        <w:tc>
          <w:tcPr>
            <w:tcW w:w="8309" w:type="dxa"/>
            <w:tcBorders>
              <w:right w:val="single" w:sz="12" w:space="0" w:color="000000" w:themeColor="text1"/>
            </w:tcBorders>
          </w:tcPr>
          <w:p w14:paraId="3D2C0BF7" w14:textId="77777777" w:rsidR="00287A0D" w:rsidRDefault="00287A0D" w:rsidP="00A02CCC">
            <w:pPr>
              <w:pStyle w:val="TableParagraph"/>
              <w:spacing w:line="219" w:lineRule="exact"/>
              <w:ind w:left="106"/>
              <w:rPr>
                <w:rFonts w:ascii="Arial" w:hAnsi="Arial"/>
              </w:rPr>
            </w:pPr>
            <w:r>
              <w:rPr>
                <w:rFonts w:ascii="Arial" w:hAnsi="Arial"/>
              </w:rPr>
              <w:t>Were</w:t>
            </w:r>
            <w:r>
              <w:rPr>
                <w:rFonts w:ascii="Arial" w:hAnsi="Arial"/>
                <w:spacing w:val="-5"/>
              </w:rPr>
              <w:t xml:space="preserve"> </w:t>
            </w:r>
            <w:r>
              <w:rPr>
                <w:rFonts w:ascii="Arial" w:hAnsi="Arial"/>
              </w:rPr>
              <w:t>circumstances</w:t>
            </w:r>
            <w:r>
              <w:rPr>
                <w:rFonts w:ascii="Arial" w:hAnsi="Arial"/>
                <w:spacing w:val="-6"/>
              </w:rPr>
              <w:t xml:space="preserve"> </w:t>
            </w:r>
            <w:r>
              <w:rPr>
                <w:rFonts w:ascii="Arial" w:hAnsi="Arial"/>
              </w:rPr>
              <w:t>that affected</w:t>
            </w:r>
            <w:r>
              <w:rPr>
                <w:rFonts w:ascii="Arial" w:hAnsi="Arial"/>
                <w:spacing w:val="-11"/>
              </w:rPr>
              <w:t xml:space="preserve"> </w:t>
            </w:r>
            <w:r>
              <w:rPr>
                <w:rFonts w:ascii="Arial" w:hAnsi="Arial"/>
              </w:rPr>
              <w:t>the</w:t>
            </w:r>
            <w:r>
              <w:rPr>
                <w:rFonts w:ascii="Arial" w:hAnsi="Arial"/>
                <w:spacing w:val="-11"/>
              </w:rPr>
              <w:t xml:space="preserve"> </w:t>
            </w:r>
            <w:r>
              <w:rPr>
                <w:rFonts w:ascii="Arial" w:hAnsi="Arial"/>
              </w:rPr>
              <w:t>student’s</w:t>
            </w:r>
            <w:r>
              <w:rPr>
                <w:rFonts w:ascii="Arial" w:hAnsi="Arial"/>
                <w:spacing w:val="-6"/>
              </w:rPr>
              <w:t xml:space="preserve"> </w:t>
            </w:r>
            <w:r>
              <w:rPr>
                <w:rFonts w:ascii="Arial" w:hAnsi="Arial"/>
              </w:rPr>
              <w:t>success</w:t>
            </w:r>
            <w:r>
              <w:rPr>
                <w:rFonts w:ascii="Arial" w:hAnsi="Arial"/>
                <w:spacing w:val="-6"/>
              </w:rPr>
              <w:t xml:space="preserve"> </w:t>
            </w:r>
            <w:r>
              <w:rPr>
                <w:rFonts w:ascii="Arial" w:hAnsi="Arial"/>
                <w:spacing w:val="-2"/>
              </w:rPr>
              <w:t>articulated?</w:t>
            </w:r>
          </w:p>
        </w:tc>
        <w:tc>
          <w:tcPr>
            <w:tcW w:w="986" w:type="dxa"/>
            <w:tcBorders>
              <w:top w:val="double" w:sz="8" w:space="0" w:color="000000" w:themeColor="text1"/>
              <w:left w:val="single" w:sz="12" w:space="0" w:color="000000" w:themeColor="text1"/>
              <w:bottom w:val="single" w:sz="8" w:space="0" w:color="000000" w:themeColor="text1"/>
              <w:right w:val="single" w:sz="24" w:space="0" w:color="000000" w:themeColor="text1"/>
            </w:tcBorders>
          </w:tcPr>
          <w:p w14:paraId="5DD3D620" w14:textId="77777777" w:rsidR="00287A0D" w:rsidRDefault="00287A0D" w:rsidP="00A02CCC">
            <w:pPr>
              <w:pStyle w:val="TableParagraph"/>
              <w:rPr>
                <w:rFonts w:ascii="Times New Roman"/>
              </w:rPr>
            </w:pPr>
          </w:p>
        </w:tc>
        <w:tc>
          <w:tcPr>
            <w:tcW w:w="963" w:type="dxa"/>
            <w:tcBorders>
              <w:top w:val="thinThickThinSmallGap" w:sz="8" w:space="0" w:color="000000" w:themeColor="text1"/>
              <w:left w:val="single" w:sz="24" w:space="0" w:color="000000" w:themeColor="text1"/>
              <w:bottom w:val="single" w:sz="8" w:space="0" w:color="000000" w:themeColor="text1"/>
              <w:right w:val="thinThickMediumGap" w:sz="4" w:space="0" w:color="000000" w:themeColor="text1"/>
            </w:tcBorders>
          </w:tcPr>
          <w:p w14:paraId="22CA69D6" w14:textId="77777777" w:rsidR="00287A0D" w:rsidRDefault="00287A0D" w:rsidP="00A02CCC">
            <w:pPr>
              <w:pStyle w:val="TableParagraph"/>
              <w:rPr>
                <w:rFonts w:ascii="Times New Roman"/>
              </w:rPr>
            </w:pPr>
          </w:p>
        </w:tc>
      </w:tr>
      <w:tr w:rsidR="00287A0D" w14:paraId="0F9BA539" w14:textId="77777777" w:rsidTr="35D1075D">
        <w:trPr>
          <w:trHeight w:val="665"/>
        </w:trPr>
        <w:tc>
          <w:tcPr>
            <w:tcW w:w="8309" w:type="dxa"/>
            <w:tcBorders>
              <w:right w:val="single" w:sz="12" w:space="0" w:color="000000" w:themeColor="text1"/>
            </w:tcBorders>
          </w:tcPr>
          <w:p w14:paraId="3855A904" w14:textId="77777777" w:rsidR="00287A0D" w:rsidRDefault="00287A0D" w:rsidP="00A02CCC">
            <w:pPr>
              <w:pStyle w:val="TableParagraph"/>
              <w:ind w:left="106"/>
              <w:rPr>
                <w:rFonts w:ascii="Arial"/>
              </w:rPr>
            </w:pPr>
            <w:r>
              <w:rPr>
                <w:rFonts w:ascii="Arial"/>
              </w:rPr>
              <w:t>Does</w:t>
            </w:r>
            <w:r>
              <w:rPr>
                <w:rFonts w:ascii="Arial"/>
                <w:spacing w:val="40"/>
              </w:rPr>
              <w:t xml:space="preserve"> </w:t>
            </w:r>
            <w:r>
              <w:rPr>
                <w:rFonts w:ascii="Arial"/>
              </w:rPr>
              <w:t>the</w:t>
            </w:r>
            <w:r>
              <w:rPr>
                <w:rFonts w:ascii="Arial"/>
                <w:spacing w:val="40"/>
              </w:rPr>
              <w:t xml:space="preserve"> </w:t>
            </w:r>
            <w:r>
              <w:rPr>
                <w:rFonts w:ascii="Arial"/>
              </w:rPr>
              <w:t>student</w:t>
            </w:r>
            <w:r>
              <w:rPr>
                <w:rFonts w:ascii="Arial"/>
                <w:spacing w:val="40"/>
              </w:rPr>
              <w:t xml:space="preserve"> </w:t>
            </w:r>
            <w:r>
              <w:rPr>
                <w:rFonts w:ascii="Arial"/>
              </w:rPr>
              <w:t>have</w:t>
            </w:r>
            <w:r>
              <w:rPr>
                <w:rFonts w:ascii="Arial"/>
                <w:spacing w:val="40"/>
              </w:rPr>
              <w:t xml:space="preserve"> </w:t>
            </w:r>
            <w:r>
              <w:rPr>
                <w:rFonts w:ascii="Arial"/>
              </w:rPr>
              <w:t>a</w:t>
            </w:r>
            <w:r>
              <w:rPr>
                <w:rFonts w:ascii="Arial"/>
                <w:spacing w:val="40"/>
              </w:rPr>
              <w:t xml:space="preserve"> </w:t>
            </w:r>
            <w:r>
              <w:rPr>
                <w:rFonts w:ascii="Arial"/>
              </w:rPr>
              <w:t>specific</w:t>
            </w:r>
            <w:r>
              <w:rPr>
                <w:rFonts w:ascii="Arial"/>
                <w:spacing w:val="40"/>
              </w:rPr>
              <w:t xml:space="preserve"> </w:t>
            </w:r>
            <w:r>
              <w:rPr>
                <w:rFonts w:ascii="Arial"/>
              </w:rPr>
              <w:t>and</w:t>
            </w:r>
            <w:r>
              <w:rPr>
                <w:rFonts w:ascii="Arial"/>
                <w:spacing w:val="40"/>
              </w:rPr>
              <w:t xml:space="preserve"> </w:t>
            </w:r>
            <w:r>
              <w:rPr>
                <w:rFonts w:ascii="Arial"/>
              </w:rPr>
              <w:t>realistic</w:t>
            </w:r>
            <w:r>
              <w:rPr>
                <w:rFonts w:ascii="Arial"/>
                <w:spacing w:val="40"/>
              </w:rPr>
              <w:t xml:space="preserve"> </w:t>
            </w:r>
            <w:r>
              <w:rPr>
                <w:rFonts w:ascii="Arial"/>
              </w:rPr>
              <w:t>plan</w:t>
            </w:r>
            <w:r>
              <w:rPr>
                <w:rFonts w:ascii="Arial"/>
                <w:spacing w:val="40"/>
              </w:rPr>
              <w:t xml:space="preserve"> </w:t>
            </w:r>
            <w:r>
              <w:rPr>
                <w:rFonts w:ascii="Arial"/>
              </w:rPr>
              <w:t>for</w:t>
            </w:r>
            <w:r>
              <w:rPr>
                <w:rFonts w:ascii="Arial"/>
                <w:spacing w:val="40"/>
              </w:rPr>
              <w:t xml:space="preserve"> </w:t>
            </w:r>
            <w:r>
              <w:rPr>
                <w:rFonts w:ascii="Arial"/>
              </w:rPr>
              <w:t>success</w:t>
            </w:r>
            <w:r>
              <w:rPr>
                <w:rFonts w:ascii="Arial"/>
                <w:spacing w:val="40"/>
              </w:rPr>
              <w:t xml:space="preserve"> </w:t>
            </w:r>
            <w:r>
              <w:rPr>
                <w:rFonts w:ascii="Arial"/>
              </w:rPr>
              <w:t>if</w:t>
            </w:r>
            <w:r>
              <w:rPr>
                <w:rFonts w:ascii="Arial"/>
                <w:spacing w:val="40"/>
              </w:rPr>
              <w:t xml:space="preserve"> </w:t>
            </w:r>
            <w:r>
              <w:rPr>
                <w:rFonts w:ascii="Arial"/>
              </w:rPr>
              <w:t>readmitted? Includes recommendations from faculty (if applicable)?</w:t>
            </w:r>
          </w:p>
        </w:tc>
        <w:tc>
          <w:tcPr>
            <w:tcW w:w="986" w:type="dxa"/>
            <w:tcBorders>
              <w:top w:val="single" w:sz="8" w:space="0" w:color="000000" w:themeColor="text1"/>
              <w:left w:val="single" w:sz="12" w:space="0" w:color="000000" w:themeColor="text1"/>
              <w:bottom w:val="single" w:sz="18" w:space="0" w:color="000000" w:themeColor="text1"/>
              <w:right w:val="single" w:sz="12" w:space="0" w:color="000000" w:themeColor="text1"/>
            </w:tcBorders>
          </w:tcPr>
          <w:p w14:paraId="4941C629" w14:textId="77777777" w:rsidR="00287A0D" w:rsidRDefault="00287A0D" w:rsidP="00A02CCC">
            <w:pPr>
              <w:pStyle w:val="TableParagraph"/>
              <w:rPr>
                <w:rFonts w:ascii="Times New Roman"/>
              </w:rPr>
            </w:pPr>
          </w:p>
        </w:tc>
        <w:tc>
          <w:tcPr>
            <w:tcW w:w="963" w:type="dxa"/>
            <w:tcBorders>
              <w:top w:val="single" w:sz="8" w:space="0" w:color="000000" w:themeColor="text1"/>
              <w:left w:val="single" w:sz="12" w:space="0" w:color="000000" w:themeColor="text1"/>
              <w:bottom w:val="single" w:sz="18" w:space="0" w:color="000000" w:themeColor="text1"/>
              <w:right w:val="single" w:sz="8" w:space="0" w:color="000000" w:themeColor="text1"/>
            </w:tcBorders>
          </w:tcPr>
          <w:p w14:paraId="7B5BE636" w14:textId="77777777" w:rsidR="00287A0D" w:rsidRDefault="00287A0D" w:rsidP="00A02CCC">
            <w:pPr>
              <w:pStyle w:val="TableParagraph"/>
              <w:rPr>
                <w:rFonts w:ascii="Times New Roman"/>
              </w:rPr>
            </w:pPr>
          </w:p>
        </w:tc>
      </w:tr>
      <w:tr w:rsidR="00287A0D" w14:paraId="68657089" w14:textId="77777777" w:rsidTr="35D1075D">
        <w:trPr>
          <w:trHeight w:val="653"/>
        </w:trPr>
        <w:tc>
          <w:tcPr>
            <w:tcW w:w="8309" w:type="dxa"/>
            <w:tcBorders>
              <w:right w:val="single" w:sz="12" w:space="0" w:color="000000" w:themeColor="text1"/>
            </w:tcBorders>
          </w:tcPr>
          <w:p w14:paraId="611E3C12" w14:textId="77777777" w:rsidR="00287A0D" w:rsidRDefault="00287A0D" w:rsidP="00A02CCC">
            <w:pPr>
              <w:pStyle w:val="TableParagraph"/>
              <w:spacing w:line="230" w:lineRule="exact"/>
              <w:ind w:left="106"/>
              <w:rPr>
                <w:rFonts w:ascii="Arial"/>
              </w:rPr>
            </w:pPr>
            <w:r>
              <w:rPr>
                <w:rFonts w:ascii="Arial"/>
              </w:rPr>
              <w:t>Does</w:t>
            </w:r>
            <w:r>
              <w:rPr>
                <w:rFonts w:ascii="Arial"/>
                <w:spacing w:val="11"/>
              </w:rPr>
              <w:t xml:space="preserve"> </w:t>
            </w:r>
            <w:r>
              <w:rPr>
                <w:rFonts w:ascii="Arial"/>
              </w:rPr>
              <w:t>the</w:t>
            </w:r>
            <w:r>
              <w:rPr>
                <w:rFonts w:ascii="Arial"/>
                <w:spacing w:val="-1"/>
              </w:rPr>
              <w:t xml:space="preserve"> </w:t>
            </w:r>
            <w:r>
              <w:rPr>
                <w:rFonts w:ascii="Arial"/>
              </w:rPr>
              <w:t>student</w:t>
            </w:r>
            <w:r>
              <w:rPr>
                <w:rFonts w:ascii="Arial"/>
                <w:spacing w:val="11"/>
              </w:rPr>
              <w:t xml:space="preserve"> </w:t>
            </w:r>
            <w:r>
              <w:rPr>
                <w:rFonts w:ascii="Arial"/>
              </w:rPr>
              <w:t>describe</w:t>
            </w:r>
            <w:r>
              <w:rPr>
                <w:rFonts w:ascii="Arial"/>
                <w:spacing w:val="5"/>
              </w:rPr>
              <w:t xml:space="preserve"> </w:t>
            </w:r>
            <w:r>
              <w:rPr>
                <w:rFonts w:ascii="Arial"/>
              </w:rPr>
              <w:t>their</w:t>
            </w:r>
            <w:r>
              <w:rPr>
                <w:rFonts w:ascii="Arial"/>
                <w:spacing w:val="13"/>
              </w:rPr>
              <w:t xml:space="preserve"> </w:t>
            </w:r>
            <w:r>
              <w:rPr>
                <w:rFonts w:ascii="Arial"/>
              </w:rPr>
              <w:t>personal</w:t>
            </w:r>
            <w:r>
              <w:rPr>
                <w:rFonts w:ascii="Arial"/>
                <w:spacing w:val="2"/>
              </w:rPr>
              <w:t xml:space="preserve"> </w:t>
            </w:r>
            <w:r>
              <w:rPr>
                <w:rFonts w:ascii="Arial"/>
              </w:rPr>
              <w:t>strengths</w:t>
            </w:r>
            <w:r>
              <w:rPr>
                <w:rFonts w:ascii="Arial"/>
                <w:spacing w:val="11"/>
              </w:rPr>
              <w:t xml:space="preserve"> </w:t>
            </w:r>
            <w:r>
              <w:rPr>
                <w:rFonts w:ascii="Arial"/>
              </w:rPr>
              <w:t>and</w:t>
            </w:r>
            <w:r>
              <w:rPr>
                <w:rFonts w:ascii="Arial"/>
                <w:spacing w:val="6"/>
              </w:rPr>
              <w:t xml:space="preserve"> </w:t>
            </w:r>
            <w:r>
              <w:rPr>
                <w:rFonts w:ascii="Arial"/>
              </w:rPr>
              <w:t>how</w:t>
            </w:r>
            <w:r>
              <w:rPr>
                <w:rFonts w:ascii="Arial"/>
                <w:spacing w:val="5"/>
              </w:rPr>
              <w:t xml:space="preserve"> </w:t>
            </w:r>
            <w:r>
              <w:rPr>
                <w:rFonts w:ascii="Arial"/>
              </w:rPr>
              <w:t>they</w:t>
            </w:r>
            <w:r>
              <w:rPr>
                <w:rFonts w:ascii="Arial"/>
                <w:spacing w:val="11"/>
              </w:rPr>
              <w:t xml:space="preserve"> </w:t>
            </w:r>
            <w:r>
              <w:rPr>
                <w:rFonts w:ascii="Arial"/>
              </w:rPr>
              <w:t>will</w:t>
            </w:r>
            <w:r>
              <w:rPr>
                <w:rFonts w:ascii="Arial"/>
                <w:spacing w:val="9"/>
              </w:rPr>
              <w:t xml:space="preserve"> </w:t>
            </w:r>
            <w:r>
              <w:rPr>
                <w:rFonts w:ascii="Arial"/>
              </w:rPr>
              <w:t>use</w:t>
            </w:r>
            <w:r>
              <w:rPr>
                <w:rFonts w:ascii="Arial"/>
                <w:spacing w:val="-1"/>
              </w:rPr>
              <w:t xml:space="preserve"> </w:t>
            </w:r>
            <w:r>
              <w:rPr>
                <w:rFonts w:ascii="Arial"/>
              </w:rPr>
              <w:t>them</w:t>
            </w:r>
            <w:r>
              <w:rPr>
                <w:rFonts w:ascii="Arial"/>
                <w:spacing w:val="8"/>
              </w:rPr>
              <w:t xml:space="preserve"> </w:t>
            </w:r>
            <w:r>
              <w:rPr>
                <w:rFonts w:ascii="Arial"/>
                <w:spacing w:val="-5"/>
              </w:rPr>
              <w:t>for</w:t>
            </w:r>
          </w:p>
          <w:p w14:paraId="5FF35980" w14:textId="77777777" w:rsidR="00287A0D" w:rsidRDefault="00287A0D" w:rsidP="00A02CCC">
            <w:pPr>
              <w:pStyle w:val="TableParagraph"/>
              <w:spacing w:before="6"/>
              <w:ind w:left="106"/>
              <w:rPr>
                <w:rFonts w:ascii="Arial"/>
              </w:rPr>
            </w:pPr>
            <w:r>
              <w:rPr>
                <w:rFonts w:ascii="Arial"/>
              </w:rPr>
              <w:t>their</w:t>
            </w:r>
            <w:r>
              <w:rPr>
                <w:rFonts w:ascii="Arial"/>
                <w:spacing w:val="-4"/>
              </w:rPr>
              <w:t xml:space="preserve"> </w:t>
            </w:r>
            <w:r>
              <w:rPr>
                <w:rFonts w:ascii="Arial"/>
                <w:spacing w:val="-2"/>
              </w:rPr>
              <w:t>success?</w:t>
            </w:r>
          </w:p>
        </w:tc>
        <w:tc>
          <w:tcPr>
            <w:tcW w:w="986" w:type="dxa"/>
            <w:tcBorders>
              <w:top w:val="single" w:sz="18" w:space="0" w:color="000000" w:themeColor="text1"/>
              <w:left w:val="single" w:sz="12" w:space="0" w:color="000000" w:themeColor="text1"/>
              <w:bottom w:val="single" w:sz="18" w:space="0" w:color="000000" w:themeColor="text1"/>
              <w:right w:val="single" w:sz="12" w:space="0" w:color="000000" w:themeColor="text1"/>
            </w:tcBorders>
          </w:tcPr>
          <w:p w14:paraId="15BD70F9" w14:textId="77777777" w:rsidR="00287A0D" w:rsidRDefault="00287A0D" w:rsidP="00A02CCC">
            <w:pPr>
              <w:pStyle w:val="TableParagraph"/>
              <w:rPr>
                <w:rFonts w:ascii="Times New Roman"/>
              </w:rPr>
            </w:pPr>
          </w:p>
        </w:tc>
        <w:tc>
          <w:tcPr>
            <w:tcW w:w="963" w:type="dxa"/>
            <w:tcBorders>
              <w:top w:val="single" w:sz="18" w:space="0" w:color="000000" w:themeColor="text1"/>
              <w:left w:val="single" w:sz="12" w:space="0" w:color="000000" w:themeColor="text1"/>
              <w:bottom w:val="single" w:sz="12" w:space="0" w:color="000000" w:themeColor="text1"/>
              <w:right w:val="single" w:sz="8" w:space="0" w:color="000000" w:themeColor="text1"/>
            </w:tcBorders>
          </w:tcPr>
          <w:p w14:paraId="1FA3C265" w14:textId="77777777" w:rsidR="00287A0D" w:rsidRDefault="00287A0D" w:rsidP="00A02CCC">
            <w:pPr>
              <w:pStyle w:val="TableParagraph"/>
              <w:rPr>
                <w:rFonts w:ascii="Times New Roman"/>
              </w:rPr>
            </w:pPr>
          </w:p>
        </w:tc>
      </w:tr>
      <w:tr w:rsidR="00287A0D" w14:paraId="70977E35" w14:textId="77777777" w:rsidTr="35D1075D">
        <w:trPr>
          <w:trHeight w:val="408"/>
        </w:trPr>
        <w:tc>
          <w:tcPr>
            <w:tcW w:w="8309" w:type="dxa"/>
            <w:tcBorders>
              <w:right w:val="single" w:sz="8" w:space="0" w:color="000000" w:themeColor="text1"/>
            </w:tcBorders>
          </w:tcPr>
          <w:p w14:paraId="169B1B6D" w14:textId="77777777" w:rsidR="00287A0D" w:rsidRDefault="00287A0D" w:rsidP="00A02CCC">
            <w:pPr>
              <w:pStyle w:val="TableParagraph"/>
              <w:spacing w:line="236" w:lineRule="exact"/>
              <w:ind w:left="111"/>
              <w:rPr>
                <w:rFonts w:ascii="Arial"/>
              </w:rPr>
            </w:pPr>
            <w:r>
              <w:rPr>
                <w:rFonts w:ascii="Arial"/>
              </w:rPr>
              <w:t>Does</w:t>
            </w:r>
            <w:r>
              <w:rPr>
                <w:rFonts w:ascii="Arial"/>
                <w:spacing w:val="-6"/>
              </w:rPr>
              <w:t xml:space="preserve"> </w:t>
            </w:r>
            <w:r>
              <w:rPr>
                <w:rFonts w:ascii="Arial"/>
              </w:rPr>
              <w:t>the</w:t>
            </w:r>
            <w:r>
              <w:rPr>
                <w:rFonts w:ascii="Arial"/>
                <w:spacing w:val="-11"/>
              </w:rPr>
              <w:t xml:space="preserve"> </w:t>
            </w:r>
            <w:r>
              <w:rPr>
                <w:rFonts w:ascii="Arial"/>
              </w:rPr>
              <w:t>student</w:t>
            </w:r>
            <w:r>
              <w:rPr>
                <w:rFonts w:ascii="Arial"/>
                <w:spacing w:val="-7"/>
              </w:rPr>
              <w:t xml:space="preserve"> </w:t>
            </w:r>
            <w:r>
              <w:rPr>
                <w:rFonts w:ascii="Arial"/>
              </w:rPr>
              <w:t>identify</w:t>
            </w:r>
            <w:r>
              <w:rPr>
                <w:rFonts w:ascii="Arial"/>
                <w:spacing w:val="1"/>
              </w:rPr>
              <w:t xml:space="preserve"> </w:t>
            </w:r>
            <w:r>
              <w:rPr>
                <w:rFonts w:ascii="Arial"/>
              </w:rPr>
              <w:t>available</w:t>
            </w:r>
            <w:r>
              <w:rPr>
                <w:rFonts w:ascii="Arial"/>
                <w:spacing w:val="-4"/>
              </w:rPr>
              <w:t xml:space="preserve"> </w:t>
            </w:r>
            <w:r>
              <w:rPr>
                <w:rFonts w:ascii="Arial"/>
              </w:rPr>
              <w:t>resources</w:t>
            </w:r>
            <w:r>
              <w:rPr>
                <w:rFonts w:ascii="Arial"/>
                <w:spacing w:val="-6"/>
              </w:rPr>
              <w:t xml:space="preserve"> </w:t>
            </w:r>
            <w:r>
              <w:rPr>
                <w:rFonts w:ascii="Arial"/>
              </w:rPr>
              <w:t>(if</w:t>
            </w:r>
            <w:r>
              <w:rPr>
                <w:rFonts w:ascii="Arial"/>
                <w:spacing w:val="-7"/>
              </w:rPr>
              <w:t xml:space="preserve"> </w:t>
            </w:r>
            <w:r>
              <w:rPr>
                <w:rFonts w:ascii="Arial"/>
                <w:spacing w:val="-2"/>
              </w:rPr>
              <w:t>applicable)?</w:t>
            </w:r>
          </w:p>
        </w:tc>
        <w:tc>
          <w:tcPr>
            <w:tcW w:w="986" w:type="dxa"/>
            <w:tcBorders>
              <w:top w:val="single" w:sz="18" w:space="0" w:color="000000" w:themeColor="text1"/>
              <w:left w:val="single" w:sz="8" w:space="0" w:color="000000" w:themeColor="text1"/>
              <w:bottom w:val="single" w:sz="12" w:space="0" w:color="000000" w:themeColor="text1"/>
              <w:right w:val="single" w:sz="18" w:space="0" w:color="000000" w:themeColor="text1"/>
            </w:tcBorders>
          </w:tcPr>
          <w:p w14:paraId="5777EE67" w14:textId="77777777" w:rsidR="00287A0D" w:rsidRDefault="00287A0D" w:rsidP="00A02CCC">
            <w:pPr>
              <w:pStyle w:val="TableParagraph"/>
              <w:rPr>
                <w:rFonts w:ascii="Times New Roman"/>
              </w:rPr>
            </w:pPr>
          </w:p>
        </w:tc>
        <w:tc>
          <w:tcPr>
            <w:tcW w:w="963" w:type="dxa"/>
            <w:tcBorders>
              <w:top w:val="single" w:sz="12" w:space="0" w:color="000000" w:themeColor="text1"/>
              <w:left w:val="single" w:sz="18" w:space="0" w:color="000000" w:themeColor="text1"/>
              <w:bottom w:val="single" w:sz="12" w:space="0" w:color="000000" w:themeColor="text1"/>
              <w:right w:val="single" w:sz="8" w:space="0" w:color="000000" w:themeColor="text1"/>
            </w:tcBorders>
          </w:tcPr>
          <w:p w14:paraId="2F01BC09" w14:textId="77777777" w:rsidR="00287A0D" w:rsidRDefault="00287A0D" w:rsidP="00A02CCC">
            <w:pPr>
              <w:pStyle w:val="TableParagraph"/>
              <w:rPr>
                <w:rFonts w:ascii="Times New Roman"/>
              </w:rPr>
            </w:pPr>
          </w:p>
        </w:tc>
      </w:tr>
      <w:tr w:rsidR="00287A0D" w14:paraId="4C360F52" w14:textId="77777777" w:rsidTr="35D1075D">
        <w:trPr>
          <w:trHeight w:val="409"/>
        </w:trPr>
        <w:tc>
          <w:tcPr>
            <w:tcW w:w="10258" w:type="dxa"/>
            <w:gridSpan w:val="3"/>
            <w:tcBorders>
              <w:top w:val="single" w:sz="8" w:space="0" w:color="000000" w:themeColor="text1"/>
              <w:bottom w:val="single" w:sz="18" w:space="0" w:color="000000" w:themeColor="text1"/>
            </w:tcBorders>
          </w:tcPr>
          <w:p w14:paraId="7ED1A864" w14:textId="77777777" w:rsidR="00287A0D" w:rsidRDefault="00287A0D" w:rsidP="00A02CCC">
            <w:pPr>
              <w:pStyle w:val="TableParagraph"/>
              <w:spacing w:line="244" w:lineRule="exact"/>
              <w:ind w:left="116"/>
              <w:rPr>
                <w:rFonts w:ascii="Arial" w:hAnsi="Arial"/>
                <w:b/>
              </w:rPr>
            </w:pPr>
            <w:r>
              <w:rPr>
                <w:rFonts w:ascii="Arial" w:hAnsi="Arial"/>
                <w:b/>
              </w:rPr>
              <w:t>A</w:t>
            </w:r>
            <w:r>
              <w:rPr>
                <w:rFonts w:ascii="Arial" w:hAnsi="Arial"/>
                <w:b/>
                <w:spacing w:val="-5"/>
              </w:rPr>
              <w:t xml:space="preserve"> </w:t>
            </w:r>
            <w:r>
              <w:rPr>
                <w:rFonts w:ascii="Arial" w:hAnsi="Arial"/>
                <w:b/>
              </w:rPr>
              <w:t>“</w:t>
            </w:r>
            <w:r>
              <w:rPr>
                <w:rFonts w:ascii="Arial" w:hAnsi="Arial"/>
                <w:b/>
                <w:u w:val="single"/>
              </w:rPr>
              <w:t>No</w:t>
            </w:r>
            <w:r>
              <w:rPr>
                <w:rFonts w:ascii="Arial" w:hAnsi="Arial"/>
                <w:b/>
              </w:rPr>
              <w:t>”</w:t>
            </w:r>
            <w:r>
              <w:rPr>
                <w:rFonts w:ascii="Arial" w:hAnsi="Arial"/>
                <w:b/>
                <w:spacing w:val="-5"/>
              </w:rPr>
              <w:t xml:space="preserve"> </w:t>
            </w:r>
            <w:r>
              <w:rPr>
                <w:rFonts w:ascii="Arial" w:hAnsi="Arial"/>
                <w:b/>
              </w:rPr>
              <w:t>response</w:t>
            </w:r>
            <w:r>
              <w:rPr>
                <w:rFonts w:ascii="Arial" w:hAnsi="Arial"/>
                <w:b/>
                <w:spacing w:val="-10"/>
              </w:rPr>
              <w:t xml:space="preserve"> </w:t>
            </w:r>
            <w:r>
              <w:rPr>
                <w:rFonts w:ascii="Arial" w:hAnsi="Arial"/>
                <w:b/>
              </w:rPr>
              <w:t>is</w:t>
            </w:r>
            <w:r>
              <w:rPr>
                <w:rFonts w:ascii="Arial" w:hAnsi="Arial"/>
                <w:b/>
                <w:spacing w:val="-8"/>
              </w:rPr>
              <w:t xml:space="preserve"> </w:t>
            </w:r>
            <w:r>
              <w:rPr>
                <w:rFonts w:ascii="Arial" w:hAnsi="Arial"/>
                <w:b/>
              </w:rPr>
              <w:t>required</w:t>
            </w:r>
            <w:r>
              <w:rPr>
                <w:rFonts w:ascii="Arial" w:hAnsi="Arial"/>
                <w:b/>
                <w:spacing w:val="-8"/>
              </w:rPr>
              <w:t xml:space="preserve"> </w:t>
            </w:r>
            <w:r>
              <w:rPr>
                <w:rFonts w:ascii="Arial" w:hAnsi="Arial"/>
                <w:b/>
              </w:rPr>
              <w:t>for</w:t>
            </w:r>
            <w:r>
              <w:rPr>
                <w:rFonts w:ascii="Arial" w:hAnsi="Arial"/>
                <w:b/>
                <w:spacing w:val="-1"/>
              </w:rPr>
              <w:t xml:space="preserve"> </w:t>
            </w:r>
            <w:r>
              <w:rPr>
                <w:rFonts w:ascii="Arial" w:hAnsi="Arial"/>
                <w:b/>
              </w:rPr>
              <w:t>each</w:t>
            </w:r>
            <w:r>
              <w:rPr>
                <w:rFonts w:ascii="Arial" w:hAnsi="Arial"/>
                <w:b/>
                <w:spacing w:val="-2"/>
              </w:rPr>
              <w:t xml:space="preserve"> </w:t>
            </w:r>
            <w:r>
              <w:rPr>
                <w:rFonts w:ascii="Arial" w:hAnsi="Arial"/>
                <w:b/>
              </w:rPr>
              <w:t>row</w:t>
            </w:r>
            <w:r>
              <w:rPr>
                <w:rFonts w:ascii="Arial" w:hAnsi="Arial"/>
                <w:b/>
                <w:spacing w:val="-2"/>
              </w:rPr>
              <w:t xml:space="preserve"> </w:t>
            </w:r>
            <w:r>
              <w:rPr>
                <w:rFonts w:ascii="Arial" w:hAnsi="Arial"/>
                <w:b/>
              </w:rPr>
              <w:t>below</w:t>
            </w:r>
            <w:r>
              <w:rPr>
                <w:rFonts w:ascii="Arial" w:hAnsi="Arial"/>
                <w:b/>
                <w:spacing w:val="4"/>
              </w:rPr>
              <w:t xml:space="preserve"> </w:t>
            </w:r>
            <w:r>
              <w:rPr>
                <w:rFonts w:ascii="Arial" w:hAnsi="Arial"/>
                <w:b/>
              </w:rPr>
              <w:t>to</w:t>
            </w:r>
            <w:r>
              <w:rPr>
                <w:rFonts w:ascii="Arial" w:hAnsi="Arial"/>
                <w:b/>
                <w:spacing w:val="-1"/>
              </w:rPr>
              <w:t xml:space="preserve"> </w:t>
            </w:r>
            <w:r>
              <w:rPr>
                <w:rFonts w:ascii="Arial" w:hAnsi="Arial"/>
                <w:b/>
              </w:rPr>
              <w:t>be</w:t>
            </w:r>
            <w:r>
              <w:rPr>
                <w:rFonts w:ascii="Arial" w:hAnsi="Arial"/>
                <w:b/>
                <w:spacing w:val="-4"/>
              </w:rPr>
              <w:t xml:space="preserve"> </w:t>
            </w:r>
            <w:r>
              <w:rPr>
                <w:rFonts w:ascii="Arial" w:hAnsi="Arial"/>
                <w:b/>
              </w:rPr>
              <w:t>considered</w:t>
            </w:r>
            <w:r>
              <w:rPr>
                <w:rFonts w:ascii="Arial" w:hAnsi="Arial"/>
                <w:b/>
                <w:spacing w:val="-7"/>
              </w:rPr>
              <w:t xml:space="preserve"> </w:t>
            </w:r>
            <w:r>
              <w:rPr>
                <w:rFonts w:ascii="Arial" w:hAnsi="Arial"/>
                <w:b/>
              </w:rPr>
              <w:t>for</w:t>
            </w:r>
            <w:r>
              <w:rPr>
                <w:rFonts w:ascii="Arial" w:hAnsi="Arial"/>
                <w:b/>
                <w:spacing w:val="-2"/>
              </w:rPr>
              <w:t xml:space="preserve"> readmission.</w:t>
            </w:r>
          </w:p>
        </w:tc>
      </w:tr>
      <w:tr w:rsidR="00287A0D" w14:paraId="67062F11" w14:textId="77777777" w:rsidTr="35D1075D">
        <w:trPr>
          <w:trHeight w:val="416"/>
        </w:trPr>
        <w:tc>
          <w:tcPr>
            <w:tcW w:w="8309" w:type="dxa"/>
            <w:tcBorders>
              <w:right w:val="single" w:sz="12" w:space="0" w:color="000000" w:themeColor="text1"/>
            </w:tcBorders>
          </w:tcPr>
          <w:p w14:paraId="50F69488" w14:textId="77777777" w:rsidR="00287A0D" w:rsidRDefault="00287A0D" w:rsidP="00A02CCC">
            <w:pPr>
              <w:pStyle w:val="TableParagraph"/>
              <w:spacing w:line="236" w:lineRule="exact"/>
              <w:ind w:left="106"/>
              <w:rPr>
                <w:rFonts w:ascii="Arial"/>
              </w:rPr>
            </w:pPr>
            <w:r>
              <w:rPr>
                <w:rFonts w:ascii="Arial"/>
              </w:rPr>
              <w:t>Has</w:t>
            </w:r>
            <w:r>
              <w:rPr>
                <w:rFonts w:ascii="Arial"/>
                <w:spacing w:val="-2"/>
              </w:rPr>
              <w:t xml:space="preserve"> </w:t>
            </w:r>
            <w:r>
              <w:rPr>
                <w:rFonts w:ascii="Arial"/>
              </w:rPr>
              <w:t>the</w:t>
            </w:r>
            <w:r>
              <w:rPr>
                <w:rFonts w:ascii="Arial"/>
                <w:spacing w:val="-7"/>
              </w:rPr>
              <w:t xml:space="preserve"> </w:t>
            </w:r>
            <w:r>
              <w:rPr>
                <w:rFonts w:ascii="Arial"/>
              </w:rPr>
              <w:t>student</w:t>
            </w:r>
            <w:r>
              <w:rPr>
                <w:rFonts w:ascii="Arial"/>
                <w:spacing w:val="-3"/>
              </w:rPr>
              <w:t xml:space="preserve"> </w:t>
            </w:r>
            <w:r>
              <w:rPr>
                <w:rFonts w:ascii="Arial"/>
              </w:rPr>
              <w:t>previously</w:t>
            </w:r>
            <w:r>
              <w:rPr>
                <w:rFonts w:ascii="Arial"/>
                <w:spacing w:val="-1"/>
              </w:rPr>
              <w:t xml:space="preserve"> </w:t>
            </w:r>
            <w:r>
              <w:rPr>
                <w:rFonts w:ascii="Arial"/>
              </w:rPr>
              <w:t>been readmitted in</w:t>
            </w:r>
            <w:r>
              <w:rPr>
                <w:rFonts w:ascii="Arial"/>
                <w:spacing w:val="-7"/>
              </w:rPr>
              <w:t xml:space="preserve"> </w:t>
            </w:r>
            <w:r>
              <w:rPr>
                <w:rFonts w:ascii="Arial"/>
              </w:rPr>
              <w:t>the</w:t>
            </w:r>
            <w:r>
              <w:rPr>
                <w:rFonts w:ascii="Arial"/>
                <w:spacing w:val="-13"/>
              </w:rPr>
              <w:t xml:space="preserve"> </w:t>
            </w:r>
            <w:r>
              <w:rPr>
                <w:rFonts w:ascii="Arial"/>
              </w:rPr>
              <w:t>ADN</w:t>
            </w:r>
            <w:r>
              <w:rPr>
                <w:rFonts w:ascii="Arial"/>
                <w:spacing w:val="-1"/>
              </w:rPr>
              <w:t xml:space="preserve"> </w:t>
            </w:r>
            <w:r>
              <w:rPr>
                <w:rFonts w:ascii="Arial"/>
              </w:rPr>
              <w:t>or</w:t>
            </w:r>
            <w:r>
              <w:rPr>
                <w:rFonts w:ascii="Arial"/>
                <w:spacing w:val="-7"/>
              </w:rPr>
              <w:t xml:space="preserve"> </w:t>
            </w:r>
            <w:r>
              <w:rPr>
                <w:rFonts w:ascii="Arial"/>
              </w:rPr>
              <w:t>PN</w:t>
            </w:r>
            <w:r>
              <w:rPr>
                <w:rFonts w:ascii="Arial"/>
                <w:spacing w:val="-1"/>
              </w:rPr>
              <w:t xml:space="preserve"> </w:t>
            </w:r>
            <w:r>
              <w:rPr>
                <w:rFonts w:ascii="Arial"/>
                <w:spacing w:val="-2"/>
              </w:rPr>
              <w:t>programs?</w:t>
            </w:r>
          </w:p>
        </w:tc>
        <w:tc>
          <w:tcPr>
            <w:tcW w:w="986" w:type="dxa"/>
            <w:tcBorders>
              <w:top w:val="single" w:sz="8" w:space="0" w:color="000000" w:themeColor="text1"/>
              <w:left w:val="single" w:sz="12" w:space="0" w:color="000000" w:themeColor="text1"/>
              <w:bottom w:val="single" w:sz="12" w:space="0" w:color="000000" w:themeColor="text1"/>
              <w:right w:val="single" w:sz="18" w:space="0" w:color="000000" w:themeColor="text1"/>
            </w:tcBorders>
          </w:tcPr>
          <w:p w14:paraId="1EACF3C9" w14:textId="77777777" w:rsidR="00287A0D" w:rsidRDefault="00287A0D" w:rsidP="00A02CCC">
            <w:pPr>
              <w:pStyle w:val="TableParagraph"/>
              <w:rPr>
                <w:rFonts w:ascii="Times New Roman"/>
              </w:rPr>
            </w:pPr>
          </w:p>
        </w:tc>
        <w:tc>
          <w:tcPr>
            <w:tcW w:w="963" w:type="dxa"/>
            <w:tcBorders>
              <w:top w:val="single" w:sz="12" w:space="0" w:color="000000" w:themeColor="text1"/>
              <w:left w:val="single" w:sz="18" w:space="0" w:color="000000" w:themeColor="text1"/>
              <w:bottom w:val="single" w:sz="8" w:space="0" w:color="000000" w:themeColor="text1"/>
              <w:right w:val="single" w:sz="8" w:space="0" w:color="000000" w:themeColor="text1"/>
            </w:tcBorders>
          </w:tcPr>
          <w:p w14:paraId="6C111958" w14:textId="77777777" w:rsidR="00287A0D" w:rsidRDefault="00287A0D" w:rsidP="00A02CCC">
            <w:pPr>
              <w:pStyle w:val="TableParagraph"/>
              <w:rPr>
                <w:rFonts w:ascii="Times New Roman"/>
              </w:rPr>
            </w:pPr>
          </w:p>
        </w:tc>
      </w:tr>
      <w:tr w:rsidR="00287A0D" w14:paraId="7794091E" w14:textId="77777777" w:rsidTr="35D1075D">
        <w:trPr>
          <w:trHeight w:val="1432"/>
        </w:trPr>
        <w:tc>
          <w:tcPr>
            <w:tcW w:w="8309" w:type="dxa"/>
            <w:tcBorders>
              <w:right w:val="single" w:sz="12" w:space="0" w:color="000000" w:themeColor="text1"/>
            </w:tcBorders>
          </w:tcPr>
          <w:p w14:paraId="734880CE" w14:textId="77777777" w:rsidR="00287A0D" w:rsidRDefault="00287A0D" w:rsidP="00A02CCC">
            <w:pPr>
              <w:pStyle w:val="TableParagraph"/>
              <w:spacing w:line="237" w:lineRule="exact"/>
              <w:ind w:left="106"/>
              <w:jc w:val="both"/>
              <w:rPr>
                <w:rFonts w:ascii="Arial"/>
              </w:rPr>
            </w:pPr>
            <w:r>
              <w:rPr>
                <w:rFonts w:ascii="Arial"/>
              </w:rPr>
              <w:t>Is</w:t>
            </w:r>
            <w:r>
              <w:rPr>
                <w:rFonts w:ascii="Arial"/>
                <w:spacing w:val="33"/>
              </w:rPr>
              <w:t xml:space="preserve"> </w:t>
            </w:r>
            <w:r>
              <w:rPr>
                <w:rFonts w:ascii="Arial"/>
              </w:rPr>
              <w:t>the</w:t>
            </w:r>
            <w:r>
              <w:rPr>
                <w:rFonts w:ascii="Arial"/>
                <w:spacing w:val="28"/>
              </w:rPr>
              <w:t xml:space="preserve"> </w:t>
            </w:r>
            <w:r>
              <w:rPr>
                <w:rFonts w:ascii="Arial"/>
              </w:rPr>
              <w:t>student</w:t>
            </w:r>
            <w:r>
              <w:rPr>
                <w:rFonts w:ascii="Arial"/>
                <w:spacing w:val="33"/>
              </w:rPr>
              <w:t xml:space="preserve"> </w:t>
            </w:r>
            <w:r>
              <w:rPr>
                <w:rFonts w:ascii="Arial"/>
              </w:rPr>
              <w:t>requesting</w:t>
            </w:r>
            <w:r>
              <w:rPr>
                <w:rFonts w:ascii="Arial"/>
                <w:spacing w:val="28"/>
              </w:rPr>
              <w:t xml:space="preserve"> </w:t>
            </w:r>
            <w:r>
              <w:rPr>
                <w:rFonts w:ascii="Arial"/>
              </w:rPr>
              <w:t>readmission</w:t>
            </w:r>
            <w:r>
              <w:rPr>
                <w:rFonts w:ascii="Arial"/>
                <w:spacing w:val="28"/>
              </w:rPr>
              <w:t xml:space="preserve"> </w:t>
            </w:r>
            <w:r>
              <w:rPr>
                <w:rFonts w:ascii="Arial"/>
              </w:rPr>
              <w:t>based</w:t>
            </w:r>
            <w:r>
              <w:rPr>
                <w:rFonts w:ascii="Arial"/>
                <w:spacing w:val="35"/>
              </w:rPr>
              <w:t xml:space="preserve"> </w:t>
            </w:r>
            <w:r>
              <w:rPr>
                <w:rFonts w:ascii="Arial"/>
              </w:rPr>
              <w:t>on</w:t>
            </w:r>
            <w:r>
              <w:rPr>
                <w:rFonts w:ascii="Arial"/>
                <w:spacing w:val="28"/>
              </w:rPr>
              <w:t xml:space="preserve"> </w:t>
            </w:r>
            <w:r>
              <w:rPr>
                <w:rFonts w:ascii="Arial"/>
              </w:rPr>
              <w:t>a</w:t>
            </w:r>
            <w:r>
              <w:rPr>
                <w:rFonts w:ascii="Arial"/>
                <w:spacing w:val="28"/>
              </w:rPr>
              <w:t xml:space="preserve"> </w:t>
            </w:r>
            <w:r>
              <w:rPr>
                <w:rFonts w:ascii="Arial"/>
              </w:rPr>
              <w:t>reason</w:t>
            </w:r>
            <w:r>
              <w:rPr>
                <w:rFonts w:ascii="Arial"/>
                <w:spacing w:val="21"/>
              </w:rPr>
              <w:t xml:space="preserve"> </w:t>
            </w:r>
            <w:r>
              <w:rPr>
                <w:rFonts w:ascii="Arial"/>
              </w:rPr>
              <w:t>that</w:t>
            </w:r>
            <w:r>
              <w:rPr>
                <w:rFonts w:ascii="Arial"/>
                <w:spacing w:val="34"/>
              </w:rPr>
              <w:t xml:space="preserve"> </w:t>
            </w:r>
            <w:r>
              <w:rPr>
                <w:rFonts w:ascii="Arial"/>
              </w:rPr>
              <w:t>is</w:t>
            </w:r>
            <w:r>
              <w:rPr>
                <w:rFonts w:ascii="Arial"/>
                <w:spacing w:val="33"/>
              </w:rPr>
              <w:t xml:space="preserve"> </w:t>
            </w:r>
            <w:r>
              <w:rPr>
                <w:rFonts w:ascii="Arial"/>
              </w:rPr>
              <w:t>deemed</w:t>
            </w:r>
            <w:r>
              <w:rPr>
                <w:rFonts w:ascii="Arial"/>
                <w:spacing w:val="35"/>
              </w:rPr>
              <w:t xml:space="preserve"> </w:t>
            </w:r>
            <w:r>
              <w:rPr>
                <w:rFonts w:ascii="Arial"/>
              </w:rPr>
              <w:t>as</w:t>
            </w:r>
            <w:r>
              <w:rPr>
                <w:rFonts w:ascii="Arial"/>
                <w:spacing w:val="33"/>
              </w:rPr>
              <w:t xml:space="preserve"> </w:t>
            </w:r>
            <w:r>
              <w:rPr>
                <w:rFonts w:ascii="Arial"/>
                <w:spacing w:val="-5"/>
              </w:rPr>
              <w:t>an</w:t>
            </w:r>
          </w:p>
          <w:p w14:paraId="3F8252AD" w14:textId="77777777" w:rsidR="00287A0D" w:rsidRDefault="00287A0D" w:rsidP="00A02CCC">
            <w:pPr>
              <w:pStyle w:val="TableParagraph"/>
              <w:ind w:left="106" w:right="74"/>
              <w:jc w:val="both"/>
              <w:rPr>
                <w:rFonts w:ascii="Arial"/>
                <w:i/>
              </w:rPr>
            </w:pPr>
            <w:r>
              <w:rPr>
                <w:rFonts w:ascii="Arial"/>
              </w:rPr>
              <w:t xml:space="preserve">automatic disqualification from our nursing program? </w:t>
            </w:r>
            <w:r>
              <w:rPr>
                <w:rFonts w:ascii="Arial"/>
                <w:i/>
              </w:rPr>
              <w:t>(Violation of safety and/or professional</w:t>
            </w:r>
            <w:r>
              <w:rPr>
                <w:rFonts w:ascii="Arial"/>
                <w:i/>
                <w:spacing w:val="-16"/>
              </w:rPr>
              <w:t xml:space="preserve"> </w:t>
            </w:r>
            <w:r>
              <w:rPr>
                <w:rFonts w:ascii="Arial"/>
                <w:i/>
              </w:rPr>
              <w:t>standards,</w:t>
            </w:r>
            <w:r>
              <w:rPr>
                <w:rFonts w:ascii="Arial"/>
                <w:i/>
                <w:spacing w:val="-15"/>
              </w:rPr>
              <w:t xml:space="preserve"> </w:t>
            </w:r>
            <w:r>
              <w:rPr>
                <w:rFonts w:ascii="Arial"/>
                <w:i/>
              </w:rPr>
              <w:t>a</w:t>
            </w:r>
            <w:r>
              <w:rPr>
                <w:rFonts w:ascii="Arial"/>
                <w:i/>
                <w:spacing w:val="-15"/>
              </w:rPr>
              <w:t xml:space="preserve"> </w:t>
            </w:r>
            <w:r>
              <w:rPr>
                <w:rFonts w:ascii="Arial"/>
                <w:i/>
              </w:rPr>
              <w:t>breach</w:t>
            </w:r>
            <w:r>
              <w:rPr>
                <w:rFonts w:ascii="Arial"/>
                <w:i/>
                <w:spacing w:val="-16"/>
              </w:rPr>
              <w:t xml:space="preserve"> </w:t>
            </w:r>
            <w:r>
              <w:rPr>
                <w:rFonts w:ascii="Arial"/>
                <w:i/>
              </w:rPr>
              <w:t>of</w:t>
            </w:r>
            <w:r>
              <w:rPr>
                <w:rFonts w:ascii="Arial"/>
                <w:i/>
                <w:spacing w:val="-15"/>
              </w:rPr>
              <w:t xml:space="preserve"> </w:t>
            </w:r>
            <w:r>
              <w:rPr>
                <w:rFonts w:ascii="Arial"/>
                <w:i/>
              </w:rPr>
              <w:t>MC</w:t>
            </w:r>
            <w:r>
              <w:rPr>
                <w:rFonts w:ascii="Arial"/>
                <w:i/>
                <w:spacing w:val="-15"/>
              </w:rPr>
              <w:t xml:space="preserve"> </w:t>
            </w:r>
            <w:r>
              <w:rPr>
                <w:rFonts w:ascii="Arial"/>
                <w:i/>
              </w:rPr>
              <w:t>policies</w:t>
            </w:r>
            <w:r>
              <w:rPr>
                <w:rFonts w:ascii="Arial"/>
                <w:i/>
                <w:spacing w:val="-15"/>
              </w:rPr>
              <w:t xml:space="preserve"> </w:t>
            </w:r>
            <w:r>
              <w:rPr>
                <w:rFonts w:ascii="Arial"/>
                <w:i/>
              </w:rPr>
              <w:t>on</w:t>
            </w:r>
            <w:r>
              <w:rPr>
                <w:rFonts w:ascii="Arial"/>
                <w:i/>
                <w:spacing w:val="-16"/>
              </w:rPr>
              <w:t xml:space="preserve"> </w:t>
            </w:r>
            <w:r>
              <w:rPr>
                <w:rFonts w:ascii="Arial"/>
                <w:i/>
              </w:rPr>
              <w:t>academic</w:t>
            </w:r>
            <w:r>
              <w:rPr>
                <w:rFonts w:ascii="Arial"/>
                <w:i/>
                <w:spacing w:val="-15"/>
              </w:rPr>
              <w:t xml:space="preserve"> </w:t>
            </w:r>
            <w:r>
              <w:rPr>
                <w:rFonts w:ascii="Arial"/>
                <w:i/>
              </w:rPr>
              <w:t>integrity</w:t>
            </w:r>
            <w:r>
              <w:rPr>
                <w:rFonts w:ascii="Arial"/>
                <w:i/>
                <w:spacing w:val="-15"/>
              </w:rPr>
              <w:t xml:space="preserve"> </w:t>
            </w:r>
            <w:r>
              <w:rPr>
                <w:rFonts w:ascii="Arial"/>
                <w:i/>
              </w:rPr>
              <w:t>and/or</w:t>
            </w:r>
            <w:r>
              <w:rPr>
                <w:rFonts w:ascii="Arial"/>
                <w:i/>
                <w:spacing w:val="-16"/>
              </w:rPr>
              <w:t xml:space="preserve"> </w:t>
            </w:r>
            <w:r>
              <w:rPr>
                <w:rFonts w:ascii="Arial"/>
                <w:i/>
              </w:rPr>
              <w:t>student conduct, and/or a breach of the ANA Code of Ethics for Nurses or National SNA Code of Ethics.)</w:t>
            </w:r>
          </w:p>
        </w:tc>
        <w:tc>
          <w:tcPr>
            <w:tcW w:w="986" w:type="dxa"/>
            <w:tcBorders>
              <w:top w:val="single" w:sz="12" w:space="0" w:color="000000" w:themeColor="text1"/>
              <w:left w:val="single" w:sz="12" w:space="0" w:color="000000" w:themeColor="text1"/>
              <w:bottom w:val="single" w:sz="8" w:space="0" w:color="000000" w:themeColor="text1"/>
              <w:right w:val="single" w:sz="18" w:space="0" w:color="000000" w:themeColor="text1"/>
            </w:tcBorders>
          </w:tcPr>
          <w:p w14:paraId="05AA89CC" w14:textId="77777777" w:rsidR="00287A0D" w:rsidRDefault="00287A0D" w:rsidP="00A02CCC">
            <w:pPr>
              <w:pStyle w:val="TableParagraph"/>
              <w:rPr>
                <w:rFonts w:ascii="Times New Roman"/>
              </w:rPr>
            </w:pPr>
          </w:p>
        </w:tc>
        <w:tc>
          <w:tcPr>
            <w:tcW w:w="963" w:type="dxa"/>
            <w:tcBorders>
              <w:top w:val="single" w:sz="8" w:space="0" w:color="000000" w:themeColor="text1"/>
              <w:left w:val="single" w:sz="18" w:space="0" w:color="000000" w:themeColor="text1"/>
              <w:bottom w:val="single" w:sz="12" w:space="0" w:color="000000" w:themeColor="text1"/>
              <w:right w:val="thinThickMediumGap" w:sz="4" w:space="0" w:color="000000" w:themeColor="text1"/>
            </w:tcBorders>
          </w:tcPr>
          <w:p w14:paraId="7A750D81" w14:textId="77777777" w:rsidR="00287A0D" w:rsidRDefault="00287A0D" w:rsidP="00A02CCC">
            <w:pPr>
              <w:pStyle w:val="TableParagraph"/>
              <w:rPr>
                <w:rFonts w:ascii="Times New Roman"/>
              </w:rPr>
            </w:pPr>
          </w:p>
        </w:tc>
      </w:tr>
    </w:tbl>
    <w:p w14:paraId="6F2438FA" w14:textId="7B287354" w:rsidR="35D1075D" w:rsidRDefault="35D1075D"/>
    <w:p w14:paraId="0BD26EAF" w14:textId="4080CBB8" w:rsidR="6B1BD4F1" w:rsidRDefault="6B1BD4F1"/>
    <w:p w14:paraId="052EBC76" w14:textId="77777777" w:rsidR="00287A0D" w:rsidRDefault="00287A0D" w:rsidP="00287A0D">
      <w:pPr>
        <w:pStyle w:val="BodyText"/>
        <w:spacing w:before="3"/>
        <w:ind w:left="0"/>
        <w:rPr>
          <w:rFonts w:ascii="Arial"/>
          <w:sz w:val="35"/>
        </w:rPr>
      </w:pPr>
    </w:p>
    <w:p w14:paraId="6D00B862" w14:textId="77777777" w:rsidR="00287A0D" w:rsidRDefault="00287A0D" w:rsidP="00287A0D">
      <w:pPr>
        <w:pStyle w:val="Heading4"/>
        <w:rPr>
          <w:rFonts w:ascii="Arial"/>
        </w:rPr>
      </w:pPr>
      <w:r>
        <w:rPr>
          <w:noProof/>
          <w:color w:val="2B579A"/>
          <w:shd w:val="clear" w:color="auto" w:fill="E6E6E6"/>
        </w:rPr>
        <mc:AlternateContent>
          <mc:Choice Requires="wps">
            <w:drawing>
              <wp:anchor distT="0" distB="0" distL="114300" distR="114300" simplePos="0" relativeHeight="251680768" behindDoc="1" locked="0" layoutInCell="1" allowOverlap="1" wp14:anchorId="615CF4EF" wp14:editId="462D5794">
                <wp:simplePos x="0" y="0"/>
                <wp:positionH relativeFrom="page">
                  <wp:posOffset>6193155</wp:posOffset>
                </wp:positionH>
                <wp:positionV relativeFrom="paragraph">
                  <wp:posOffset>-1205865</wp:posOffset>
                </wp:positionV>
                <wp:extent cx="1234440" cy="951865"/>
                <wp:effectExtent l="0" t="0" r="0" b="0"/>
                <wp:wrapNone/>
                <wp:docPr id="4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4440" cy="951865"/>
                        </a:xfrm>
                        <a:custGeom>
                          <a:avLst/>
                          <a:gdLst>
                            <a:gd name="T0" fmla="*/ 1234440 w 1944"/>
                            <a:gd name="T1" fmla="*/ -1205865 h 1499"/>
                            <a:gd name="T2" fmla="*/ 631825 w 1944"/>
                            <a:gd name="T3" fmla="*/ -1205865 h 1499"/>
                            <a:gd name="T4" fmla="*/ 631825 w 1944"/>
                            <a:gd name="T5" fmla="*/ -1197610 h 1499"/>
                            <a:gd name="T6" fmla="*/ 0 w 1944"/>
                            <a:gd name="T7" fmla="*/ -1197610 h 1499"/>
                            <a:gd name="T8" fmla="*/ 0 w 1944"/>
                            <a:gd name="T9" fmla="*/ -254635 h 1499"/>
                            <a:gd name="T10" fmla="*/ 635635 w 1944"/>
                            <a:gd name="T11" fmla="*/ -254635 h 1499"/>
                            <a:gd name="T12" fmla="*/ 635635 w 1944"/>
                            <a:gd name="T13" fmla="*/ -262890 h 1499"/>
                            <a:gd name="T14" fmla="*/ 1234440 w 1944"/>
                            <a:gd name="T15" fmla="*/ -262890 h 1499"/>
                            <a:gd name="T16" fmla="*/ 1234440 w 1944"/>
                            <a:gd name="T17" fmla="*/ -1205865 h 14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4" h="1499">
                              <a:moveTo>
                                <a:pt x="1944" y="0"/>
                              </a:moveTo>
                              <a:lnTo>
                                <a:pt x="995" y="0"/>
                              </a:lnTo>
                              <a:lnTo>
                                <a:pt x="995" y="13"/>
                              </a:lnTo>
                              <a:lnTo>
                                <a:pt x="0" y="13"/>
                              </a:lnTo>
                              <a:lnTo>
                                <a:pt x="0" y="1498"/>
                              </a:lnTo>
                              <a:lnTo>
                                <a:pt x="1001" y="1498"/>
                              </a:lnTo>
                              <a:lnTo>
                                <a:pt x="1001" y="1485"/>
                              </a:lnTo>
                              <a:lnTo>
                                <a:pt x="1944" y="1485"/>
                              </a:lnTo>
                              <a:lnTo>
                                <a:pt x="19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BFBC6E6">
              <v:shape id="docshape55" style="position:absolute;margin-left:487.65pt;margin-top:-94.95pt;width:97.2pt;height:74.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4,1499" o:spid="_x0000_s1026" stroked="f" path="m1944,l995,r,13l,13,,1498r1001,l1001,1485r943,l19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AngMAAKwLAAAOAAAAZHJzL2Uyb0RvYy54bWysVl1vmzAUfZ+0/2DxOKkFEyAhalpNrTpN&#10;2pfU7Ac4YAIaYGY7Id2v370GUtMKWk3jAQw+Pva9x76cq5tTVZIjl6oQ9cahl55DeJ2ItKj3G+fn&#10;9v5i5RClWZ2yUtR84zxy5dxcv3931TZr7otclCmXBEhqtW6bjZNr3axdVyU5r5i6FA2voTMTsmIa&#10;XuXeTSVrgb0qXd/zIrcVMm2kSLhS8PWu63SuDX+W8UR/zzLFNSk3DqxNm7s09x3e3esrtt5L1uRF&#10;0i+D/cMqKlbUMOmZ6o5pRg6yeEFVFYkUSmT6MhGVK7KsSLiJAaKh3rNoHnLWcBMLJEc15zSp/0eb&#10;fDs+ND8kLl01X0TyS0FG3LZR63MPvijAkF37VaSgITtoYYI9ZbLCkRAGOZmcPp5zyk+aJPCR+osg&#10;CCD1CfTFIV1FISbdZethdHJQ+hMXhokdvyjdaZJCy2Q0JTWrYNotkGRVCfJ8cElPS1pC4yDoZTwj&#10;qYW8oL4XwqwkJzSI4+dQ34JGC7rywwnOhQV8hTOwoLOcoQW8oDReRtSbWGdkQb2JJS4tzCt0cCzP&#10;uZyiiy3MhR8G0WIqidSWBmCInFBmJM086ViaOdKRNn7kr+KpNFJbm1c20UideVZbnVdYxyLN7k06&#10;Viny4CJRGC6i57uY2loBZhrp21LNI22p5pG2UvNIW6l5pC3UPNLWaR5py/QCCSVpPxQdlg91KDnV&#10;fSGCFmH4W9uCLliZGqGw7GFdgtq2pX1dAxz2WvB4BIdkIXwxBQeFbHbIA8KHqvmC3acjOISI8OUk&#10;uz+Cww5DuCmLkICX7IsRHA864ulksH4wHtBHS6fDDccD+njpdMDReEAfMR2F3MXSKyfBBjw3ANIh&#10;YAB23UFqmEbBTdqhSVr4b+FvheTQwJ8G9lTiyLfCYDTq3iEgG8ZFwIRPgLK2gXEMO9TCDb3DszF0&#10;A+qcqaF7eHawToC3gYJ41W+DgWN4dlzU8+CMw8ogxjcjV4MwA9fw7DlN3gznW5FD/gaipBSKdx4B&#10;hTFm4awQCmsZBiXKIr0vyhJ1UXK/uy0lOTJwe/fm6uMfwUpzPmuBw7pp8IsxPehz0Duq9U6kj+B5&#10;pOgsI1hcaORC/nFIC3Zx46jfBya5Q8rPNfixmBqTo81LEC6xzEq7Z2f3sDoBqo2jHago2LzVnSc9&#10;NLLY5zBTd6hr8RG8VlagJTLr61bVv4AlNLnp7St6TvvdoJ5M9vVfAAAA//8DAFBLAwQUAAYACAAA&#10;ACEAUKrykeAAAAANAQAADwAAAGRycy9kb3ducmV2LnhtbEyPy07DMBBF90j8gzWV2LVOoLRJiFOh&#10;SnSfgMTWjScPNR4H22nSv8ddwXJmju6cmx8WPbArWtcbEhBvImBItVE9tQK+Pj/WCTDnJSk5GEIB&#10;N3RwKB4fcpkpM1OJ18q3LISQy6SAzvsx49zVHWrpNmZECrfGWC19GG3LlZVzCNcDf46iHdeyp/Ch&#10;kyMeO6wv1aQFNNsTn6qTXeajKn/KOLn1300lxNNqeX8D5nHxfzDc9YM6FMHpbCZSjg0C0v3rS0AF&#10;rOMkTYHdkXiX7oGdw24bRcCLnP9vUfwCAAD//wMAUEsBAi0AFAAGAAgAAAAhALaDOJL+AAAA4QEA&#10;ABMAAAAAAAAAAAAAAAAAAAAAAFtDb250ZW50X1R5cGVzXS54bWxQSwECLQAUAAYACAAAACEAOP0h&#10;/9YAAACUAQAACwAAAAAAAAAAAAAAAAAvAQAAX3JlbHMvLnJlbHNQSwECLQAUAAYACAAAACEAa/5l&#10;QJ4DAACsCwAADgAAAAAAAAAAAAAAAAAuAgAAZHJzL2Uyb0RvYy54bWxQSwECLQAUAAYACAAAACEA&#10;UKrykeAAAAANAQAADwAAAAAAAAAAAAAAAAD4BQAAZHJzL2Rvd25yZXYueG1sUEsFBgAAAAAEAAQA&#10;8wAAAAUHAAAAAA==&#10;" w14:anchorId="4B287E73">
                <v:path arrowok="t" o:connecttype="custom" o:connectlocs="783869400,-765724275;401208875,-765724275;401208875,-760482350;0,-760482350;0,-161693225;403628225,-161693225;403628225,-166935150;783869400,-166935150;783869400,-765724275" o:connectangles="0,0,0,0,0,0,0,0,0"/>
                <w10:wrap anchorx="page"/>
              </v:shape>
            </w:pict>
          </mc:Fallback>
        </mc:AlternateContent>
      </w:r>
      <w:r>
        <w:rPr>
          <w:rFonts w:ascii="Arial"/>
        </w:rPr>
        <w:t>Outcome</w:t>
      </w:r>
      <w:r>
        <w:rPr>
          <w:rFonts w:ascii="Arial"/>
          <w:spacing w:val="-3"/>
        </w:rPr>
        <w:t xml:space="preserve"> </w:t>
      </w:r>
      <w:r>
        <w:rPr>
          <w:rFonts w:ascii="Arial"/>
        </w:rPr>
        <w:t>of</w:t>
      </w:r>
      <w:r>
        <w:rPr>
          <w:rFonts w:ascii="Arial"/>
          <w:spacing w:val="-9"/>
        </w:rPr>
        <w:t xml:space="preserve"> </w:t>
      </w:r>
      <w:r>
        <w:rPr>
          <w:rFonts w:ascii="Arial"/>
        </w:rPr>
        <w:t>Readmission</w:t>
      </w:r>
      <w:r>
        <w:rPr>
          <w:rFonts w:ascii="Arial"/>
          <w:spacing w:val="-1"/>
        </w:rPr>
        <w:t xml:space="preserve"> </w:t>
      </w:r>
      <w:r>
        <w:rPr>
          <w:rFonts w:ascii="Arial"/>
          <w:spacing w:val="-2"/>
        </w:rPr>
        <w:t>Committee:</w:t>
      </w:r>
    </w:p>
    <w:p w14:paraId="4FAE664F" w14:textId="77777777" w:rsidR="00287A0D" w:rsidRDefault="00287A0D" w:rsidP="00287A0D">
      <w:pPr>
        <w:pStyle w:val="BodyText"/>
        <w:tabs>
          <w:tab w:val="left" w:pos="1530"/>
        </w:tabs>
        <w:spacing w:before="158"/>
        <w:rPr>
          <w:rFonts w:ascii="Arial"/>
        </w:rPr>
      </w:pPr>
      <w:r>
        <w:rPr>
          <w:rFonts w:ascii="Arial"/>
          <w:u w:val="single"/>
        </w:rPr>
        <w:tab/>
      </w:r>
      <w:r>
        <w:rPr>
          <w:rFonts w:ascii="Arial"/>
        </w:rPr>
        <w:t>Student</w:t>
      </w:r>
      <w:r>
        <w:rPr>
          <w:rFonts w:ascii="Arial"/>
          <w:spacing w:val="-10"/>
        </w:rPr>
        <w:t xml:space="preserve"> </w:t>
      </w:r>
      <w:r>
        <w:rPr>
          <w:rFonts w:ascii="Arial"/>
        </w:rPr>
        <w:t>is</w:t>
      </w:r>
      <w:r>
        <w:rPr>
          <w:rFonts w:ascii="Arial"/>
          <w:spacing w:val="-4"/>
        </w:rPr>
        <w:t xml:space="preserve"> </w:t>
      </w:r>
      <w:r>
        <w:rPr>
          <w:rFonts w:ascii="Arial"/>
        </w:rPr>
        <w:t>readmitted</w:t>
      </w:r>
      <w:r>
        <w:rPr>
          <w:rFonts w:ascii="Arial"/>
          <w:spacing w:val="-7"/>
        </w:rPr>
        <w:t xml:space="preserve"> </w:t>
      </w:r>
      <w:r>
        <w:rPr>
          <w:rFonts w:ascii="Arial"/>
        </w:rPr>
        <w:t>without</w:t>
      </w:r>
      <w:r>
        <w:rPr>
          <w:rFonts w:ascii="Arial"/>
          <w:spacing w:val="-10"/>
        </w:rPr>
        <w:t xml:space="preserve"> </w:t>
      </w:r>
      <w:r>
        <w:rPr>
          <w:rFonts w:ascii="Arial"/>
          <w:spacing w:val="-2"/>
        </w:rPr>
        <w:t>condition.</w:t>
      </w:r>
    </w:p>
    <w:p w14:paraId="7097D550" w14:textId="77777777" w:rsidR="00287A0D" w:rsidRDefault="00287A0D" w:rsidP="00287A0D">
      <w:pPr>
        <w:pStyle w:val="BodyText"/>
        <w:tabs>
          <w:tab w:val="left" w:pos="1530"/>
        </w:tabs>
        <w:spacing w:before="157"/>
        <w:rPr>
          <w:rFonts w:ascii="Arial"/>
        </w:rPr>
      </w:pPr>
      <w:r>
        <w:rPr>
          <w:rFonts w:ascii="Arial"/>
          <w:u w:val="single"/>
        </w:rPr>
        <w:tab/>
      </w:r>
      <w:r>
        <w:rPr>
          <w:rFonts w:ascii="Arial"/>
        </w:rPr>
        <w:t>Student</w:t>
      </w:r>
      <w:r>
        <w:rPr>
          <w:rFonts w:ascii="Arial"/>
          <w:spacing w:val="-7"/>
        </w:rPr>
        <w:t xml:space="preserve"> </w:t>
      </w:r>
      <w:r>
        <w:rPr>
          <w:rFonts w:ascii="Arial"/>
        </w:rPr>
        <w:t>is</w:t>
      </w:r>
      <w:r>
        <w:rPr>
          <w:rFonts w:ascii="Arial"/>
          <w:spacing w:val="1"/>
        </w:rPr>
        <w:t xml:space="preserve"> </w:t>
      </w:r>
      <w:r>
        <w:rPr>
          <w:rFonts w:ascii="Arial"/>
        </w:rPr>
        <w:t>readmitted</w:t>
      </w:r>
      <w:r>
        <w:rPr>
          <w:rFonts w:ascii="Arial"/>
          <w:spacing w:val="-3"/>
        </w:rPr>
        <w:t xml:space="preserve"> </w:t>
      </w:r>
      <w:r>
        <w:rPr>
          <w:rFonts w:ascii="Arial"/>
        </w:rPr>
        <w:t>with</w:t>
      </w:r>
      <w:r>
        <w:rPr>
          <w:rFonts w:ascii="Arial"/>
          <w:spacing w:val="-10"/>
        </w:rPr>
        <w:t xml:space="preserve"> </w:t>
      </w:r>
      <w:r>
        <w:rPr>
          <w:rFonts w:ascii="Arial"/>
        </w:rPr>
        <w:t>the</w:t>
      </w:r>
      <w:r>
        <w:rPr>
          <w:rFonts w:ascii="Arial"/>
          <w:spacing w:val="-10"/>
        </w:rPr>
        <w:t xml:space="preserve"> </w:t>
      </w:r>
      <w:r>
        <w:rPr>
          <w:rFonts w:ascii="Arial"/>
        </w:rPr>
        <w:t>following</w:t>
      </w:r>
      <w:r>
        <w:rPr>
          <w:rFonts w:ascii="Arial"/>
          <w:spacing w:val="-10"/>
        </w:rPr>
        <w:t xml:space="preserve"> </w:t>
      </w:r>
      <w:r>
        <w:rPr>
          <w:rFonts w:ascii="Arial"/>
          <w:spacing w:val="-2"/>
        </w:rPr>
        <w:t>condition(s):</w:t>
      </w:r>
    </w:p>
    <w:p w14:paraId="0BDF5E7E" w14:textId="77777777" w:rsidR="00287A0D" w:rsidRDefault="00287A0D" w:rsidP="00287A0D">
      <w:pPr>
        <w:pStyle w:val="BodyText"/>
        <w:spacing w:before="2"/>
        <w:ind w:left="0"/>
        <w:rPr>
          <w:rFonts w:ascii="Arial"/>
        </w:rPr>
      </w:pPr>
      <w:r>
        <w:rPr>
          <w:noProof/>
          <w:color w:val="2B579A"/>
          <w:shd w:val="clear" w:color="auto" w:fill="E6E6E6"/>
        </w:rPr>
        <mc:AlternateContent>
          <mc:Choice Requires="wps">
            <w:drawing>
              <wp:anchor distT="0" distB="0" distL="0" distR="0" simplePos="0" relativeHeight="251691008" behindDoc="1" locked="0" layoutInCell="1" allowOverlap="1" wp14:anchorId="5485B20A" wp14:editId="280C0B57">
                <wp:simplePos x="0" y="0"/>
                <wp:positionH relativeFrom="page">
                  <wp:posOffset>915035</wp:posOffset>
                </wp:positionH>
                <wp:positionV relativeFrom="paragraph">
                  <wp:posOffset>177165</wp:posOffset>
                </wp:positionV>
                <wp:extent cx="5904230" cy="1270"/>
                <wp:effectExtent l="0" t="0" r="0" b="0"/>
                <wp:wrapTopAndBottom/>
                <wp:docPr id="3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w 9298"/>
                            <a:gd name="T1" fmla="*/ 0 h 1270"/>
                            <a:gd name="T2" fmla="*/ 5903595 w 9298"/>
                            <a:gd name="T3" fmla="*/ 0 h 1270"/>
                            <a:gd name="T4" fmla="*/ 0 60000 65536"/>
                            <a:gd name="T5" fmla="*/ 0 60000 65536"/>
                          </a:gdLst>
                          <a:ahLst/>
                          <a:cxnLst>
                            <a:cxn ang="T4">
                              <a:pos x="T0" y="T1"/>
                            </a:cxn>
                            <a:cxn ang="T5">
                              <a:pos x="T2" y="T3"/>
                            </a:cxn>
                          </a:cxnLst>
                          <a:rect l="0" t="0" r="r" b="b"/>
                          <a:pathLst>
                            <a:path w="9298" h="1270">
                              <a:moveTo>
                                <a:pt x="0" y="0"/>
                              </a:moveTo>
                              <a:lnTo>
                                <a:pt x="9297"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B2215A7">
              <v:shape id="docshape56" style="position:absolute;margin-left:72.05pt;margin-top:13.95pt;width:464.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spid="_x0000_s1026" filled="f" strokeweight=".24803mm" path="m,l92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JrpgIAANsFAAAOAAAAZHJzL2Uyb0RvYy54bWysVNtu2zAMfR+wfxD0OGD1JXHaGHWKoV2H&#10;Ad0FaPYBiizHxmRRk5Q43deXkh3XyS4Pw/wgSObRIXko8vrm0EqyF8Y2oAqaXMSUCMWhbNS2oN/W&#10;92+vKLGOqZJJUKKgT8LSm9XrV9edzkUKNchSGIIkyuadLmjtnM6jyPJatMxegBYKjRWYljk8mm1U&#10;GtYheyujNI4XUQem1Aa4sBb/3vVGugr8VSW4+1JVVjgiC4qxubCasG78Gq2uWb41TNcNH8Jg/xBF&#10;yxqFTkeqO+YY2ZnmF6q24QYsVO6CQxtBVTVchBwwmyQ+y+axZlqEXFAcq0eZ7P+j5Z/3j/qr8aFb&#10;/QD8u0VFok7bfLT4g0UM2XSfoMQasp2DkOyhMq2/iWmQQ9D0adRUHBzh+DNbxvN0htJztCXpZZA8&#10;YvnxLt9Z90FA4GH7B+v6ipS4C3qWRLEWna6RomolFudNRGLSkWW6vBrKN2KSE0xNjv6wLiMmnWAw&#10;uFm2zP7ANpsgY/J7tvkJZhHjRxZZNluch5b9DYh6bI8Zs/ooAj+oQQXcEeY7aj0PwmuwXnCvCaq6&#10;Trwz5ECY1+wFnZ2gMXOPnk3R/a3BjcF2OW8UQwk2yqZPRzPno/NO/JZ0BQ1lIPVQW29pYS/WEDDu&#10;7FmgtxerVFMU8lyG+I4PpDfjDe8ppDd690FPno2C+0bK8G6k8jFdIVnI3IJsSm/00Viz3dxKQ/bM&#10;z4LwDUqcwAzsVBnIasHK98PesUb2e3QuUebQI74t/Kix+QbKJ2wRA/2EwYmImxrMT0o6nC4FtT92&#10;zAhK5EeF7btM5nM/jsJhnl2meDBTy2ZqYYojVUEdxVfgt7euH2E7bZptjZ6SkK6Cd9iaVeN7KMTX&#10;RzUccIIEGYdp50fU9BxQLzN59QwAAP//AwBQSwMEFAAGAAgAAAAhAARpL4TgAAAACgEAAA8AAABk&#10;cnMvZG93bnJldi54bWxMj8FOwzAQRO9I/IO1SNyonSaiJcSpEIhLe0AtSPToxm4cEa8j22nTv2d7&#10;gtvO7mj2TbWaXM9OJsTOo4RsJoAZbLzusJXw9fn+sAQWk0Kteo9GwsVEWNW3N5UqtT/j1px2qWUU&#10;grFUEmxKQ8l5bKxxKs78YJBuRx+cSiRDy3VQZwp3PZ8L8cid6pA+WDWYV2uan93oJKzz77ft+phv&#10;LmIfQrGx/mMY91Le300vz8CSmdKfGa74hA41MR38iDqynnRRZGSVMF88AbsaxCKn6UCbZQa8rvj/&#10;CvUvAAAA//8DAFBLAQItABQABgAIAAAAIQC2gziS/gAAAOEBAAATAAAAAAAAAAAAAAAAAAAAAABb&#10;Q29udGVudF9UeXBlc10ueG1sUEsBAi0AFAAGAAgAAAAhADj9If/WAAAAlAEAAAsAAAAAAAAAAAAA&#10;AAAALwEAAF9yZWxzLy5yZWxzUEsBAi0AFAAGAAgAAAAhALvAkmumAgAA2wUAAA4AAAAAAAAAAAAA&#10;AAAALgIAAGRycy9lMm9Eb2MueG1sUEsBAi0AFAAGAAgAAAAhAARpL4TgAAAACgEAAA8AAAAAAAAA&#10;AAAAAAAAAAUAAGRycy9kb3ducmV2LnhtbFBLBQYAAAAABAAEAPMAAAANBgAAAAA=&#10;" w14:anchorId="1D9A304B">
                <v:path arrowok="t" o:connecttype="custom" o:connectlocs="0,0;2147483646,0" o:connectangles="0,0"/>
                <w10:wrap type="topAndBottom" anchorx="page"/>
              </v:shape>
            </w:pict>
          </mc:Fallback>
        </mc:AlternateContent>
      </w:r>
      <w:r>
        <w:rPr>
          <w:noProof/>
          <w:color w:val="2B579A"/>
          <w:shd w:val="clear" w:color="auto" w:fill="E6E6E6"/>
        </w:rPr>
        <mc:AlternateContent>
          <mc:Choice Requires="wps">
            <w:drawing>
              <wp:anchor distT="0" distB="0" distL="0" distR="0" simplePos="0" relativeHeight="251692032" behindDoc="1" locked="0" layoutInCell="1" allowOverlap="1" wp14:anchorId="711BDD0C" wp14:editId="54FC0A65">
                <wp:simplePos x="0" y="0"/>
                <wp:positionH relativeFrom="page">
                  <wp:posOffset>915035</wp:posOffset>
                </wp:positionH>
                <wp:positionV relativeFrom="paragraph">
                  <wp:posOffset>365125</wp:posOffset>
                </wp:positionV>
                <wp:extent cx="5902960" cy="1270"/>
                <wp:effectExtent l="0" t="0" r="0" b="0"/>
                <wp:wrapTopAndBottom/>
                <wp:docPr id="3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1270"/>
                        </a:xfrm>
                        <a:custGeom>
                          <a:avLst/>
                          <a:gdLst>
                            <a:gd name="T0" fmla="*/ 0 w 9296"/>
                            <a:gd name="T1" fmla="*/ 0 h 1270"/>
                            <a:gd name="T2" fmla="*/ 5902325 w 9296"/>
                            <a:gd name="T3" fmla="*/ 0 h 1270"/>
                            <a:gd name="T4" fmla="*/ 0 60000 65536"/>
                            <a:gd name="T5" fmla="*/ 0 60000 65536"/>
                          </a:gdLst>
                          <a:ahLst/>
                          <a:cxnLst>
                            <a:cxn ang="T4">
                              <a:pos x="T0" y="T1"/>
                            </a:cxn>
                            <a:cxn ang="T5">
                              <a:pos x="T2" y="T3"/>
                            </a:cxn>
                          </a:cxnLst>
                          <a:rect l="0" t="0" r="r" b="b"/>
                          <a:pathLst>
                            <a:path w="9296" h="1270">
                              <a:moveTo>
                                <a:pt x="0" y="0"/>
                              </a:moveTo>
                              <a:lnTo>
                                <a:pt x="9295"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3BA3E3">
              <v:shape id="docshape57" style="position:absolute;margin-left:72.05pt;margin-top:28.75pt;width:464.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6,1270" o:spid="_x0000_s1026" filled="f" strokeweight=".24803mm" path="m,l92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04ogIAANsFAAAOAAAAZHJzL2Uyb0RvYy54bWysVNtu2zAMfR+wfxD0OGD1JXHaGHWKoV2H&#10;Ad0FaPYBiizHxmRJk5Q43dePlB3Habc9DPODQZnHh+ShyOubQyvJXljXaFXQ5CKmRCiuy0ZtC/pt&#10;ff/2ihLnmSqZ1EoU9Ek4erN6/eq6M7lIda1lKSwBEuXyzhS09t7kUeR4LVrmLrQRCpyVti3zcLTb&#10;qLSsA/ZWRmkcL6JO29JYzYVz8PWud9JV4K8qwf2XqnLCE1lQyM2Htw3vDb6j1TXLt5aZuuFDGuwf&#10;smhZoyDoSHXHPCM727ygahtutdOVv+C6jXRVNVyEGqCaJH5WzWPNjAi1gDjOjDK5/0fLP+8fzVeL&#10;qTvzoPl3B4pEnXH56MGDAwzZdJ90CT1kO69DsYfKtvgnlEEOQdOnUVNx8ITDx2wZp8sFSM/Bl6SX&#10;QfKI5cd/+c75D0IHHrZ/cL7vSAlW0LMkirUQdA0UVSuhOW8iEpOOLIF2aN+ISc4wNTnGg76MmHSC&#10;weRmafYHttkEGZPfs83PMIsYHrLIstmL1LK/AUGP7bFiVh9F4Ac1qAAWYThR63kQ3miHgqMmoOo6&#10;QR2AA2Co2QmdnaGhckTPpuj+ryGMhXF5PiiWEhiUTa+0YR6zwyBokq6goQ2kHnqLnlbvxVoHjH92&#10;LSDaySvVFAU8INHx/gCwd4OBkUJ5Y3RMenJtlL5vpAz3RirM6QrIQuVOy6ZEJ2bj7HZzKy3ZM9wF&#10;4RmUOINZvVNlIKsFK98PtmeN7O2Q2jAjOBa4aly+0eUTjIjV/YaBjQhGre1PSjrYLgV1P3bMCkrk&#10;RwXju0zmc1xH4TDPLlM42KlnM/UwxYGqoJ7CLUDz1vcrbGdss60hUhLKVfodjGbV4AyFGe6zGg6w&#10;QYKMw7bDFTU9B9RpJ69+AQAA//8DAFBLAwQUAAYACAAAACEAgtoSAuEAAAAKAQAADwAAAGRycy9k&#10;b3ducmV2LnhtbEyPy07DMBBF90j9B2sqsUHUCX24CnGqCokFC6QSKsHSjYckNB6H2E3Tfj3OCpZ3&#10;5ujOmXQzmIb12LnakoR4FgFDKqyuqZSwf3++XwNzXpFWjSWUcEEHm2xyk6pE2zO9YZ/7koUScomS&#10;UHnfJpy7okKj3My2SGH3ZTujfIhdyXWnzqHcNPwhilbcqJrChUq1+FRhccxPRsKdeBHrz0u/Kz/y&#10;1X7+8/qNsb1KeTsdto/APA7+D4ZRP6hDFpwO9kTasSbkxSIOqISlWAIbgUjMBbDDOBHAs5T/fyH7&#10;BQAA//8DAFBLAQItABQABgAIAAAAIQC2gziS/gAAAOEBAAATAAAAAAAAAAAAAAAAAAAAAABbQ29u&#10;dGVudF9UeXBlc10ueG1sUEsBAi0AFAAGAAgAAAAhADj9If/WAAAAlAEAAAsAAAAAAAAAAAAAAAAA&#10;LwEAAF9yZWxzLy5yZWxzUEsBAi0AFAAGAAgAAAAhAFgR/TiiAgAA2wUAAA4AAAAAAAAAAAAAAAAA&#10;LgIAAGRycy9lMm9Eb2MueG1sUEsBAi0AFAAGAAgAAAAhAILaEgLhAAAACgEAAA8AAAAAAAAAAAAA&#10;AAAA/AQAAGRycy9kb3ducmV2LnhtbFBLBQYAAAAABAAEAPMAAAAKBgAAAAA=&#10;" w14:anchorId="3E856E0F">
                <v:path arrowok="t" o:connecttype="custom" o:connectlocs="0,0;2147483646,0" o:connectangles="0,0"/>
                <w10:wrap type="topAndBottom" anchorx="page"/>
              </v:shape>
            </w:pict>
          </mc:Fallback>
        </mc:AlternateContent>
      </w:r>
    </w:p>
    <w:p w14:paraId="1338C824" w14:textId="77777777" w:rsidR="00287A0D" w:rsidRDefault="00287A0D" w:rsidP="00287A0D">
      <w:pPr>
        <w:pStyle w:val="BodyText"/>
        <w:ind w:left="0"/>
        <w:rPr>
          <w:rFonts w:ascii="Arial"/>
          <w:sz w:val="23"/>
        </w:rPr>
      </w:pPr>
    </w:p>
    <w:p w14:paraId="0462C1AF" w14:textId="77777777" w:rsidR="00287A0D" w:rsidRDefault="00287A0D" w:rsidP="00287A0D">
      <w:pPr>
        <w:pStyle w:val="BodyText"/>
        <w:tabs>
          <w:tab w:val="left" w:pos="1530"/>
        </w:tabs>
        <w:spacing w:before="159"/>
        <w:rPr>
          <w:rFonts w:ascii="Arial"/>
        </w:rPr>
      </w:pPr>
      <w:r>
        <w:rPr>
          <w:rFonts w:ascii="Arial"/>
          <w:u w:val="single"/>
        </w:rPr>
        <w:tab/>
      </w:r>
      <w:r>
        <w:rPr>
          <w:rFonts w:ascii="Arial"/>
        </w:rPr>
        <w:t>Student</w:t>
      </w:r>
      <w:r>
        <w:rPr>
          <w:rFonts w:ascii="Arial"/>
          <w:spacing w:val="-5"/>
        </w:rPr>
        <w:t xml:space="preserve"> </w:t>
      </w:r>
      <w:r>
        <w:rPr>
          <w:rFonts w:ascii="Arial"/>
        </w:rPr>
        <w:t>is</w:t>
      </w:r>
      <w:r>
        <w:rPr>
          <w:rFonts w:ascii="Arial"/>
          <w:spacing w:val="2"/>
        </w:rPr>
        <w:t xml:space="preserve"> </w:t>
      </w:r>
      <w:r>
        <w:rPr>
          <w:rFonts w:ascii="Arial"/>
        </w:rPr>
        <w:t>denied</w:t>
      </w:r>
      <w:r>
        <w:rPr>
          <w:rFonts w:ascii="Arial"/>
          <w:spacing w:val="-8"/>
        </w:rPr>
        <w:t xml:space="preserve"> </w:t>
      </w:r>
      <w:r>
        <w:rPr>
          <w:rFonts w:ascii="Arial"/>
        </w:rPr>
        <w:t>readmission</w:t>
      </w:r>
      <w:r>
        <w:rPr>
          <w:rFonts w:ascii="Arial"/>
          <w:spacing w:val="-9"/>
        </w:rPr>
        <w:t xml:space="preserve"> </w:t>
      </w:r>
      <w:r>
        <w:rPr>
          <w:rFonts w:ascii="Arial"/>
        </w:rPr>
        <w:t>based</w:t>
      </w:r>
      <w:r>
        <w:rPr>
          <w:rFonts w:ascii="Arial"/>
          <w:spacing w:val="-2"/>
        </w:rPr>
        <w:t xml:space="preserve"> </w:t>
      </w:r>
      <w:r>
        <w:rPr>
          <w:rFonts w:ascii="Arial"/>
        </w:rPr>
        <w:t>on</w:t>
      </w:r>
      <w:r>
        <w:rPr>
          <w:rFonts w:ascii="Arial"/>
          <w:spacing w:val="-9"/>
        </w:rPr>
        <w:t xml:space="preserve"> </w:t>
      </w:r>
      <w:r>
        <w:rPr>
          <w:rFonts w:ascii="Arial"/>
        </w:rPr>
        <w:t>the</w:t>
      </w:r>
      <w:r>
        <w:rPr>
          <w:rFonts w:ascii="Arial"/>
          <w:spacing w:val="-9"/>
        </w:rPr>
        <w:t xml:space="preserve"> </w:t>
      </w:r>
      <w:r>
        <w:rPr>
          <w:rFonts w:ascii="Arial"/>
        </w:rPr>
        <w:t>following</w:t>
      </w:r>
      <w:r>
        <w:rPr>
          <w:rFonts w:ascii="Arial"/>
          <w:spacing w:val="-2"/>
        </w:rPr>
        <w:t xml:space="preserve"> reason(s):</w:t>
      </w:r>
    </w:p>
    <w:p w14:paraId="5BACF751" w14:textId="77777777" w:rsidR="00287A0D" w:rsidRDefault="00287A0D" w:rsidP="00287A0D">
      <w:pPr>
        <w:pStyle w:val="BodyText"/>
        <w:spacing w:before="2"/>
        <w:ind w:left="0"/>
        <w:rPr>
          <w:rFonts w:ascii="Arial"/>
        </w:rPr>
      </w:pPr>
      <w:r>
        <w:rPr>
          <w:noProof/>
          <w:color w:val="2B579A"/>
          <w:shd w:val="clear" w:color="auto" w:fill="E6E6E6"/>
        </w:rPr>
        <mc:AlternateContent>
          <mc:Choice Requires="wps">
            <w:drawing>
              <wp:anchor distT="0" distB="0" distL="0" distR="0" simplePos="0" relativeHeight="251693056" behindDoc="1" locked="0" layoutInCell="1" allowOverlap="1" wp14:anchorId="6427BA67" wp14:editId="6326E8F8">
                <wp:simplePos x="0" y="0"/>
                <wp:positionH relativeFrom="page">
                  <wp:posOffset>915035</wp:posOffset>
                </wp:positionH>
                <wp:positionV relativeFrom="paragraph">
                  <wp:posOffset>177165</wp:posOffset>
                </wp:positionV>
                <wp:extent cx="5902960" cy="1270"/>
                <wp:effectExtent l="0" t="0" r="0" b="0"/>
                <wp:wrapTopAndBottom/>
                <wp:docPr id="3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1270"/>
                        </a:xfrm>
                        <a:custGeom>
                          <a:avLst/>
                          <a:gdLst>
                            <a:gd name="T0" fmla="*/ 0 w 9296"/>
                            <a:gd name="T1" fmla="*/ 0 h 1270"/>
                            <a:gd name="T2" fmla="*/ 5902325 w 9296"/>
                            <a:gd name="T3" fmla="*/ 0 h 1270"/>
                            <a:gd name="T4" fmla="*/ 0 60000 65536"/>
                            <a:gd name="T5" fmla="*/ 0 60000 65536"/>
                          </a:gdLst>
                          <a:ahLst/>
                          <a:cxnLst>
                            <a:cxn ang="T4">
                              <a:pos x="T0" y="T1"/>
                            </a:cxn>
                            <a:cxn ang="T5">
                              <a:pos x="T2" y="T3"/>
                            </a:cxn>
                          </a:cxnLst>
                          <a:rect l="0" t="0" r="r" b="b"/>
                          <a:pathLst>
                            <a:path w="9296" h="1270">
                              <a:moveTo>
                                <a:pt x="0" y="0"/>
                              </a:moveTo>
                              <a:lnTo>
                                <a:pt x="9295"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9284D1F">
              <v:shape id="docshape58" style="position:absolute;margin-left:72.05pt;margin-top:13.95pt;width:464.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6,1270" o:spid="_x0000_s1026" filled="f" strokeweight=".24803mm" path="m,l92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04ogIAANsFAAAOAAAAZHJzL2Uyb0RvYy54bWysVNtu2zAMfR+wfxD0OGD1JXHaGHWKoV2H&#10;Ad0FaPYBiizHxmRJk5Q43dePlB3Habc9DPODQZnHh+ShyOubQyvJXljXaFXQ5CKmRCiuy0ZtC/pt&#10;ff/2ihLnmSqZ1EoU9Ek4erN6/eq6M7lIda1lKSwBEuXyzhS09t7kUeR4LVrmLrQRCpyVti3zcLTb&#10;qLSsA/ZWRmkcL6JO29JYzYVz8PWud9JV4K8qwf2XqnLCE1lQyM2Htw3vDb6j1TXLt5aZuuFDGuwf&#10;smhZoyDoSHXHPCM727ygahtutdOVv+C6jXRVNVyEGqCaJH5WzWPNjAi1gDjOjDK5/0fLP+8fzVeL&#10;qTvzoPl3B4pEnXH56MGDAwzZdJ90CT1kO69DsYfKtvgnlEEOQdOnUVNx8ITDx2wZp8sFSM/Bl6SX&#10;QfKI5cd/+c75D0IHHrZ/cL7vSAlW0LMkirUQdA0UVSuhOW8iEpOOLIF2aN+ISc4wNTnGg76MmHSC&#10;weRmafYHttkEGZPfs83PMIsYHrLIstmL1LK/AUGP7bFiVh9F4Ac1qAAWYThR63kQ3miHgqMmoOo6&#10;QR2AA2Co2QmdnaGhckTPpuj+ryGMhXF5PiiWEhiUTa+0YR6zwyBokq6goQ2kHnqLnlbvxVoHjH92&#10;LSDaySvVFAU8INHx/gCwd4OBkUJ5Y3RMenJtlL5vpAz3RirM6QrIQuVOy6ZEJ2bj7HZzKy3ZM9wF&#10;4RmUOINZvVNlIKsFK98PtmeN7O2Q2jAjOBa4aly+0eUTjIjV/YaBjQhGre1PSjrYLgV1P3bMCkrk&#10;RwXju0zmc1xH4TDPLlM42KlnM/UwxYGqoJ7CLUDz1vcrbGdss60hUhLKVfodjGbV4AyFGe6zGg6w&#10;QYKMw7bDFTU9B9RpJ69+AQAA//8DAFBLAwQUAAYACAAAACEAN+iNCuEAAAAKAQAADwAAAGRycy9k&#10;b3ducmV2LnhtbEyPwU7DMAyG70i8Q2QkLoil3aallKYTQuLAAWmUSXDMWtMWGqc0Wdft6fFOcPzt&#10;T78/Z+vJdmLEwbeONMSzCARS6aqWag3bt6fbBIQPhirTOUINR/Swzi8vMpNW7kCvOBahFlxCPjUa&#10;mhD6VEpfNmiNn7keiXefbrAmcBxqWQ3mwOW2k/MoWklrWuILjenxscHyu9hbDTfqWSUfx3FTvxer&#10;7eLn5Qtjd9L6+mp6uAcRcAp/MJz1WR1ydtq5PVVedJyXy5hRDXN1B+IMRGqhQOx4ksQg80z+fyH/&#10;BQAA//8DAFBLAQItABQABgAIAAAAIQC2gziS/gAAAOEBAAATAAAAAAAAAAAAAAAAAAAAAABbQ29u&#10;dGVudF9UeXBlc10ueG1sUEsBAi0AFAAGAAgAAAAhADj9If/WAAAAlAEAAAsAAAAAAAAAAAAAAAAA&#10;LwEAAF9yZWxzLy5yZWxzUEsBAi0AFAAGAAgAAAAhAFgR/TiiAgAA2wUAAA4AAAAAAAAAAAAAAAAA&#10;LgIAAGRycy9lMm9Eb2MueG1sUEsBAi0AFAAGAAgAAAAhADfojQrhAAAACgEAAA8AAAAAAAAAAAAA&#10;AAAA/AQAAGRycy9kb3ducmV2LnhtbFBLBQYAAAAABAAEAPMAAAAKBgAAAAA=&#10;" w14:anchorId="7EDFF182">
                <v:path arrowok="t" o:connecttype="custom" o:connectlocs="0,0;2147483646,0" o:connectangles="0,0"/>
                <w10:wrap type="topAndBottom" anchorx="page"/>
              </v:shape>
            </w:pict>
          </mc:Fallback>
        </mc:AlternateContent>
      </w:r>
      <w:r>
        <w:rPr>
          <w:noProof/>
          <w:color w:val="2B579A"/>
          <w:shd w:val="clear" w:color="auto" w:fill="E6E6E6"/>
        </w:rPr>
        <mc:AlternateContent>
          <mc:Choice Requires="wps">
            <w:drawing>
              <wp:anchor distT="0" distB="0" distL="0" distR="0" simplePos="0" relativeHeight="251694080" behindDoc="1" locked="0" layoutInCell="1" allowOverlap="1" wp14:anchorId="66C44CFB" wp14:editId="13CA1FB0">
                <wp:simplePos x="0" y="0"/>
                <wp:positionH relativeFrom="page">
                  <wp:posOffset>915035</wp:posOffset>
                </wp:positionH>
                <wp:positionV relativeFrom="paragraph">
                  <wp:posOffset>360680</wp:posOffset>
                </wp:positionV>
                <wp:extent cx="5902960" cy="1270"/>
                <wp:effectExtent l="0" t="0" r="0" b="0"/>
                <wp:wrapTopAndBottom/>
                <wp:docPr id="3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1270"/>
                        </a:xfrm>
                        <a:custGeom>
                          <a:avLst/>
                          <a:gdLst>
                            <a:gd name="T0" fmla="*/ 0 w 9296"/>
                            <a:gd name="T1" fmla="*/ 0 h 1270"/>
                            <a:gd name="T2" fmla="*/ 5902325 w 9296"/>
                            <a:gd name="T3" fmla="*/ 0 h 1270"/>
                            <a:gd name="T4" fmla="*/ 0 60000 65536"/>
                            <a:gd name="T5" fmla="*/ 0 60000 65536"/>
                          </a:gdLst>
                          <a:ahLst/>
                          <a:cxnLst>
                            <a:cxn ang="T4">
                              <a:pos x="T0" y="T1"/>
                            </a:cxn>
                            <a:cxn ang="T5">
                              <a:pos x="T2" y="T3"/>
                            </a:cxn>
                          </a:cxnLst>
                          <a:rect l="0" t="0" r="r" b="b"/>
                          <a:pathLst>
                            <a:path w="9296" h="1270">
                              <a:moveTo>
                                <a:pt x="0" y="0"/>
                              </a:moveTo>
                              <a:lnTo>
                                <a:pt x="9295"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04B9C3">
              <v:shape id="docshape59" style="position:absolute;margin-left:72.05pt;margin-top:28.4pt;width:464.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6,1270" o:spid="_x0000_s1026" filled="f" strokeweight=".24803mm" path="m,l92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04ogIAANsFAAAOAAAAZHJzL2Uyb0RvYy54bWysVNtu2zAMfR+wfxD0OGD1JXHaGHWKoV2H&#10;Ad0FaPYBiizHxmRJk5Q43dePlB3Habc9DPODQZnHh+ShyOubQyvJXljXaFXQ5CKmRCiuy0ZtC/pt&#10;ff/2ihLnmSqZ1EoU9Ek4erN6/eq6M7lIda1lKSwBEuXyzhS09t7kUeR4LVrmLrQRCpyVti3zcLTb&#10;qLSsA/ZWRmkcL6JO29JYzYVz8PWud9JV4K8qwf2XqnLCE1lQyM2Htw3vDb6j1TXLt5aZuuFDGuwf&#10;smhZoyDoSHXHPCM727ygahtutdOVv+C6jXRVNVyEGqCaJH5WzWPNjAi1gDjOjDK5/0fLP+8fzVeL&#10;qTvzoPl3B4pEnXH56MGDAwzZdJ90CT1kO69DsYfKtvgnlEEOQdOnUVNx8ITDx2wZp8sFSM/Bl6SX&#10;QfKI5cd/+c75D0IHHrZ/cL7vSAlW0LMkirUQdA0UVSuhOW8iEpOOLIF2aN+ISc4wNTnGg76MmHSC&#10;weRmafYHttkEGZPfs83PMIsYHrLIstmL1LK/AUGP7bFiVh9F4Ac1qAAWYThR63kQ3miHgqMmoOo6&#10;QR2AA2Co2QmdnaGhckTPpuj+ryGMhXF5PiiWEhiUTa+0YR6zwyBokq6goQ2kHnqLnlbvxVoHjH92&#10;LSDaySvVFAU8INHx/gCwd4OBkUJ5Y3RMenJtlL5vpAz3RirM6QrIQuVOy6ZEJ2bj7HZzKy3ZM9wF&#10;4RmUOINZvVNlIKsFK98PtmeN7O2Q2jAjOBa4aly+0eUTjIjV/YaBjQhGre1PSjrYLgV1P3bMCkrk&#10;RwXju0zmc1xH4TDPLlM42KlnM/UwxYGqoJ7CLUDz1vcrbGdss60hUhLKVfodjGbV4AyFGe6zGg6w&#10;QYKMw7bDFTU9B9RpJ69+AQAA//8DAFBLAwQUAAYACAAAACEA9UCh9+EAAAAKAQAADwAAAGRycy9k&#10;b3ducmV2LnhtbEyPwU7DMBBE70j8g7VIXFBrh5a4CnEqhMSBAxINlcrRjZckENshdtOUr2d7guPM&#10;Ps3O5OvJdmzEIbTeKUjmAhi6ypvW1Qq2b0+zFbAQtTO68w4VnDDAuri8yHVm/NFtcCxjzSjEhUwr&#10;aGLsM85D1aDVYe57dHT78IPVkeRQczPoI4Xbjt8KkXKrW0cfGt3jY4PVV3mwCm7ks1y9n8bXelem&#10;28X3yycm/kep66vp4R5YxCn+wXCuT9WhoE57f3AmsI70cpkQquAupQlnQMiFBLYnRwrgRc7/Tyh+&#10;AQAA//8DAFBLAQItABQABgAIAAAAIQC2gziS/gAAAOEBAAATAAAAAAAAAAAAAAAAAAAAAABbQ29u&#10;dGVudF9UeXBlc10ueG1sUEsBAi0AFAAGAAgAAAAhADj9If/WAAAAlAEAAAsAAAAAAAAAAAAAAAAA&#10;LwEAAF9yZWxzLy5yZWxzUEsBAi0AFAAGAAgAAAAhAFgR/TiiAgAA2wUAAA4AAAAAAAAAAAAAAAAA&#10;LgIAAGRycy9lMm9Eb2MueG1sUEsBAi0AFAAGAAgAAAAhAPVAoffhAAAACgEAAA8AAAAAAAAAAAAA&#10;AAAA/AQAAGRycy9kb3ducmV2LnhtbFBLBQYAAAAABAAEAPMAAAAKBgAAAAA=&#10;" w14:anchorId="2417152C">
                <v:path arrowok="t" o:connecttype="custom" o:connectlocs="0,0;2147483646,0" o:connectangles="0,0"/>
                <w10:wrap type="topAndBottom" anchorx="page"/>
              </v:shape>
            </w:pict>
          </mc:Fallback>
        </mc:AlternateContent>
      </w:r>
    </w:p>
    <w:p w14:paraId="1598C6BB" w14:textId="77777777" w:rsidR="00287A0D" w:rsidRDefault="00287A0D" w:rsidP="00287A0D">
      <w:pPr>
        <w:pStyle w:val="BodyText"/>
        <w:spacing w:before="4"/>
        <w:ind w:left="0"/>
        <w:rPr>
          <w:rFonts w:ascii="Arial"/>
        </w:rPr>
      </w:pPr>
    </w:p>
    <w:p w14:paraId="210CA16B" w14:textId="77777777" w:rsidR="00287A0D" w:rsidRDefault="00287A0D" w:rsidP="00287A0D">
      <w:pPr>
        <w:pStyle w:val="BodyText"/>
        <w:ind w:left="0"/>
        <w:rPr>
          <w:rFonts w:ascii="Arial"/>
          <w:sz w:val="20"/>
        </w:rPr>
      </w:pPr>
    </w:p>
    <w:p w14:paraId="7C994329" w14:textId="77777777" w:rsidR="00287A0D" w:rsidRDefault="00287A0D" w:rsidP="00287A0D">
      <w:pPr>
        <w:pStyle w:val="BodyText"/>
        <w:spacing w:before="4"/>
        <w:ind w:left="0"/>
        <w:rPr>
          <w:rFonts w:ascii="Arial"/>
          <w:sz w:val="17"/>
        </w:rPr>
      </w:pPr>
    </w:p>
    <w:p w14:paraId="1EB26C11" w14:textId="77777777" w:rsidR="00287A0D" w:rsidRDefault="00287A0D" w:rsidP="00287A0D">
      <w:pPr>
        <w:pStyle w:val="BodyText"/>
        <w:spacing w:line="268" w:lineRule="exact"/>
      </w:pPr>
      <w:r>
        <w:rPr>
          <w:noProof/>
          <w:color w:val="2B579A"/>
          <w:shd w:val="clear" w:color="auto" w:fill="E6E6E6"/>
        </w:rPr>
        <mc:AlternateContent>
          <mc:Choice Requires="wpg">
            <w:drawing>
              <wp:anchor distT="0" distB="0" distL="114300" distR="114300" simplePos="0" relativeHeight="251681792" behindDoc="1" locked="0" layoutInCell="1" allowOverlap="1" wp14:anchorId="4C2E68FF" wp14:editId="2B7ED21C">
                <wp:simplePos x="0" y="0"/>
                <wp:positionH relativeFrom="page">
                  <wp:posOffset>893445</wp:posOffset>
                </wp:positionH>
                <wp:positionV relativeFrom="paragraph">
                  <wp:posOffset>159385</wp:posOffset>
                </wp:positionV>
                <wp:extent cx="104140" cy="128905"/>
                <wp:effectExtent l="0" t="0" r="0" b="0"/>
                <wp:wrapNone/>
                <wp:docPr id="3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8905"/>
                          <a:chOff x="1407" y="251"/>
                          <a:chExt cx="164" cy="203"/>
                        </a:xfrm>
                      </wpg:grpSpPr>
                      <wps:wsp>
                        <wps:cNvPr id="34" name="docshape61"/>
                        <wps:cNvSpPr>
                          <a:spLocks noChangeArrowheads="1"/>
                        </wps:cNvSpPr>
                        <wps:spPr bwMode="auto">
                          <a:xfrm>
                            <a:off x="1407" y="251"/>
                            <a:ext cx="164"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62"/>
                        <wps:cNvSpPr>
                          <a:spLocks noChangeArrowheads="1"/>
                        </wps:cNvSpPr>
                        <wps:spPr bwMode="auto">
                          <a:xfrm>
                            <a:off x="1417" y="261"/>
                            <a:ext cx="144"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BBD3B80">
              <v:group id="docshapegroup60" style="position:absolute;margin-left:70.35pt;margin-top:12.55pt;width:8.2pt;height:10.15pt;z-index:-251634688;mso-position-horizontal-relative:page" coordsize="164,203" coordorigin="1407,251" o:spid="_x0000_s1026" w14:anchorId="7B9C8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vsAIAAJEHAAAOAAAAZHJzL2Uyb0RvYy54bWzUVW1v2yAQ/j5p/wHxffFLkza16lRV+qJJ&#10;XVep2w8gGNtoGBiQON2v3wGOm7SbpnXapPEBcdxx3D33HJydbzuBNsxYrmSJs0mKEZNUVVw2Jf78&#10;6frdHCPriKyIUJKV+JFZfL54++as1wXLVatExQwCJ9IWvS5x65wuksTSlnXETpRmEpS1Mh1xIJom&#10;qQzpwXsnkjxNj5NemUobRZm1sHsZlXgR/Nc1o+5jXVvmkCgxxObCbMK88nOyOCNFY4huOR3CIK+I&#10;oiNcwqWjq0viCFob/sJVx6lRVtVuQlWXqLrmlIUcIJssfZbNjVFrHXJpir7RI0wA7TOcXu2W3m1u&#10;jH7Q9yZGD8tbRb9YwCXpdVPs673cRGO06j+oCupJ1k6FxLe16bwLSAltA76PI75s6xCFzSydZlOo&#10;AgVVls9P01nEn7ZQJH8KtCcYgTafZTvV1e7w8TSezNMjr0tIEe8McQ5x+boDkewTVvbPsHpoiWah&#10;BNZjcW8Qr0p8BKFI0kH+laLWmxyHeP3lYLWD00YskVTLlsiGXRij+paRCoIK9hD63gEvWKjEL8F9&#10;CdOI8M9AIoU21t0w1SG/KLGB1giFI5tb6yKeOxNfR6sEr665EEEwzWopDNoQaKPrMIYSHJgJ6Y2l&#10;8seiR78TkvR5xeKsVPUIORoVexHeDli0ynzDqIc+LLH9uiaGYSTeS8DpNJt6yrggTGcnOQhmX7Pa&#10;1xBJwVWJHUZxuXSx2dfa8KaFm7KQtFQXQNyah8Q97jGqIVjgz78i0uwFkXKP7AEvoBh/jUjZ0G+R&#10;v6QYiTQdui2bH3bbbxNppAMphES97/yTNA1VOCCP3edYGsaPONZxBx+G4F2J56MRKXxXXckKoCOF&#10;I1zENbwR/zEDw8MG735464Y/yn8s+3Jg7NNPuvgOAAD//wMAUEsDBBQABgAIAAAAIQDUV9nV3wAA&#10;AAkBAAAPAAAAZHJzL2Rvd25yZXYueG1sTI/BSsNAEIbvgu+wjODNblITW2I2pRT1VARbQXqbZqdJ&#10;aHY3ZLdJ+vZOT3qbn/n455t8NZlWDNT7xlkF8SwCQbZ0urGVgu/9+9MShA9oNbbOkoIreVgV93c5&#10;ZtqN9ouGXagEl1ifoYI6hC6T0pc1GfQz15Hl3cn1BgPHvpK6x5HLTSvnUfQiDTaWL9TY0aam8ry7&#10;GAUfI47r5/ht2J5Pm+thn37+bGNS6vFhWr+CCDSFPxhu+qwOBTsd3cVqL1rOSbRgVME8jUHcgHTB&#10;w1FBkiYgi1z+/6D4BQAA//8DAFBLAQItABQABgAIAAAAIQC2gziS/gAAAOEBAAATAAAAAAAAAAAA&#10;AAAAAAAAAABbQ29udGVudF9UeXBlc10ueG1sUEsBAi0AFAAGAAgAAAAhADj9If/WAAAAlAEAAAsA&#10;AAAAAAAAAAAAAAAALwEAAF9yZWxzLy5yZWxzUEsBAi0AFAAGAAgAAAAhAIuPX++wAgAAkQcAAA4A&#10;AAAAAAAAAAAAAAAALgIAAGRycy9lMm9Eb2MueG1sUEsBAi0AFAAGAAgAAAAhANRX2dXfAAAACQEA&#10;AA8AAAAAAAAAAAAAAAAACgUAAGRycy9kb3ducmV2LnhtbFBLBQYAAAAABAAEAPMAAAAWBgAAAAA=&#10;">
                <v:rect id="docshape61" style="position:absolute;left:1407;top:251;width:164;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v:rect id="docshape62" style="position:absolute;left:1417;top:261;width:144;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w10:wrap anchorx="page"/>
              </v:group>
            </w:pict>
          </mc:Fallback>
        </mc:AlternateContent>
      </w:r>
      <w:r>
        <w:t>Recommendations</w:t>
      </w:r>
      <w:r>
        <w:rPr>
          <w:spacing w:val="-9"/>
        </w:rPr>
        <w:t xml:space="preserve"> </w:t>
      </w:r>
      <w:r>
        <w:t>from</w:t>
      </w:r>
      <w:r>
        <w:rPr>
          <w:spacing w:val="-4"/>
        </w:rPr>
        <w:t xml:space="preserve"> </w:t>
      </w:r>
      <w:r>
        <w:t>the</w:t>
      </w:r>
      <w:r>
        <w:rPr>
          <w:spacing w:val="-9"/>
        </w:rPr>
        <w:t xml:space="preserve"> </w:t>
      </w:r>
      <w:r>
        <w:t>committee</w:t>
      </w:r>
      <w:r>
        <w:rPr>
          <w:spacing w:val="-9"/>
        </w:rPr>
        <w:t xml:space="preserve"> </w:t>
      </w:r>
      <w:r>
        <w:t>for</w:t>
      </w:r>
      <w:r>
        <w:rPr>
          <w:spacing w:val="-5"/>
        </w:rPr>
        <w:t xml:space="preserve"> </w:t>
      </w:r>
      <w:r>
        <w:t>the</w:t>
      </w:r>
      <w:r>
        <w:rPr>
          <w:spacing w:val="-8"/>
        </w:rPr>
        <w:t xml:space="preserve"> </w:t>
      </w:r>
      <w:r>
        <w:t>student</w:t>
      </w:r>
      <w:r>
        <w:rPr>
          <w:spacing w:val="-8"/>
        </w:rPr>
        <w:t xml:space="preserve"> </w:t>
      </w:r>
      <w:r>
        <w:t>upon</w:t>
      </w:r>
      <w:r>
        <w:rPr>
          <w:spacing w:val="-7"/>
        </w:rPr>
        <w:t xml:space="preserve"> </w:t>
      </w:r>
      <w:r>
        <w:rPr>
          <w:spacing w:val="-2"/>
        </w:rPr>
        <w:t>readmission:</w:t>
      </w:r>
    </w:p>
    <w:p w14:paraId="3DE87881" w14:textId="77777777" w:rsidR="00287A0D" w:rsidRDefault="00287A0D" w:rsidP="00287A0D">
      <w:pPr>
        <w:pStyle w:val="ListParagraph"/>
        <w:numPr>
          <w:ilvl w:val="0"/>
          <w:numId w:val="1"/>
        </w:numPr>
        <w:tabs>
          <w:tab w:val="left" w:pos="1077"/>
        </w:tabs>
        <w:spacing w:line="267" w:lineRule="exact"/>
        <w:ind w:hanging="217"/>
      </w:pPr>
      <w:r>
        <w:lastRenderedPageBreak/>
        <w:t>Scheduled</w:t>
      </w:r>
      <w:r>
        <w:rPr>
          <w:spacing w:val="-6"/>
        </w:rPr>
        <w:t xml:space="preserve"> </w:t>
      </w:r>
      <w:r>
        <w:t>meetings</w:t>
      </w:r>
      <w:r>
        <w:rPr>
          <w:spacing w:val="-4"/>
        </w:rPr>
        <w:t xml:space="preserve"> </w:t>
      </w:r>
      <w:r>
        <w:t>with</w:t>
      </w:r>
      <w:r>
        <w:rPr>
          <w:spacing w:val="-5"/>
        </w:rPr>
        <w:t xml:space="preserve"> </w:t>
      </w:r>
      <w:r>
        <w:t>their</w:t>
      </w:r>
      <w:r>
        <w:rPr>
          <w:spacing w:val="-1"/>
        </w:rPr>
        <w:t xml:space="preserve"> </w:t>
      </w:r>
      <w:r>
        <w:t>advisor</w:t>
      </w:r>
      <w:r>
        <w:rPr>
          <w:spacing w:val="-2"/>
        </w:rPr>
        <w:t xml:space="preserve"> </w:t>
      </w:r>
      <w:r>
        <w:t>to</w:t>
      </w:r>
      <w:r>
        <w:rPr>
          <w:spacing w:val="-5"/>
        </w:rPr>
        <w:t xml:space="preserve"> </w:t>
      </w:r>
      <w:r>
        <w:t>check</w:t>
      </w:r>
      <w:r>
        <w:rPr>
          <w:spacing w:val="-4"/>
        </w:rPr>
        <w:t xml:space="preserve"> </w:t>
      </w:r>
      <w:r>
        <w:t>in</w:t>
      </w:r>
      <w:r>
        <w:rPr>
          <w:spacing w:val="-5"/>
        </w:rPr>
        <w:t xml:space="preserve"> </w:t>
      </w:r>
      <w:r>
        <w:t>on</w:t>
      </w:r>
      <w:r>
        <w:rPr>
          <w:spacing w:val="-5"/>
        </w:rPr>
        <w:t xml:space="preserve"> </w:t>
      </w:r>
      <w:r>
        <w:t>success</w:t>
      </w:r>
      <w:r>
        <w:rPr>
          <w:spacing w:val="-11"/>
        </w:rPr>
        <w:t xml:space="preserve"> </w:t>
      </w:r>
      <w:r>
        <w:t>and</w:t>
      </w:r>
      <w:r>
        <w:rPr>
          <w:spacing w:val="-5"/>
        </w:rPr>
        <w:t xml:space="preserve"> </w:t>
      </w:r>
      <w:r>
        <w:rPr>
          <w:spacing w:val="-2"/>
        </w:rPr>
        <w:t>needs.</w:t>
      </w:r>
    </w:p>
    <w:p w14:paraId="1A63CCC6" w14:textId="77777777" w:rsidR="00287A0D" w:rsidRDefault="00287A0D" w:rsidP="00287A0D">
      <w:pPr>
        <w:pStyle w:val="ListParagraph"/>
        <w:numPr>
          <w:ilvl w:val="0"/>
          <w:numId w:val="1"/>
        </w:numPr>
        <w:tabs>
          <w:tab w:val="left" w:pos="1077"/>
        </w:tabs>
        <w:spacing w:line="267" w:lineRule="exact"/>
        <w:ind w:hanging="217"/>
      </w:pPr>
      <w:r>
        <w:rPr>
          <w:noProof/>
          <w:color w:val="2B579A"/>
          <w:shd w:val="clear" w:color="auto" w:fill="E6E6E6"/>
        </w:rPr>
        <mc:AlternateContent>
          <mc:Choice Requires="wpg">
            <w:drawing>
              <wp:anchor distT="0" distB="0" distL="114300" distR="114300" simplePos="0" relativeHeight="251682816" behindDoc="1" locked="0" layoutInCell="1" allowOverlap="1" wp14:anchorId="3B4F3CFC" wp14:editId="69E36DF4">
                <wp:simplePos x="0" y="0"/>
                <wp:positionH relativeFrom="page">
                  <wp:posOffset>883285</wp:posOffset>
                </wp:positionH>
                <wp:positionV relativeFrom="paragraph">
                  <wp:posOffset>5080</wp:posOffset>
                </wp:positionV>
                <wp:extent cx="112395" cy="137160"/>
                <wp:effectExtent l="0" t="0" r="0" b="0"/>
                <wp:wrapNone/>
                <wp:docPr id="3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37160"/>
                          <a:chOff x="1391" y="8"/>
                          <a:chExt cx="177" cy="216"/>
                        </a:xfrm>
                      </wpg:grpSpPr>
                      <wps:wsp>
                        <wps:cNvPr id="31" name="docshape64"/>
                        <wps:cNvSpPr>
                          <a:spLocks noChangeArrowheads="1"/>
                        </wps:cNvSpPr>
                        <wps:spPr bwMode="auto">
                          <a:xfrm>
                            <a:off x="1390" y="7"/>
                            <a:ext cx="177"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65"/>
                        <wps:cNvSpPr>
                          <a:spLocks noChangeArrowheads="1"/>
                        </wps:cNvSpPr>
                        <wps:spPr bwMode="auto">
                          <a:xfrm>
                            <a:off x="1400" y="17"/>
                            <a:ext cx="157"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5D14AA3">
              <v:group id="docshapegroup63" style="position:absolute;margin-left:69.55pt;margin-top:.4pt;width:8.85pt;height:10.8pt;z-index:-251633664;mso-position-horizontal-relative:page" coordsize="177,216" coordorigin="1391,8" o:spid="_x0000_s1026" w14:anchorId="50D36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NwqwIAAIwHAAAOAAAAZHJzL2Uyb0RvYy54bWzUVdtu3CAQfa/Uf0C8N168t6wVbxTlpkpp&#10;GyntB7AY26gYKLDrTb++A3g3m6QXNZUi1Q8WwwzDzJkzw8nptpNow60TWpWYHI0w4orpSqimxF8+&#10;X707xsh5qioqteIlvucOny7fvjnpTcFz3WpZcYvAiXJFb0rcem+KLHOs5R11R9pwBcpa2456EG2T&#10;VZb24L2TWT4azbJe28pYzbhzsHuRlHgZ/dc1Z/5TXTvukSwxxObj38b/Kvyz5QktGktNK9gQBn1B&#10;FB0VCi7du7qgnqK1Fc9cdYJZ7XTtj5juMl3XgvGYA2RDRk+yubZ6bWIuTdE3Zg8TQPsEpxe7ZR83&#10;19bcmVuboofljWZfHeCS9aYpDvVBbpIxWvUfdAX1pGuvY+Lb2nbBBaSEthHf+z2+fOsRg01C8vFi&#10;ihEDFRnPyWzAn7VQpHCKjBcEI9Aep8Kw9nJ3dD5P53IyC7qMFunGGOUQVag60Mg9IOX+Dam7lhoe&#10;C+ACErcWiarEY4hR0Q6yrzRzwWQ2CTGFy8FqB6ZLSCKlz1uqGn5mre5bTisIisQcHh0IgoM6/BFa&#10;AAmYDCDNE0h7dH8FES2Mdf6a6w6FRYkttEUsGt3cOJ/Q3JmEGjotRXUlpIyCbVbn0qINhRa6it9Q&#10;gEdmUgVjpcOx5DHsQHVSVgmdla7uIUOrUx/C3IBFq+13jHrowRK7b2tqOUbyvQKUFmQyCU0bhcl0&#10;noNgDzWrQw1VDFyV2GOUluc+NfraWNG0cBOJSSt9BqStRUw8xJeiGoIF9rwWjfJnNJq+Jo0mo0Qj&#10;8pRH06HVyOJxq/01j/ZsoIVUqIcC5HO49PcUG8XvZxTrhIe3QooO5sPeiBahpS5VBaSjhadCpjUM&#10;iP+YgHGqwciPg254nsKbcihHwj48ossfAAAA//8DAFBLAwQUAAYACAAAACEAkOoE2d0AAAAHAQAA&#10;DwAAAGRycy9kb3ducmV2LnhtbEyPQUvDQBCF74L/YRnBm90ktUVjNqUU9VQEW0G8TZNpEpqdDdlt&#10;kv57pye9zeM93nwvW022VQP1vnFsIJ5FoIgLVzZcGfjavz08gfIBucTWMRm4kIdVfnuTYVq6kT9p&#10;2IVKSQn7FA3UIXSp1r6oyaKfuY5YvKPrLQaRfaXLHkcpt61OomipLTYsH2rsaFNTcdqdrYH3Ecf1&#10;PH4dtqfj5vKzX3x8b2My5v5uWr+ACjSFvzBc8QUdcmE6uDOXXrWi58+xRA3IgKu9WMpxMJAkj6Dz&#10;TP/nz38BAAD//wMAUEsBAi0AFAAGAAgAAAAhALaDOJL+AAAA4QEAABMAAAAAAAAAAAAAAAAAAAAA&#10;AFtDb250ZW50X1R5cGVzXS54bWxQSwECLQAUAAYACAAAACEAOP0h/9YAAACUAQAACwAAAAAAAAAA&#10;AAAAAAAvAQAAX3JlbHMvLnJlbHNQSwECLQAUAAYACAAAACEAMcnzcKsCAACMBwAADgAAAAAAAAAA&#10;AAAAAAAuAgAAZHJzL2Uyb0RvYy54bWxQSwECLQAUAAYACAAAACEAkOoE2d0AAAAHAQAADwAAAAAA&#10;AAAAAAAAAAAFBQAAZHJzL2Rvd25yZXYueG1sUEsFBgAAAAAEAAQA8wAAAA8GAAAAAA==&#10;">
                <v:rect id="docshape64" style="position:absolute;left:1390;top:7;width:177;height:216;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v:rect id="docshape65" style="position:absolute;left:1400;top:17;width:157;height:196;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w10:wrap anchorx="page"/>
              </v:group>
            </w:pict>
          </mc:Fallback>
        </mc:AlternateContent>
      </w:r>
      <w:r>
        <w:t>Scheduled</w:t>
      </w:r>
      <w:r>
        <w:rPr>
          <w:spacing w:val="-6"/>
        </w:rPr>
        <w:t xml:space="preserve"> </w:t>
      </w:r>
      <w:r>
        <w:t>meetings</w:t>
      </w:r>
      <w:r>
        <w:rPr>
          <w:spacing w:val="-5"/>
        </w:rPr>
        <w:t xml:space="preserve"> </w:t>
      </w:r>
      <w:r>
        <w:t>with</w:t>
      </w:r>
      <w:r>
        <w:rPr>
          <w:spacing w:val="-6"/>
        </w:rPr>
        <w:t xml:space="preserve"> </w:t>
      </w:r>
      <w:r>
        <w:t>the</w:t>
      </w:r>
      <w:r>
        <w:rPr>
          <w:spacing w:val="-6"/>
        </w:rPr>
        <w:t xml:space="preserve"> </w:t>
      </w:r>
      <w:r>
        <w:t>Academic</w:t>
      </w:r>
      <w:r>
        <w:rPr>
          <w:spacing w:val="-11"/>
        </w:rPr>
        <w:t xml:space="preserve"> </w:t>
      </w:r>
      <w:r>
        <w:rPr>
          <w:spacing w:val="-2"/>
        </w:rPr>
        <w:t>Coach.</w:t>
      </w:r>
    </w:p>
    <w:p w14:paraId="01B38E97" w14:textId="77777777" w:rsidR="00287A0D" w:rsidRDefault="00287A0D" w:rsidP="00287A0D">
      <w:pPr>
        <w:spacing w:line="267" w:lineRule="exact"/>
        <w:sectPr w:rsidR="00287A0D">
          <w:pgSz w:w="12240" w:h="15840"/>
          <w:pgMar w:top="1420" w:right="280" w:bottom="1480" w:left="580" w:header="0" w:footer="1263" w:gutter="0"/>
          <w:cols w:space="720"/>
        </w:sectPr>
      </w:pPr>
    </w:p>
    <w:p w14:paraId="6071F558" w14:textId="77777777" w:rsidR="00287A0D" w:rsidRDefault="00287A0D" w:rsidP="00287A0D">
      <w:pPr>
        <w:pStyle w:val="BodyText"/>
        <w:spacing w:before="40" w:line="267" w:lineRule="exact"/>
        <w:ind w:left="1076"/>
      </w:pPr>
      <w:r>
        <w:rPr>
          <w:noProof/>
          <w:color w:val="2B579A"/>
          <w:shd w:val="clear" w:color="auto" w:fill="E6E6E6"/>
        </w:rPr>
        <w:lastRenderedPageBreak/>
        <mc:AlternateContent>
          <mc:Choice Requires="wps">
            <w:drawing>
              <wp:anchor distT="0" distB="0" distL="114300" distR="114300" simplePos="0" relativeHeight="251683840" behindDoc="1" locked="0" layoutInCell="1" allowOverlap="1" wp14:anchorId="54FE24BF" wp14:editId="34D49DF0">
                <wp:simplePos x="0" y="0"/>
                <wp:positionH relativeFrom="page">
                  <wp:posOffset>915035</wp:posOffset>
                </wp:positionH>
                <wp:positionV relativeFrom="paragraph">
                  <wp:posOffset>36195</wp:posOffset>
                </wp:positionV>
                <wp:extent cx="106680" cy="160020"/>
                <wp:effectExtent l="0" t="0" r="0" b="0"/>
                <wp:wrapNone/>
                <wp:docPr id="2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3C25" w14:textId="77777777" w:rsidR="00287A0D" w:rsidRDefault="00287A0D" w:rsidP="00287A0D">
                            <w:pPr>
                              <w:spacing w:before="2"/>
                              <w:rPr>
                                <w:rFonts w:ascii="Garamond" w:hAnsi="Garamond"/>
                              </w:rPr>
                            </w:pPr>
                            <w:r>
                              <w:rPr>
                                <w:rFonts w:ascii="Garamond" w:hAnsi="Garamond"/>
                                <w:w w:val="1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24BF" id="docshape66" o:spid="_x0000_s1028" type="#_x0000_t202" style="position:absolute;left:0;text-align:left;margin-left:72.05pt;margin-top:2.85pt;width:8.4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c1wEAAJcDAAAOAAAAZHJzL2Uyb0RvYy54bWysU8tu2zAQvBfoPxC815J9MALBcpAmSFEg&#10;fQBpP2BNkRJRicsuaUvu13dJWU4ft6IXYsklZ2dml7vbaejFSVOw6Gq5XpVSaKewsa6t5dcvj29u&#10;pAgRXAM9Ol3Lsw7ydv/61W70ld5gh32jSTCIC9Xoa9nF6KuiCKrTA4QVeu04aZAGiLyltmgIRkYf&#10;+mJTlttiRGo8odIh8OnDnJT7jG+MVvGTMUFH0deSucW8Ul4PaS32O6haAt9ZdaEB/8BiAOu46BXq&#10;ASKII9m/oAarCAOauFI4FGiMVTprYDXr8g81zx14nbWwOcFfbQr/D1Z9PD37zyTi9BYnbmAWEfwT&#10;qm9BOLzvwLX6jgjHTkPDhdfJsmL0obo8TVaHKiSQw/gBG24yHCNmoMnQkFxhnYLRuQHnq+l6ikKl&#10;kuV2e8MZxan1tiw3uSkFVMtjTyG+0ziIFNSSuKcZHE5PISYyUC1XUi2Hj7bvc19799sBX0wnmXzi&#10;OzOP02EStqnlJilLWg7YnFkN4TwtPN0cdEg/pBh5UmoZvh+BtBT9e8eOpLFaAlqCwxKAU/y0llGK&#10;ObyP8/gdPdm2Y+TZc4d37JqxWdELiwtd7n4WepnUNF6/7vOtl/+0/wkAAP//AwBQSwMEFAAGAAgA&#10;AAAhAG+dnkTeAAAACAEAAA8AAABkcnMvZG93bnJldi54bWxMj8FOwzAQRO9I/IO1SNyoXSiBhjhV&#10;heCEVJGGA0cn3iZR43WI3Tb8fbcnOK1GM5p9k60m14sjjqHzpGE+UyCQam87ajR8le93zyBCNGRN&#10;7wk1/GKAVX59lZnU+hMVeNzGRnAJhdRoaGMcUilD3aIzYeYHJPZ2fnQmshwbaUdz4nLXy3ulEulM&#10;R/yhNQO+tljvtwenYf1NxVv3s6k+i13RleVS0Uey1/r2Zlq/gIg4xb8wXPAZHXJmqvyBbBA968Vi&#10;zlENj08gLn6iliAqDQ98ZZ7J/wPyMwAAAP//AwBQSwECLQAUAAYACAAAACEAtoM4kv4AAADhAQAA&#10;EwAAAAAAAAAAAAAAAAAAAAAAW0NvbnRlbnRfVHlwZXNdLnhtbFBLAQItABQABgAIAAAAIQA4/SH/&#10;1gAAAJQBAAALAAAAAAAAAAAAAAAAAC8BAABfcmVscy8ucmVsc1BLAQItABQABgAIAAAAIQBvNHLc&#10;1wEAAJcDAAAOAAAAAAAAAAAAAAAAAC4CAABkcnMvZTJvRG9jLnhtbFBLAQItABQABgAIAAAAIQBv&#10;nZ5E3gAAAAgBAAAPAAAAAAAAAAAAAAAAADEEAABkcnMvZG93bnJldi54bWxQSwUGAAAAAAQABADz&#10;AAAAPAUAAAAA&#10;" filled="f" stroked="f">
                <v:textbox inset="0,0,0,0">
                  <w:txbxContent>
                    <w:p w14:paraId="76723C25" w14:textId="77777777" w:rsidR="00287A0D" w:rsidRDefault="00287A0D" w:rsidP="00287A0D">
                      <w:pPr>
                        <w:spacing w:before="2"/>
                        <w:rPr>
                          <w:rFonts w:ascii="Garamond" w:hAnsi="Garamond"/>
                        </w:rPr>
                      </w:pPr>
                      <w:r>
                        <w:rPr>
                          <w:rFonts w:ascii="Garamond" w:hAnsi="Garamond"/>
                          <w:w w:val="125"/>
                        </w:rPr>
                        <w:t>□</w:t>
                      </w:r>
                    </w:p>
                  </w:txbxContent>
                </v:textbox>
                <w10:wrap anchorx="page"/>
              </v:shape>
            </w:pict>
          </mc:Fallback>
        </mc:AlternateContent>
      </w:r>
      <w:r>
        <w:rPr>
          <w:noProof/>
          <w:color w:val="2B579A"/>
          <w:shd w:val="clear" w:color="auto" w:fill="E6E6E6"/>
        </w:rPr>
        <mc:AlternateContent>
          <mc:Choice Requires="wpg">
            <w:drawing>
              <wp:anchor distT="0" distB="0" distL="114300" distR="114300" simplePos="0" relativeHeight="251663360" behindDoc="0" locked="0" layoutInCell="1" allowOverlap="1" wp14:anchorId="5BBBBEE7" wp14:editId="4C977F08">
                <wp:simplePos x="0" y="0"/>
                <wp:positionH relativeFrom="page">
                  <wp:posOffset>922655</wp:posOffset>
                </wp:positionH>
                <wp:positionV relativeFrom="paragraph">
                  <wp:posOffset>74930</wp:posOffset>
                </wp:positionV>
                <wp:extent cx="87630" cy="262255"/>
                <wp:effectExtent l="0" t="0" r="0" b="0"/>
                <wp:wrapNone/>
                <wp:docPr id="24"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262255"/>
                          <a:chOff x="1453" y="118"/>
                          <a:chExt cx="138" cy="413"/>
                        </a:xfrm>
                      </wpg:grpSpPr>
                      <wps:wsp>
                        <wps:cNvPr id="25" name="docshape68"/>
                        <wps:cNvSpPr>
                          <a:spLocks noChangeArrowheads="1"/>
                        </wps:cNvSpPr>
                        <wps:spPr bwMode="auto">
                          <a:xfrm>
                            <a:off x="1453" y="118"/>
                            <a:ext cx="138"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69"/>
                        <wps:cNvSpPr>
                          <a:spLocks noChangeArrowheads="1"/>
                        </wps:cNvSpPr>
                        <wps:spPr bwMode="auto">
                          <a:xfrm>
                            <a:off x="1463" y="128"/>
                            <a:ext cx="118" cy="14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70"/>
                        <wps:cNvSpPr>
                          <a:spLocks noChangeArrowheads="1"/>
                        </wps:cNvSpPr>
                        <wps:spPr bwMode="auto">
                          <a:xfrm>
                            <a:off x="1453" y="340"/>
                            <a:ext cx="138"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71"/>
                        <wps:cNvSpPr>
                          <a:spLocks noChangeArrowheads="1"/>
                        </wps:cNvSpPr>
                        <wps:spPr bwMode="auto">
                          <a:xfrm>
                            <a:off x="1463" y="350"/>
                            <a:ext cx="118"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624AE1">
              <v:group id="docshapegroup67" style="position:absolute;margin-left:72.65pt;margin-top:5.9pt;width:6.9pt;height:20.65pt;z-index:251663360;mso-position-horizontal-relative:page" coordsize="138,413" coordorigin="1453,118" o:spid="_x0000_s1026" w14:anchorId="79787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GVBAMAAFsMAAAOAAAAZHJzL2Uyb0RvYy54bWzsV19v2yAQf5+074B4Xx07idNYdaqq/zSp&#10;2yp1+wAEYxsNgwckTvfpd4DjJmmnSq1W7aF+sMAHx93vfneHT043jUBrpg1XMsfx0QgjJqkquKxy&#10;/OP71adjjIwlsiBCSZbje2bw6eLjh5OuzViiaiUKphEokSbr2hzX1rZZFBlas4aYI9UyCcJS6YZY&#10;mOoqKjTpQHsjomQ0SqNO6aLVijJj4OtFEOKF11+WjNpvZWmYRSLHYJv1b+3fS/eOFickqzRpa057&#10;M8gLrGgIl3DooOqCWIJWmj9S1XCqlVGlPaKqiVRZcsq8D+BNPDrw5lqrVet9qbKuageYANoDnF6s&#10;ln5dX+v2rr3VwXoY3ij60wAuUddW2a7czauwGC27L6qAeJKVVd7xTakbpwJcQhuP7/2AL9tYROHj&#10;8SwdQxAoSJI0SabTAD+tIUZuUzyZjjECaRwfb0WX/d54DExyOyfx2MkikoUjvZm9WS7swCPzAJV5&#10;HVR3NWmZj4BxUNxqxAswfoqRJA24Xyhq3JLU2+sOh1VbNE2AEkl1XhNZsTOtVVczUoBRsfdhb4Ob&#10;GAjEs9g+hmkL8ABSnE72QCJZq429ZqpBbpBjDZnh40bWN8YGPLdLXBiNEry44kL4ia6W50KjNYEs&#10;uvJPr31vmZBusVRuW9DovkB8gl8hOEtV3IOPWoVUhNIBg1rp3xh1kIY5Nr9WRDOMxGcJOM3jycTl&#10;rZ9MprMEJnpXstyVEElBVY4tRmF4bkOur1rNqxpOir3TUp0Bb0vuHXf2Bat6Y4E/b0Wk9BGR5g7Z&#10;PV5AMP4ZkdI+35I+3wYiQQL6bAP4X0ekgQ4kExJ1EIEknc99FPbIY3Y5NvLPUxxruIV+IXgD1WRY&#10;RDKXVZeyAOhIZgkXYQw14p2B29b4l1I2O2TgzDfFN2NgX/HHkOU+egMDt/U+nnvJUO/fS9n/Wcqg&#10;YOz3xJnvcW9GpL6UjaeHRBpKWWD2y4n0RCmbjUbvpez5ZurvaHCD9de2/rbtrsi7c998H/4JFn8A&#10;AAD//wMAUEsDBBQABgAIAAAAIQDXcy/W3gAAAAkBAAAPAAAAZHJzL2Rvd25yZXYueG1sTI9NS8NA&#10;EIbvgv9hGcGb3awxojGbUop6KoKtIN6m2WkSmt0N2W2S/nunJ73Nyzy8H8Vytp0YaQitdxrUIgFB&#10;rvKmdbWGr93b3ROIENEZ7LwjDWcKsCyvrwrMjZ/cJ43bWAs2cSFHDU2MfS5lqBqyGBa+J8e/gx8s&#10;RpZDLc2AE5vbTt4nyaO02DpOaLCndUPVcXuyGt4nnFapeh03x8P6/LPLPr43irS+vZlXLyAizfEP&#10;hkt9rg4ld9r7kzNBdKwfspRRPhRPuADZswKx15ClCmRZyP8Lyl8AAAD//wMAUEsBAi0AFAAGAAgA&#10;AAAhALaDOJL+AAAA4QEAABMAAAAAAAAAAAAAAAAAAAAAAFtDb250ZW50X1R5cGVzXS54bWxQSwEC&#10;LQAUAAYACAAAACEAOP0h/9YAAACUAQAACwAAAAAAAAAAAAAAAAAvAQAAX3JlbHMvLnJlbHNQSwEC&#10;LQAUAAYACAAAACEAhHZhlQQDAABbDAAADgAAAAAAAAAAAAAAAAAuAgAAZHJzL2Uyb0RvYy54bWxQ&#10;SwECLQAUAAYACAAAACEA13Mv1t4AAAAJAQAADwAAAAAAAAAAAAAAAABeBQAAZHJzL2Rvd25yZXYu&#10;eG1sUEsFBgAAAAAEAAQA8wAAAGkGAAAAAA==&#10;">
                <v:rect id="docshape68" style="position:absolute;left:1453;top:118;width:138;height:164;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v:rect id="docshape69" style="position:absolute;left:1463;top:128;width:118;height:144;visibility:visible;mso-wrap-style:square;v-text-anchor:top" o:spid="_x0000_s1028" filled="f" strokeweight=".3527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iHwwAAANsAAAAPAAAAZHJzL2Rvd25yZXYueG1sRI9Ba8JA&#10;FITvhf6H5Qm91Y1CQkldRaxCD6XQ6KHHR/aZBLNvQ/Zpkn/fLQgeh5n5hlltRteqG/Wh8WxgMU9A&#10;EZfeNlwZOB0Pr2+ggiBbbD2TgYkCbNbPTyvMrR/4h26FVCpCOORooBbpcq1DWZPDMPcdcfTOvnco&#10;UfaVtj0OEe5avUySTDtsOC7U2NGupvJSXJ0BkfT7aLPJp+NXuv/9GAp/qCZjXmbj9h2U0CiP8L39&#10;aQ0sM/j/En+AXv8BAAD//wMAUEsBAi0AFAAGAAgAAAAhANvh9svuAAAAhQEAABMAAAAAAAAAAAAA&#10;AAAAAAAAAFtDb250ZW50X1R5cGVzXS54bWxQSwECLQAUAAYACAAAACEAWvQsW78AAAAVAQAACwAA&#10;AAAAAAAAAAAAAAAfAQAAX3JlbHMvLnJlbHNQSwECLQAUAAYACAAAACEAhYJIh8MAAADbAAAADwAA&#10;AAAAAAAAAAAAAAAHAgAAZHJzL2Rvd25yZXYueG1sUEsFBgAAAAADAAMAtwAAAPcCAAAAAA==&#10;"/>
                <v:rect id="docshape70" style="position:absolute;left:1453;top:340;width:138;height:19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v:rect id="docshape71" style="position:absolute;left:1463;top:350;width:118;height:170;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w10:wrap anchorx="page"/>
              </v:group>
            </w:pict>
          </mc:Fallback>
        </mc:AlternateContent>
      </w:r>
      <w:r>
        <w:t>Scheduled</w:t>
      </w:r>
      <w:r>
        <w:rPr>
          <w:spacing w:val="-7"/>
        </w:rPr>
        <w:t xml:space="preserve"> </w:t>
      </w:r>
      <w:r>
        <w:t>math</w:t>
      </w:r>
      <w:r>
        <w:rPr>
          <w:spacing w:val="-7"/>
        </w:rPr>
        <w:t xml:space="preserve"> </w:t>
      </w:r>
      <w:r>
        <w:rPr>
          <w:spacing w:val="-2"/>
        </w:rPr>
        <w:t>tutoring.</w:t>
      </w:r>
    </w:p>
    <w:p w14:paraId="0EDE1D8C" w14:textId="77777777" w:rsidR="00287A0D" w:rsidRDefault="00287A0D" w:rsidP="00287A0D">
      <w:pPr>
        <w:pStyle w:val="BodyText"/>
        <w:spacing w:line="244" w:lineRule="auto"/>
        <w:ind w:left="1076" w:right="6123"/>
      </w:pPr>
      <w:r>
        <w:rPr>
          <w:noProof/>
          <w:color w:val="2B579A"/>
          <w:shd w:val="clear" w:color="auto" w:fill="E6E6E6"/>
        </w:rPr>
        <mc:AlternateContent>
          <mc:Choice Requires="wps">
            <w:drawing>
              <wp:anchor distT="0" distB="0" distL="114300" distR="114300" simplePos="0" relativeHeight="251684864" behindDoc="1" locked="0" layoutInCell="1" allowOverlap="1" wp14:anchorId="6AF12AF3" wp14:editId="41098C56">
                <wp:simplePos x="0" y="0"/>
                <wp:positionH relativeFrom="page">
                  <wp:posOffset>915035</wp:posOffset>
                </wp:positionH>
                <wp:positionV relativeFrom="paragraph">
                  <wp:posOffset>10795</wp:posOffset>
                </wp:positionV>
                <wp:extent cx="106680" cy="160020"/>
                <wp:effectExtent l="0" t="0" r="0" b="0"/>
                <wp:wrapNone/>
                <wp:docPr id="2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70A" w14:textId="77777777" w:rsidR="00287A0D" w:rsidRDefault="00287A0D" w:rsidP="00287A0D">
                            <w:pPr>
                              <w:spacing w:before="2"/>
                              <w:rPr>
                                <w:rFonts w:ascii="Garamond" w:hAnsi="Garamond"/>
                              </w:rPr>
                            </w:pPr>
                            <w:r>
                              <w:rPr>
                                <w:rFonts w:ascii="Garamond" w:hAnsi="Garamond"/>
                                <w:w w:val="1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2AF3" id="docshape72" o:spid="_x0000_s1029" type="#_x0000_t202" style="position:absolute;left:0;text-align:left;margin-left:72.05pt;margin-top:.85pt;width:8.4pt;height:12.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iJ2AEAAJcDAAAOAAAAZHJzL2Uyb0RvYy54bWysU9tu2zAMfR+wfxD0vtjJgKAw4hRdiw4D&#10;ugvQ7gNoWbaF2aJGKbGzrx8lx+kub0VfBEqUDs85pHbX09CLoyZv0JZyvcql0FZhbWxbyu9P9++u&#10;pPABbA09Wl3Kk/byev/2zW50hd5gh32tSTCI9cXoStmF4Ios86rTA/gVOm052SANEHhLbVYTjIw+&#10;9Nkmz7fZiFQ7QqW959O7OSn3Cb9ptApfm8brIPpSMreQVkprFddsv4OiJXCdUWca8AIWAxjLRS9Q&#10;dxBAHMj8BzUYReixCSuFQ4ZNY5ROGljNOv9HzWMHTictbI53F5v868GqL8dH941EmD7gxA1MIrx7&#10;QPXDC4u3HdhW3xDh2GmoufA6WpaNzhfnp9FqX/gIUo2fseYmwyFgApoaGqIrrFMwOjfgdDFdT0Go&#10;WDLfbq84ozi13ub5JjUlg2J57MiHjxoHEYNSEvc0gcPxwYdIBorlSqxl8d70feprb/864IvxJJGP&#10;fGfmYaomYepSvo/KopYK6xOrIZynhaebgw7plxQjT0op/c8DkJai/2TZkThWS0BLUC0BWMVPSxmk&#10;mMPbMI/fwZFpO0aePbd4w641Jil6ZnGmy91PQs+TGsfrz3269fyf9r8BAAD//wMAUEsDBBQABgAI&#10;AAAAIQCb1TQx3QAAAAgBAAAPAAAAZHJzL2Rvd25yZXYueG1sTI/BTsMwEETvSPyDtUjcqNOqCiTE&#10;qSoEJyREGg4cnXibWI3XIXbb8PdsT/S2oxnNvik2sxvECadgPSlYLhIQSK03ljoFX/XbwxOIEDUZ&#10;PXhCBb8YYFPe3hQ6N/5MFZ52sRNcQiHXCvoYx1zK0PbodFj4EYm9vZ+cjiynTppJn7ncDXKVJKl0&#10;2hJ/6PWILz22h93RKdh+U/Vqfz6az2pf2brOEnpPD0rd383bZxAR5/gfhgs+o0PJTI0/kgliYL1e&#10;LznKxyOIi58mGYhGwSrNQJaFvB5Q/gEAAP//AwBQSwECLQAUAAYACAAAACEAtoM4kv4AAADhAQAA&#10;EwAAAAAAAAAAAAAAAAAAAAAAW0NvbnRlbnRfVHlwZXNdLnhtbFBLAQItABQABgAIAAAAIQA4/SH/&#10;1gAAAJQBAAALAAAAAAAAAAAAAAAAAC8BAABfcmVscy8ucmVsc1BLAQItABQABgAIAAAAIQDcxtiJ&#10;2AEAAJcDAAAOAAAAAAAAAAAAAAAAAC4CAABkcnMvZTJvRG9jLnhtbFBLAQItABQABgAIAAAAIQCb&#10;1TQx3QAAAAgBAAAPAAAAAAAAAAAAAAAAADIEAABkcnMvZG93bnJldi54bWxQSwUGAAAAAAQABADz&#10;AAAAPAUAAAAA&#10;" filled="f" stroked="f">
                <v:textbox inset="0,0,0,0">
                  <w:txbxContent>
                    <w:p w14:paraId="4A14170A" w14:textId="77777777" w:rsidR="00287A0D" w:rsidRDefault="00287A0D" w:rsidP="00287A0D">
                      <w:pPr>
                        <w:spacing w:before="2"/>
                        <w:rPr>
                          <w:rFonts w:ascii="Garamond" w:hAnsi="Garamond"/>
                        </w:rPr>
                      </w:pPr>
                      <w:r>
                        <w:rPr>
                          <w:rFonts w:ascii="Garamond" w:hAnsi="Garamond"/>
                          <w:w w:val="125"/>
                        </w:rPr>
                        <w:t>□</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85888" behindDoc="1" locked="0" layoutInCell="1" allowOverlap="1" wp14:anchorId="265993FD" wp14:editId="558F1518">
                <wp:simplePos x="0" y="0"/>
                <wp:positionH relativeFrom="page">
                  <wp:posOffset>915035</wp:posOffset>
                </wp:positionH>
                <wp:positionV relativeFrom="paragraph">
                  <wp:posOffset>184785</wp:posOffset>
                </wp:positionV>
                <wp:extent cx="106680" cy="160020"/>
                <wp:effectExtent l="0" t="0" r="0" b="0"/>
                <wp:wrapNone/>
                <wp:docPr id="2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1013" w14:textId="77777777" w:rsidR="00287A0D" w:rsidRDefault="00287A0D" w:rsidP="00287A0D">
                            <w:pPr>
                              <w:spacing w:before="2"/>
                              <w:rPr>
                                <w:rFonts w:ascii="Garamond" w:hAnsi="Garamond"/>
                              </w:rPr>
                            </w:pPr>
                            <w:r>
                              <w:rPr>
                                <w:rFonts w:ascii="Garamond" w:hAnsi="Garamond"/>
                                <w:w w:val="1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93FD" id="docshape73" o:spid="_x0000_s1030" type="#_x0000_t202" style="position:absolute;left:0;text-align:left;margin-left:72.05pt;margin-top:14.55pt;width:8.4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362AEAAJcDAAAOAAAAZHJzL2Uyb0RvYy54bWysU9tu2zAMfR+wfxD0vtgJhqAw4hRdiw4D&#10;ugvQ7gNoWbaF2aJGKbGzrx8lx+kub0VfBEqUDs85pHbX09CLoyZv0JZyvcql0FZhbWxbyu9P9++u&#10;pPABbA09Wl3Kk/byev/2zW50hd5gh32tSTCI9cXoStmF4Ios86rTA/gVOm052SANEHhLbVYTjIw+&#10;9Nkmz7fZiFQ7QqW959O7OSn3Cb9ptApfm8brIPpSMreQVkprFddsv4OiJXCdUWca8AIWAxjLRS9Q&#10;dxBAHMj8BzUYReixCSuFQ4ZNY5ROGljNOv9HzWMHTictbI53F5v868GqL8dH941EmD7gxA1MIrx7&#10;QPXDC4u3HdhW3xDh2GmoufA6WpaNzhfnp9FqX/gIUo2fseYmwyFgApoaGqIrrFMwOjfgdDFdT0Go&#10;WDLfbq84ozi13ub5JjUlg2J57MiHjxoHEYNSEvc0gcPxwYdIBorlSqxl8d70feprb/864IvxJJGP&#10;fGfmYaomYepSvo/KopYK6xOrIZynhaebgw7plxQjT0op/c8DkJai/2TZkThWS0BLUC0BWMVPSxmk&#10;mMPbMI/fwZFpO0aePbd4w641Jil6ZnGmy91PQs+TGsfrz3269fyf9r8BAAD//wMAUEsDBBQABgAI&#10;AAAAIQDTbsXU3gAAAAkBAAAPAAAAZHJzL2Rvd25yZXYueG1sTI/BTsMwDIbvSLxDZCRuLNkoFe2a&#10;ThOCExKiK4cd0yZrozVOabKtvD3eCU7WL3/6/bnYzG5gZzMF61HCciGAGWy9tthJ+KrfHp6BhahQ&#10;q8GjkfBjAmzK25tC5dpfsDLnXewYlWDIlYQ+xjHnPLS9cSos/GiQdgc/ORUpTh3Xk7pQuRv4SoiU&#10;O2WRLvRqNC+9aY+7k5Ow3WP1ar8/ms/qUNm6zgS+p0cp7+/m7RpYNHP8g+GqT+pQklPjT6gDGygn&#10;yZJQCauM5hVIRQaskfCUPAIvC/7/g/IXAAD//wMAUEsBAi0AFAAGAAgAAAAhALaDOJL+AAAA4QEA&#10;ABMAAAAAAAAAAAAAAAAAAAAAAFtDb250ZW50X1R5cGVzXS54bWxQSwECLQAUAAYACAAAACEAOP0h&#10;/9YAAACUAQAACwAAAAAAAAAAAAAAAAAvAQAAX3JlbHMvLnJlbHNQSwECLQAUAAYACAAAACEAhB39&#10;+tgBAACXAwAADgAAAAAAAAAAAAAAAAAuAgAAZHJzL2Uyb0RvYy54bWxQSwECLQAUAAYACAAAACEA&#10;027F1N4AAAAJAQAADwAAAAAAAAAAAAAAAAAyBAAAZHJzL2Rvd25yZXYueG1sUEsFBgAAAAAEAAQA&#10;8wAAAD0FAAAAAA==&#10;" filled="f" stroked="f">
                <v:textbox inset="0,0,0,0">
                  <w:txbxContent>
                    <w:p w14:paraId="362D1013" w14:textId="77777777" w:rsidR="00287A0D" w:rsidRDefault="00287A0D" w:rsidP="00287A0D">
                      <w:pPr>
                        <w:spacing w:before="2"/>
                        <w:rPr>
                          <w:rFonts w:ascii="Garamond" w:hAnsi="Garamond"/>
                        </w:rPr>
                      </w:pPr>
                      <w:r>
                        <w:rPr>
                          <w:rFonts w:ascii="Garamond" w:hAnsi="Garamond"/>
                          <w:w w:val="125"/>
                        </w:rPr>
                        <w:t>□</w:t>
                      </w:r>
                    </w:p>
                  </w:txbxContent>
                </v:textbox>
                <w10:wrap anchorx="page"/>
              </v:shape>
            </w:pict>
          </mc:Fallback>
        </mc:AlternateContent>
      </w:r>
      <w:r>
        <w:rPr>
          <w:noProof/>
          <w:color w:val="2B579A"/>
          <w:shd w:val="clear" w:color="auto" w:fill="E6E6E6"/>
        </w:rPr>
        <mc:AlternateContent>
          <mc:Choice Requires="wpg">
            <w:drawing>
              <wp:anchor distT="0" distB="0" distL="114300" distR="114300" simplePos="0" relativeHeight="251664384" behindDoc="0" locked="0" layoutInCell="1" allowOverlap="1" wp14:anchorId="6D291ECB" wp14:editId="5D8F5338">
                <wp:simplePos x="0" y="0"/>
                <wp:positionH relativeFrom="page">
                  <wp:posOffset>914400</wp:posOffset>
                </wp:positionH>
                <wp:positionV relativeFrom="paragraph">
                  <wp:posOffset>204470</wp:posOffset>
                </wp:positionV>
                <wp:extent cx="104140" cy="112395"/>
                <wp:effectExtent l="0" t="0" r="0" b="0"/>
                <wp:wrapNone/>
                <wp:docPr id="1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12395"/>
                          <a:chOff x="1440" y="322"/>
                          <a:chExt cx="164" cy="177"/>
                        </a:xfrm>
                      </wpg:grpSpPr>
                      <wps:wsp>
                        <wps:cNvPr id="20" name="docshape75"/>
                        <wps:cNvSpPr>
                          <a:spLocks noChangeArrowheads="1"/>
                        </wps:cNvSpPr>
                        <wps:spPr bwMode="auto">
                          <a:xfrm>
                            <a:off x="1440" y="322"/>
                            <a:ext cx="164"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76"/>
                        <wps:cNvSpPr>
                          <a:spLocks noChangeArrowheads="1"/>
                        </wps:cNvSpPr>
                        <wps:spPr bwMode="auto">
                          <a:xfrm>
                            <a:off x="1450" y="332"/>
                            <a:ext cx="144"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F9444B1">
              <v:group id="docshapegroup74" style="position:absolute;margin-left:1in;margin-top:16.1pt;width:8.2pt;height:8.85pt;z-index:251664384;mso-position-horizontal-relative:page" coordsize="164,177" coordorigin="1440,322" o:spid="_x0000_s1026" w14:anchorId="5C9D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McrAIAAJEHAAAOAAAAZHJzL2Uyb0RvYy54bWzUVW1v2yAQ/j5p/wHxffVLkqa16lRV+qJJ&#10;XVep2w8gGNtoGBiQON2v3wGOm7SbpnXapPmDBdxx3D3Pc3B2vu0E2jBjuZIlzo5SjJikquKyKfHn&#10;T9fvTjCyjsiKCCVZiR+ZxeeLt2/Oel2wXLVKVMwgCCJt0esSt87pIkksbVlH7JHSTIKxVqYjDqam&#10;SSpDeojeiSRP0+OkV6bSRlFmLaxeRiNehPh1zaj7WNeWOSRKDLm58Dfhv/L/ZHFGisYQ3XI6pEFe&#10;kUVHuIRDx1CXxBG0NvxFqI5To6yq3RFVXaLqmlMWaoBqsvRZNTdGrXWopSn6Ro8wAbTPcHp1WHq3&#10;uTH6Qd+bmD0MbxX9YgGXpNdNsW/38yY6o1X/QVXAJ1k7FQrf1qbzIaAktA34Po74sq1DFBazdJpN&#10;gQUKpizLJ6eziD9tgSS/K5t6M1gneb4zXe02H0+HnfO5tyWkiGeGPIe8PO8gJPuElf0zrB5aolmg&#10;wHos7g3iVYlzyFKSDuqvFLXeZR5K8YeD1w5OG7FEUi1bIht2YYzqW0YqSCoLNRxs8BMLTPwS3Jcw&#10;jQj/DCRSaGPdDVMd8oMSG2iNQBzZ3FoX8dy5eB6tEry65kKEiWlWS2HQhkAbXYdvoODATUjvLJXf&#10;FiP6FeAn1hXJWanqEWo0KvYi3B0waJX5hlEPfVhi+3VNDMNIvJeA02ks1oXJdDb30Jt9y2rfQiSF&#10;UCV2GMXh0sVmX2vDmxZOykLRUl2AcGseCvf5xayGZEE//0pI2QshHXtkD3QBZPw1Ic2GfpsM/TYK&#10;abrrttlht/22kEY5kEJI1AMD+TxNAwsH4rH7GkvD9yONddzBgyF4V+KT0YkUvquuZAXQkcIRLuIY&#10;7oj/WIHhYoN7P9x1wxvlH5b9eVDs00u6+A4AAP//AwBQSwMEFAAGAAgAAAAhACX/QXffAAAACQEA&#10;AA8AAABkcnMvZG93bnJldi54bWxMj0FLw0AUhO+C/2F5gje7SRqLjdmUUtRTEWwF8faafU1Cs29D&#10;dpuk/97tyR6HGWa+yVeTacVAvWssK4hnEQji0uqGKwXf+/enFxDOI2tsLZOCCzlYFfd3OWbajvxF&#10;w85XIpSwy1BB7X2XSenKmgy6me2Ig3e0vUEfZF9J3eMYyk0rkyhaSIMNh4UaO9rUVJ52Z6PgY8Rx&#10;PY/fhu3puLn87p8/f7YxKfX4MK1fQXia/H8YrvgBHYrAdLBn1k60Qadp+OIVzJMExDWwiFIQBwXp&#10;cgmyyOXtg+IPAAD//wMAUEsBAi0AFAAGAAgAAAAhALaDOJL+AAAA4QEAABMAAAAAAAAAAAAAAAAA&#10;AAAAAFtDb250ZW50X1R5cGVzXS54bWxQSwECLQAUAAYACAAAACEAOP0h/9YAAACUAQAACwAAAAAA&#10;AAAAAAAAAAAvAQAAX3JlbHMvLnJlbHNQSwECLQAUAAYACAAAACEAdOzzHKwCAACRBwAADgAAAAAA&#10;AAAAAAAAAAAuAgAAZHJzL2Uyb0RvYy54bWxQSwECLQAUAAYACAAAACEAJf9Bd98AAAAJAQAADwAA&#10;AAAAAAAAAAAAAAAGBQAAZHJzL2Rvd25yZXYueG1sUEsFBgAAAAAEAAQA8wAAABIGAAAAAA==&#10;">
                <v:rect id="docshape75" style="position:absolute;left:1440;top:322;width:164;height:17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v:rect id="docshape76" style="position:absolute;left:1450;top:332;width:144;height:15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w10:wrap anchorx="page"/>
              </v:group>
            </w:pict>
          </mc:Fallback>
        </mc:AlternateContent>
      </w:r>
      <w:r>
        <w:t>Meeting</w:t>
      </w:r>
      <w:r>
        <w:rPr>
          <w:spacing w:val="-8"/>
        </w:rPr>
        <w:t xml:space="preserve"> </w:t>
      </w:r>
      <w:r>
        <w:t>with</w:t>
      </w:r>
      <w:r>
        <w:rPr>
          <w:spacing w:val="-12"/>
        </w:rPr>
        <w:t xml:space="preserve"> </w:t>
      </w:r>
      <w:r>
        <w:t>DRS</w:t>
      </w:r>
      <w:r>
        <w:rPr>
          <w:spacing w:val="-12"/>
        </w:rPr>
        <w:t xml:space="preserve"> </w:t>
      </w:r>
      <w:r>
        <w:t>regarding</w:t>
      </w:r>
      <w:r>
        <w:rPr>
          <w:spacing w:val="-8"/>
        </w:rPr>
        <w:t xml:space="preserve"> </w:t>
      </w:r>
      <w:r>
        <w:t>accommodations. Enrollment in the Nursing Success course.</w:t>
      </w:r>
    </w:p>
    <w:p w14:paraId="7A202F8A" w14:textId="77777777" w:rsidR="00287A0D" w:rsidRDefault="00287A0D" w:rsidP="00287A0D">
      <w:pPr>
        <w:pStyle w:val="BodyText"/>
        <w:spacing w:line="260" w:lineRule="exact"/>
        <w:ind w:left="1076"/>
      </w:pPr>
      <w:r>
        <w:rPr>
          <w:noProof/>
          <w:color w:val="2B579A"/>
          <w:shd w:val="clear" w:color="auto" w:fill="E6E6E6"/>
        </w:rPr>
        <mc:AlternateContent>
          <mc:Choice Requires="wps">
            <w:drawing>
              <wp:anchor distT="0" distB="0" distL="114300" distR="114300" simplePos="0" relativeHeight="251686912" behindDoc="1" locked="0" layoutInCell="1" allowOverlap="1" wp14:anchorId="5E7886C0" wp14:editId="50D653CF">
                <wp:simplePos x="0" y="0"/>
                <wp:positionH relativeFrom="page">
                  <wp:posOffset>915035</wp:posOffset>
                </wp:positionH>
                <wp:positionV relativeFrom="paragraph">
                  <wp:posOffset>5715</wp:posOffset>
                </wp:positionV>
                <wp:extent cx="106680" cy="160020"/>
                <wp:effectExtent l="0" t="0" r="0" b="0"/>
                <wp:wrapNone/>
                <wp:docPr id="1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9F382" w14:textId="77777777" w:rsidR="00287A0D" w:rsidRDefault="00287A0D" w:rsidP="00287A0D">
                            <w:pPr>
                              <w:spacing w:before="2"/>
                              <w:rPr>
                                <w:rFonts w:ascii="Garamond" w:hAnsi="Garamond"/>
                              </w:rPr>
                            </w:pPr>
                            <w:r>
                              <w:rPr>
                                <w:rFonts w:ascii="Garamond" w:hAnsi="Garamond"/>
                                <w:w w:val="1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86C0" id="docshape77" o:spid="_x0000_s1031" type="#_x0000_t202" style="position:absolute;left:0;text-align:left;margin-left:72.05pt;margin-top:.45pt;width:8.4pt;height:12.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ev2AEAAJcDAAAOAAAAZHJzL2Uyb0RvYy54bWysU9tu2zAMfR+wfxD0vtgJsKAw4hRdiw4D&#10;ugvQ7gNoWbaF2aJGKbGzrx8lx+kub0VfBEqUDs85pHbX09CLoyZv0JZyvcql0FZhbWxbyu9P9++u&#10;pPABbA09Wl3Kk/byev/2zW50hd5gh32tSTCI9cXoStmF4Ios86rTA/gVOm052SANEHhLbVYTjIw+&#10;9Nkmz7fZiFQ7QqW959O7OSn3Cb9ptApfm8brIPpSMreQVkprFddsv4OiJXCdUWca8AIWAxjLRS9Q&#10;dxBAHMj8BzUYReixCSuFQ4ZNY5ROGljNOv9HzWMHTictbI53F5v868GqL8dH941EmD7gxA1MIrx7&#10;QPXDC4u3HdhW3xDh2GmoufA6WpaNzhfnp9FqX/gIUo2fseYmwyFgApoaGqIrrFMwOjfgdDFdT0Go&#10;WDLfbq84ozi13ub5JjUlg2J57MiHjxoHEYNSEvc0gcPxwYdIBorlSqxl8d70feprb/864IvxJJGP&#10;fGfmYaomYepSvo/KopYK6xOrIZynhaebgw7plxQjT0op/c8DkJai/2TZkThWS0BLUC0BWMVPSxmk&#10;mMPbMI/fwZFpO0aePbd4w641Jil6ZnGmy91PQs+TGsfrz3269fyf9r8BAAD//wMAUEsDBBQABgAI&#10;AAAAIQDRWpPE2wAAAAcBAAAPAAAAZHJzL2Rvd25yZXYueG1sTI7BTsMwEETvSP0Ha5G4USdVFdEQ&#10;p6oqOCEh0nDg6MTbxGq8DrHbhr9ne4LbjGY084rt7AZxwSlYTwrSZQICqfXGUqfgs359fAIRoiaj&#10;B0+o4AcDbMvFXaFz469U4eUQO8EjFHKtoI9xzKUMbY9Oh6UfkTg7+snpyHbqpJn0lcfdIFdJkkmn&#10;LfFDr0fc99ieDmenYPdF1Yv9fm8+qmNl63qT0Ft2Uurhft49g4g4x78y3PAZHUpmavyZTBAD+/U6&#10;5aqCDYhbnCUsGgWrLAVZFvI/f/kLAAD//wMAUEsBAi0AFAAGAAgAAAAhALaDOJL+AAAA4QEAABMA&#10;AAAAAAAAAAAAAAAAAAAAAFtDb250ZW50X1R5cGVzXS54bWxQSwECLQAUAAYACAAAACEAOP0h/9YA&#10;AACUAQAACwAAAAAAAAAAAAAAAAAvAQAAX3JlbHMvLnJlbHNQSwECLQAUAAYACAAAACEAN+9Xr9gB&#10;AACXAwAADgAAAAAAAAAAAAAAAAAuAgAAZHJzL2Uyb0RvYy54bWxQSwECLQAUAAYACAAAACEA0VqT&#10;xNsAAAAHAQAADwAAAAAAAAAAAAAAAAAyBAAAZHJzL2Rvd25yZXYueG1sUEsFBgAAAAAEAAQA8wAA&#10;ADoFAAAAAA==&#10;" filled="f" stroked="f">
                <v:textbox inset="0,0,0,0">
                  <w:txbxContent>
                    <w:p w14:paraId="7E69F382" w14:textId="77777777" w:rsidR="00287A0D" w:rsidRDefault="00287A0D" w:rsidP="00287A0D">
                      <w:pPr>
                        <w:spacing w:before="2"/>
                        <w:rPr>
                          <w:rFonts w:ascii="Garamond" w:hAnsi="Garamond"/>
                        </w:rPr>
                      </w:pPr>
                      <w:r>
                        <w:rPr>
                          <w:rFonts w:ascii="Garamond" w:hAnsi="Garamond"/>
                          <w:w w:val="125"/>
                        </w:rPr>
                        <w:t>□</w:t>
                      </w:r>
                    </w:p>
                  </w:txbxContent>
                </v:textbox>
                <w10:wrap anchorx="page"/>
              </v:shape>
            </w:pict>
          </mc:Fallback>
        </mc:AlternateContent>
      </w:r>
      <w:r>
        <w:rPr>
          <w:noProof/>
          <w:color w:val="2B579A"/>
          <w:shd w:val="clear" w:color="auto" w:fill="E6E6E6"/>
        </w:rPr>
        <mc:AlternateContent>
          <mc:Choice Requires="wpg">
            <w:drawing>
              <wp:anchor distT="0" distB="0" distL="114300" distR="114300" simplePos="0" relativeHeight="251665408" behindDoc="0" locked="0" layoutInCell="1" allowOverlap="1" wp14:anchorId="495A00CB" wp14:editId="1CDD485C">
                <wp:simplePos x="0" y="0"/>
                <wp:positionH relativeFrom="page">
                  <wp:posOffset>922655</wp:posOffset>
                </wp:positionH>
                <wp:positionV relativeFrom="paragraph">
                  <wp:posOffset>31115</wp:posOffset>
                </wp:positionV>
                <wp:extent cx="87630" cy="95885"/>
                <wp:effectExtent l="0" t="0" r="0" b="0"/>
                <wp:wrapNone/>
                <wp:docPr id="15"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95885"/>
                          <a:chOff x="1453" y="49"/>
                          <a:chExt cx="138" cy="151"/>
                        </a:xfrm>
                      </wpg:grpSpPr>
                      <wps:wsp>
                        <wps:cNvPr id="16" name="docshape79"/>
                        <wps:cNvSpPr>
                          <a:spLocks noChangeArrowheads="1"/>
                        </wps:cNvSpPr>
                        <wps:spPr bwMode="auto">
                          <a:xfrm>
                            <a:off x="1453" y="49"/>
                            <a:ext cx="138"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80"/>
                        <wps:cNvSpPr>
                          <a:spLocks noChangeArrowheads="1"/>
                        </wps:cNvSpPr>
                        <wps:spPr bwMode="auto">
                          <a:xfrm>
                            <a:off x="1463" y="59"/>
                            <a:ext cx="118" cy="13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9B17BF5">
              <v:group id="docshapegroup78" style="position:absolute;margin-left:72.65pt;margin-top:2.45pt;width:6.9pt;height:7.55pt;z-index:251665408;mso-position-horizontal-relative:page" coordsize="138,151" coordorigin="1453,49" o:spid="_x0000_s1026" w14:anchorId="4844B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FJrwIAAIwHAAAOAAAAZHJzL2Uyb0RvYy54bWzUVdtu2zAMfR+wfxD0vtrOvUadougNA3Yp&#10;0O0DFFm2hcmiJylxuq8fJTlp0m4Y1mED5gdDFCmKPDykzs63rSIbYawEXdDsJKVEaA6l1HVBP3+6&#10;ebOgxDqmS6ZAi4I+CEvPl69fnfVdLkbQgCqFIehE27zvCto41+VJYnkjWmZPoBMalRWYljkUTZ2U&#10;hvXovVXJKE1nSQ+m7AxwYS3uXkUlXQb/VSW4+1hVVjiiCoqxufA34b/y/2R5xvLasK6RfAiDvSCK&#10;lkmNl+5dXTHHyNrIZ65ayQ1YqNwJhzaBqpJchBwwmyx9ks2tgXUXcqnzvu72MCG0T3B6sVv+YXNr&#10;uvvuzsTocfkO+BeLuCR9V+eHei/X0Zis+vdQYj3Z2kFIfFuZ1rvAlMg24Puwx1dsHeG4uZjPxlgE&#10;jprT6WIxjejzBkvkz2ST6ZgSVE5Od5rr4WQ2Rh75c9k087qE5fHCEOQQlC86ssg+AmX/DKj7hnUi&#10;4G89EHeGyBJDmFGiWYvJl8CtN5mHeP3laLXD0kYgiYbLhulaXBgDfSNYiUHFHI4OeMFiGX6J7DOU&#10;duj+FCOWd8a6WwEt8YuCGmyLUDS2eWddhHNn4mtoQcnyRioVBFOvLpUhG4YtdBO+oQJHZkp7Yw3+&#10;WPTod7A8Ma1YmxWUD5iigdiHODdw0YD5RkmPPVhQ+3XNjKBEvdUI02k2mfimDcJkOh+hYA41q0MN&#10;0xxdFdRREpeXLjb6ujOybvCmLCSt4QJJW8mQuI8vRjUEi/T5VzyaP+XRIsyjI1pgMf4aj2ax26ZD&#10;t+15lO16bXzca7/Noz0bWK406bEAo3mahiIcccceUiwN348o1kqHb4WSLU6SvRHLfU9d6xJJx3LH&#10;pIprnBD/MQHDWMORHybd8Dz5N+VQDoR9fESX3wEAAP//AwBQSwMEFAAGAAgAAAAhACpLgEvdAAAA&#10;CAEAAA8AAABkcnMvZG93bnJldi54bWxMj0FLw0AUhO+C/2F5gje7iW3ExmxKKeqpCLaCeHtNXpPQ&#10;7NuQ3Sbpv/f1pMdhhplvstVkWzVQ7xvHBuJZBIq4cGXDlYGv/dvDMygfkEtsHZOBC3lY5bc3Gaal&#10;G/mThl2olJSwT9FAHUKXau2Lmiz6meuIxTu63mIQ2Ve67HGUctvqxyh60hYbloUaO9rUVJx2Z2vg&#10;fcRxPY9fh+3puLn87JOP721MxtzfTesXUIGm8BeGK76gQy5MB3fm0qtW9CKZS9TAYgnq6ifLGNTB&#10;gMyCzjP9/0D+CwAA//8DAFBLAQItABQABgAIAAAAIQC2gziS/gAAAOEBAAATAAAAAAAAAAAAAAAA&#10;AAAAAABbQ29udGVudF9UeXBlc10ueG1sUEsBAi0AFAAGAAgAAAAhADj9If/WAAAAlAEAAAsAAAAA&#10;AAAAAAAAAAAALwEAAF9yZWxzLy5yZWxzUEsBAi0AFAAGAAgAAAAhAC69cUmvAgAAjAcAAA4AAAAA&#10;AAAAAAAAAAAALgIAAGRycy9lMm9Eb2MueG1sUEsBAi0AFAAGAAgAAAAhACpLgEvdAAAACAEAAA8A&#10;AAAAAAAAAAAAAAAACQUAAGRycy9kb3ducmV2LnhtbFBLBQYAAAAABAAEAPMAAAATBgAAAAA=&#10;">
                <v:rect id="docshape79" style="position:absolute;left:1453;top:49;width:138;height:15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v:rect id="docshape80" style="position:absolute;left:1463;top:59;width:118;height:13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w10:wrap anchorx="page"/>
              </v:group>
            </w:pict>
          </mc:Fallback>
        </mc:AlternateContent>
      </w:r>
      <w:r>
        <w:t>Exam</w:t>
      </w:r>
      <w:r>
        <w:rPr>
          <w:spacing w:val="-1"/>
        </w:rPr>
        <w:t xml:space="preserve"> </w:t>
      </w:r>
      <w:r>
        <w:t>reviews</w:t>
      </w:r>
      <w:r>
        <w:rPr>
          <w:spacing w:val="-9"/>
        </w:rPr>
        <w:t xml:space="preserve"> </w:t>
      </w:r>
      <w:r>
        <w:t>with</w:t>
      </w:r>
      <w:r>
        <w:rPr>
          <w:spacing w:val="-4"/>
        </w:rPr>
        <w:t xml:space="preserve"> </w:t>
      </w:r>
      <w:r>
        <w:t>course</w:t>
      </w:r>
      <w:r>
        <w:rPr>
          <w:spacing w:val="-5"/>
        </w:rPr>
        <w:t xml:space="preserve"> </w:t>
      </w:r>
      <w:r>
        <w:rPr>
          <w:spacing w:val="-2"/>
        </w:rPr>
        <w:t>instructors.</w:t>
      </w:r>
    </w:p>
    <w:p w14:paraId="3FCCBD5D" w14:textId="77777777" w:rsidR="00287A0D" w:rsidRDefault="00287A0D" w:rsidP="00287A0D">
      <w:pPr>
        <w:tabs>
          <w:tab w:val="left" w:pos="7972"/>
        </w:tabs>
        <w:spacing w:line="267" w:lineRule="exact"/>
        <w:ind w:left="860"/>
      </w:pPr>
      <w:r>
        <w:rPr>
          <w:noProof/>
          <w:color w:val="2B579A"/>
          <w:shd w:val="clear" w:color="auto" w:fill="E6E6E6"/>
        </w:rPr>
        <mc:AlternateContent>
          <mc:Choice Requires="wpg">
            <w:drawing>
              <wp:anchor distT="0" distB="0" distL="114300" distR="114300" simplePos="0" relativeHeight="251688960" behindDoc="1" locked="0" layoutInCell="1" allowOverlap="1" wp14:anchorId="702DB860" wp14:editId="25073B9B">
                <wp:simplePos x="0" y="0"/>
                <wp:positionH relativeFrom="page">
                  <wp:posOffset>922655</wp:posOffset>
                </wp:positionH>
                <wp:positionV relativeFrom="paragraph">
                  <wp:posOffset>15875</wp:posOffset>
                </wp:positionV>
                <wp:extent cx="79375" cy="112395"/>
                <wp:effectExtent l="0" t="0" r="0" b="0"/>
                <wp:wrapNone/>
                <wp:docPr id="12"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112395"/>
                          <a:chOff x="1453" y="25"/>
                          <a:chExt cx="125" cy="177"/>
                        </a:xfrm>
                      </wpg:grpSpPr>
                      <wps:wsp>
                        <wps:cNvPr id="13" name="docshape82"/>
                        <wps:cNvSpPr>
                          <a:spLocks noChangeArrowheads="1"/>
                        </wps:cNvSpPr>
                        <wps:spPr bwMode="auto">
                          <a:xfrm>
                            <a:off x="1453" y="25"/>
                            <a:ext cx="125"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83"/>
                        <wps:cNvSpPr>
                          <a:spLocks noChangeArrowheads="1"/>
                        </wps:cNvSpPr>
                        <wps:spPr bwMode="auto">
                          <a:xfrm>
                            <a:off x="1463" y="35"/>
                            <a:ext cx="105"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316210">
              <v:group id="docshapegroup81" style="position:absolute;margin-left:72.65pt;margin-top:1.25pt;width:6.25pt;height:8.85pt;z-index:-251627520;mso-position-horizontal-relative:page" coordsize="125,177" coordorigin="1453,25" o:spid="_x0000_s1026" w14:anchorId="55F73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fgqAIAAI0HAAAOAAAAZHJzL2Uyb0RvYy54bWzUVW1v2yAQ/j5p/wHxffVLkia16lRV3zSp&#10;6yp1+wEEYxsNAwMSp/v1O8Bxk3bTtE6qNH+wOO6Fu+eeg9OzbSfQhhnLlSxxdpRixCRVFZdNib9+&#10;uf6wwMg6IisilGQlfmQWny3fvzvtdcFy1SpRMYMgiLRFr0vcOqeLJLG0ZR2xR0ozCcpamY44EE2T&#10;VIb0EL0TSZ6mx0mvTKWNosxa2L2MSrwM8euaUfe5ri1zSJQYcnPhb8J/5f/J8pQUjSG65XRIg7wi&#10;i45wCYeOoS6JI2ht+ItQHadGWVW7I6q6RNU1pyzUANVk6bNqboxa61BLU/SNHmECaJ/h9Oqw9G5z&#10;Y/SDvjcxe1jeKvrNAi5Jr5tiX+/lJhqjVf9JVdBPsnYqFL6tTedDQEloG/B9HPFlW4cobM5PJvMZ&#10;RhQ0WZZPTmYRftpCj7xTNp1NMAJtPmquBtcMtqLjfO69ElLEE0OWQ1a+60Aj+4SU/TekHlqiWWiA&#10;9UjcG8QrSBOSlKSD6itFrTdZ5D4nfzhY7cC0EUkk1UVLZMPOjVF9y0gFSWWhhgMHL1jowx+hfYHS&#10;Dt7fYkQKbay7YapDflFiA3MRukY2t9ZFOHcmvolWCV5dcyGCYJrVhTBoQ2CGrsM3dODATEhvLJV3&#10;ixH9DrQnlhXhWanqEUo0Kg4iXBywaJX5gVEPQ1hi+31NDMNIfJQA00k2nfqpDcJ0Ns9BMPua1b6G&#10;SAqhSuwwissLFyd9rQ1vWjgpC0VLdQ6srXko3OcXsxqSBfq8FY+mL3g0eVMeHcdpmwzTNvIo3c3a&#10;7HDW/ppHIxtIISTqoQH5PE1DEw64Y/cplobvVxTruIPHQvCuxIvRiBR+pq5kBaQjhSNcxDXcEP8x&#10;AcO1Bnd+uOmG98k/KvtyIOzTK7r8CQAA//8DAFBLAwQUAAYACAAAACEAz/EbZ90AAAAIAQAADwAA&#10;AGRycy9kb3ducmV2LnhtbEyPzUrDQBSF94LvMFzBnZ0kNVpiJqUUdVWEtoJ0N83cJqGZOyEzTdK3&#10;93aly49zOD/5crKtGLD3jSMF8SwCgVQ601Cl4Hv/8bQA4YMmo1tHqOCKHpbF/V2uM+NG2uKwC5Xg&#10;EPKZVlCH0GVS+rJGq/3MdUisnVxvdWDsK2l6PXK4bWUSRS/S6oa4odYdrmssz7uLVfA56nE1j9+H&#10;zfm0vh726dfPJkalHh+m1RuIgFP4M8NtPk+Hgjcd3YWMFy3zczpnq4IkBXHT01e+cmSOEpBFLv8f&#10;KH4BAAD//wMAUEsBAi0AFAAGAAgAAAAhALaDOJL+AAAA4QEAABMAAAAAAAAAAAAAAAAAAAAAAFtD&#10;b250ZW50X1R5cGVzXS54bWxQSwECLQAUAAYACAAAACEAOP0h/9YAAACUAQAACwAAAAAAAAAAAAAA&#10;AAAvAQAAX3JlbHMvLnJlbHNQSwECLQAUAAYACAAAACEA6AeH4KgCAACNBwAADgAAAAAAAAAAAAAA&#10;AAAuAgAAZHJzL2Uyb0RvYy54bWxQSwECLQAUAAYACAAAACEAz/EbZ90AAAAIAQAADwAAAAAAAAAA&#10;AAAAAAACBQAAZHJzL2Rvd25yZXYueG1sUEsFBgAAAAAEAAQA8wAAAAwGAAAAAA==&#10;">
                <v:rect id="docshape82" style="position:absolute;left:1453;top:25;width:125;height:17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v:rect id="docshape83" style="position:absolute;left:1463;top:35;width:105;height:15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w10:wrap anchorx="page"/>
              </v:group>
            </w:pict>
          </mc:Fallback>
        </mc:AlternateContent>
      </w:r>
      <w:r>
        <w:rPr>
          <w:rFonts w:ascii="Garamond" w:hAnsi="Garamond"/>
          <w:w w:val="115"/>
        </w:rPr>
        <w:t>□</w:t>
      </w:r>
      <w:r>
        <w:rPr>
          <w:rFonts w:ascii="Garamond" w:hAnsi="Garamond"/>
          <w:spacing w:val="-8"/>
          <w:w w:val="115"/>
        </w:rPr>
        <w:t xml:space="preserve"> </w:t>
      </w:r>
      <w:r>
        <w:rPr>
          <w:rFonts w:ascii="Times New Roman" w:hAnsi="Times New Roman"/>
          <w:u w:val="single"/>
        </w:rPr>
        <w:tab/>
      </w:r>
      <w:r>
        <w:rPr>
          <w:spacing w:val="-10"/>
          <w:w w:val="115"/>
        </w:rPr>
        <w:t>_</w:t>
      </w:r>
    </w:p>
    <w:p w14:paraId="2C8978EB" w14:textId="77777777" w:rsidR="00287A0D" w:rsidRDefault="00287A0D" w:rsidP="00287A0D">
      <w:pPr>
        <w:tabs>
          <w:tab w:val="left" w:pos="7972"/>
        </w:tabs>
        <w:spacing w:line="267" w:lineRule="exact"/>
        <w:ind w:left="1076"/>
      </w:pPr>
      <w:r>
        <w:rPr>
          <w:noProof/>
          <w:color w:val="2B579A"/>
          <w:shd w:val="clear" w:color="auto" w:fill="E6E6E6"/>
        </w:rPr>
        <mc:AlternateContent>
          <mc:Choice Requires="wps">
            <w:drawing>
              <wp:anchor distT="0" distB="0" distL="114300" distR="114300" simplePos="0" relativeHeight="251687936" behindDoc="1" locked="0" layoutInCell="1" allowOverlap="1" wp14:anchorId="21865F2F" wp14:editId="3AFE588E">
                <wp:simplePos x="0" y="0"/>
                <wp:positionH relativeFrom="page">
                  <wp:posOffset>915035</wp:posOffset>
                </wp:positionH>
                <wp:positionV relativeFrom="paragraph">
                  <wp:posOffset>10160</wp:posOffset>
                </wp:positionV>
                <wp:extent cx="106680" cy="160020"/>
                <wp:effectExtent l="0" t="0" r="0" b="0"/>
                <wp:wrapNone/>
                <wp:docPr id="1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CFFD" w14:textId="77777777" w:rsidR="00287A0D" w:rsidRDefault="00287A0D" w:rsidP="00287A0D">
                            <w:pPr>
                              <w:spacing w:before="2"/>
                              <w:rPr>
                                <w:rFonts w:ascii="Garamond" w:hAnsi="Garamond"/>
                              </w:rPr>
                            </w:pPr>
                            <w:r>
                              <w:rPr>
                                <w:rFonts w:ascii="Garamond" w:hAnsi="Garamond"/>
                                <w:w w:val="1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5F2F" id="docshape84" o:spid="_x0000_s1032" type="#_x0000_t202" style="position:absolute;left:0;text-align:left;margin-left:72.05pt;margin-top:.8pt;width:8.4pt;height:12.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R1wEAAJcDAAAOAAAAZHJzL2Uyb0RvYy54bWysU8tu2zAQvBfoPxC815J9EALBcpAmSFEg&#10;fQBpP2BFURJRicsuaUvu13dJWU4ft6IXYsklZ2dml/vbeRzESZM3aCu53eRSaKuwMbar5Ncvj29u&#10;pPABbAMDWl3Js/by9vD61X5ypd5hj0OjSTCI9eXkKtmH4Mos86rXI/gNOm052SKNEHhLXdYQTIw+&#10;Dtkuz4tsQmocodLe8+nDkpSHhN+2WoVPbet1EEMlmVtIK6W1jmt22EPZEbjeqAsN+AcWIxjLRa9Q&#10;DxBAHMn8BTUaReixDRuFY4Zta5ROGljNNv9DzXMPTictbI53V5v8/4NVH0/P7jOJML/FmRuYRHj3&#10;hOqbFxbve7CdviPCqdfQcOFttCybnC8vT6PVvvQRpJ4+YMNNhmPABDS3NEZXWKdgdG7A+Wq6noNQ&#10;sWReFDecUZzaFnm+S03JoFwfO/LhncZRxKCSxD1N4HB68iGSgXK9EmtZfDTDkPo62N8O+GI8SeQj&#10;34V5mOtZmKaSRVQWtdTYnFkN4TItPN0c9Eg/pJh4Uirpvx+BtBTDe8uOxLFaA1qDeg3AKn5aySDF&#10;Et6HZfyOjkzXM/LiucU7dq01SdELiwtd7n4SepnUOF6/7tOtl/90+AkAAP//AwBQSwMEFAAGAAgA&#10;AAAhAFaBpnPdAAAACAEAAA8AAABkcnMvZG93bnJldi54bWxMj8FuwjAQRO+V+g/WVuqt2CBkQRoH&#10;oao9VUIN4dCjE5vEIl6nsYHw911O7W1HM5p9k28m37OLHaMLqGA+E8AsNsE4bBUcqo+XFbCYNBrd&#10;B7QKbjbCpnh8yHVmwhVLe9mnllEJxkwr6FIaMs5j01mv4ywMFsk7htHrRHJsuRn1lcp9zxdCSO61&#10;Q/rQ6cG+dbY57c9ewfYby3f3s6u/ymPpqmot8FOelHp+mravwJKd0l8Y7viEDgUx1eGMJrKe9HI5&#10;pygdEtjdl2INrFawkCvgRc7/Dyh+AQAA//8DAFBLAQItABQABgAIAAAAIQC2gziS/gAAAOEBAAAT&#10;AAAAAAAAAAAAAAAAAAAAAABbQ29udGVudF9UeXBlc10ueG1sUEsBAi0AFAAGAAgAAAAhADj9If/W&#10;AAAAlAEAAAsAAAAAAAAAAAAAAAAALwEAAF9yZWxzLy5yZWxzUEsBAi0AFAAGAAgAAAAhAOL4qFHX&#10;AQAAlwMAAA4AAAAAAAAAAAAAAAAALgIAAGRycy9lMm9Eb2MueG1sUEsBAi0AFAAGAAgAAAAhAFaB&#10;pnPdAAAACAEAAA8AAAAAAAAAAAAAAAAAMQQAAGRycy9kb3ducmV2LnhtbFBLBQYAAAAABAAEAPMA&#10;AAA7BQAAAAA=&#10;" filled="f" stroked="f">
                <v:textbox inset="0,0,0,0">
                  <w:txbxContent>
                    <w:p w14:paraId="0E0ACFFD" w14:textId="77777777" w:rsidR="00287A0D" w:rsidRDefault="00287A0D" w:rsidP="00287A0D">
                      <w:pPr>
                        <w:spacing w:before="2"/>
                        <w:rPr>
                          <w:rFonts w:ascii="Garamond" w:hAnsi="Garamond"/>
                        </w:rPr>
                      </w:pPr>
                      <w:r>
                        <w:rPr>
                          <w:rFonts w:ascii="Garamond" w:hAnsi="Garamond"/>
                          <w:w w:val="125"/>
                        </w:rPr>
                        <w:t>□</w:t>
                      </w:r>
                    </w:p>
                  </w:txbxContent>
                </v:textbox>
                <w10:wrap anchorx="page"/>
              </v:shape>
            </w:pict>
          </mc:Fallback>
        </mc:AlternateContent>
      </w:r>
      <w:r>
        <w:rPr>
          <w:noProof/>
          <w:color w:val="2B579A"/>
          <w:shd w:val="clear" w:color="auto" w:fill="E6E6E6"/>
        </w:rPr>
        <mc:AlternateContent>
          <mc:Choice Requires="wpg">
            <w:drawing>
              <wp:anchor distT="0" distB="0" distL="114300" distR="114300" simplePos="0" relativeHeight="251666432" behindDoc="0" locked="0" layoutInCell="1" allowOverlap="1" wp14:anchorId="4A980831" wp14:editId="457F1A04">
                <wp:simplePos x="0" y="0"/>
                <wp:positionH relativeFrom="page">
                  <wp:posOffset>914400</wp:posOffset>
                </wp:positionH>
                <wp:positionV relativeFrom="paragraph">
                  <wp:posOffset>21590</wp:posOffset>
                </wp:positionV>
                <wp:extent cx="95885" cy="128905"/>
                <wp:effectExtent l="0" t="0" r="0" b="0"/>
                <wp:wrapNone/>
                <wp:docPr id="8"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8905"/>
                          <a:chOff x="1440" y="34"/>
                          <a:chExt cx="151" cy="203"/>
                        </a:xfrm>
                      </wpg:grpSpPr>
                      <wps:wsp>
                        <wps:cNvPr id="92" name="docshape86"/>
                        <wps:cNvSpPr>
                          <a:spLocks noChangeArrowheads="1"/>
                        </wps:cNvSpPr>
                        <wps:spPr bwMode="auto">
                          <a:xfrm>
                            <a:off x="1440" y="33"/>
                            <a:ext cx="151"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87"/>
                        <wps:cNvSpPr>
                          <a:spLocks noChangeArrowheads="1"/>
                        </wps:cNvSpPr>
                        <wps:spPr bwMode="auto">
                          <a:xfrm>
                            <a:off x="1450" y="43"/>
                            <a:ext cx="131"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3C48083">
              <v:group id="docshapegroup85" style="position:absolute;margin-left:1in;margin-top:1.7pt;width:7.55pt;height:10.15pt;z-index:251666432;mso-position-horizontal-relative:page" coordsize="151,203" coordorigin="1440,34" o:spid="_x0000_s1026" w14:anchorId="0B445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KqgIAAI0HAAAOAAAAZHJzL2Uyb0RvYy54bWzUVdtu3CAQfa/Uf0C8N7b3kjhWvFGUmyr1&#10;EintB8xibKPaQIFdb/r1HcC72U1aVU2lSPWDBcwwzDlzBs7ON31H1txYoWRJs6OUEi6ZqoRsSvr1&#10;y827nBLrQFbQKclL+sAtPV+8fXM26IJPVKu6ihuCQaQtBl3S1jldJIllLe/BHinNJRprZXpwODVN&#10;UhkYMHrfJZM0PU4GZSptFOPW4upVNNJFiF/XnLnPdW25I11JMTcX/ib8l/6fLM6gaAzoVrAxDXhB&#10;Fj0IiYfuQl2BA7Iy4lmoXjCjrKrdEVN9oupaMB4wIJosfYLm1qiVDliaYmj0jiak9glPLw7LPq1v&#10;jb7XdyZmj8MPin2zyEsy6KbYt/t5E53JcvioKqwnrJwKwDe16X0IhEQ2gd+HHb984wjDxdN5ns8p&#10;YWjJJvlpOo/0sxZr5DdlsxnWCK3T2dZyPW7N5lncOEmn3pZAEU8MWY5Z+aqjjOwjU/bfmLpvQfNQ&#10;AOuZuDNEVAhjQomEHtFXilnvkh/7nPzh6LUl00YmiVSXLciGXxijhpZDhUllAcPBBj+xWIc/UvvI&#10;UmACii29v+UICm2su+WqJ35QUoN9EaoG6w/WRTq3Lr6IVnWiuhFdFyamWV52hqwBe+gmfGMFDtw6&#10;6Z2l8ttiRL+C5YmwIj1LVT0gRKNiI+LFgYNWmR+UDNiEJbXfV2A4Jd17iTSdRqwuTGbzkwnKw+xb&#10;lvsWkAxDldRREoeXLnb6ShvRtHhSFkBLdYGqrUUA7vOLWY3JonxeS0fTZzo6eVUdzWO3zZ7qaDr2&#10;WpYf9tpf62inBig6SQbf9idpGopwoB27L7E0fL+SWC8cPhad6Eua75yg8D11LSsUHRQORBfHeEP8&#10;xwIM1xre+eGmG98n/6jsz4NgH1/RxU8AAAD//wMAUEsDBBQABgAIAAAAIQA3+rmk3wAAAAgBAAAP&#10;AAAAZHJzL2Rvd25yZXYueG1sTI/NasMwEITvhb6D2EJvjezY6Y9rOYTQ9hQCTQqlt421sU2slbEU&#10;23n7Kqf2OMww802+nEwrBupdY1lBPItAEJdWN1wp+Nq/PzyDcB5ZY2uZFFzIwbK4vckx03bkTxp2&#10;vhKhhF2GCmrvu0xKV9Zk0M1sRxy8o+0N+iD7Suoex1BuWjmPokdpsOGwUGNH65rK0+5sFHyMOK6S&#10;+G3YnI7ry89+sf3exKTU/d20egXhafJ/YbjiB3QoAtPBnlk70QadpuGLV5CkIK7+4iUGcVAwT55A&#10;Frn8f6D4BQAA//8DAFBLAQItABQABgAIAAAAIQC2gziS/gAAAOEBAAATAAAAAAAAAAAAAAAAAAAA&#10;AABbQ29udGVudF9UeXBlc10ueG1sUEsBAi0AFAAGAAgAAAAhADj9If/WAAAAlAEAAAsAAAAAAAAA&#10;AAAAAAAALwEAAF9yZWxzLy5yZWxzUEsBAi0AFAAGAAgAAAAhAP7DLUqqAgAAjQcAAA4AAAAAAAAA&#10;AAAAAAAALgIAAGRycy9lMm9Eb2MueG1sUEsBAi0AFAAGAAgAAAAhADf6uaTfAAAACAEAAA8AAAAA&#10;AAAAAAAAAAAABAUAAGRycy9kb3ducmV2LnhtbFBLBQYAAAAABAAEAPMAAAAQBgAAAAA=&#10;">
                <v:rect id="docshape86" style="position:absolute;left:1440;top:33;width:151;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v:rect id="docshape87" style="position:absolute;left:1450;top:43;width:131;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w10:wrap anchorx="page"/>
              </v:group>
            </w:pict>
          </mc:Fallback>
        </mc:AlternateContent>
      </w:r>
      <w:r>
        <w:rPr>
          <w:u w:val="single"/>
        </w:rPr>
        <w:tab/>
      </w:r>
      <w:r>
        <w:rPr>
          <w:spacing w:val="-10"/>
        </w:rPr>
        <w:t>_</w:t>
      </w:r>
    </w:p>
    <w:p w14:paraId="30F0AAEF" w14:textId="77777777" w:rsidR="00287A0D" w:rsidRDefault="00287A0D" w:rsidP="00287A0D">
      <w:pPr>
        <w:pStyle w:val="BodyText"/>
        <w:spacing w:before="2"/>
        <w:ind w:left="0"/>
      </w:pPr>
    </w:p>
    <w:p w14:paraId="1BDA6B51" w14:textId="77777777" w:rsidR="00287A0D" w:rsidRDefault="00287A0D" w:rsidP="00287A0D">
      <w:pPr>
        <w:tabs>
          <w:tab w:val="left" w:pos="3021"/>
          <w:tab w:val="left" w:pos="5757"/>
        </w:tabs>
        <w:ind w:left="860"/>
      </w:pPr>
      <w:r>
        <w:rPr>
          <w:b/>
        </w:rPr>
        <w:t>Date</w:t>
      </w:r>
      <w:r>
        <w:rPr>
          <w:b/>
          <w:spacing w:val="1"/>
        </w:rPr>
        <w:t xml:space="preserve"> </w:t>
      </w:r>
      <w:r>
        <w:rPr>
          <w:b/>
          <w:spacing w:val="-2"/>
        </w:rPr>
        <w:t>Reviewed</w:t>
      </w:r>
      <w:r>
        <w:rPr>
          <w:spacing w:val="-2"/>
        </w:rPr>
        <w:t>:</w:t>
      </w:r>
      <w:r>
        <w:tab/>
      </w:r>
      <w:r>
        <w:rPr>
          <w:u w:val="single"/>
        </w:rPr>
        <w:tab/>
      </w:r>
      <w:r>
        <w:rPr>
          <w:spacing w:val="-10"/>
        </w:rPr>
        <w:t>_</w:t>
      </w:r>
    </w:p>
    <w:p w14:paraId="2553C9C2" w14:textId="77777777" w:rsidR="00287A0D" w:rsidRDefault="00287A0D" w:rsidP="00287A0D">
      <w:pPr>
        <w:pStyle w:val="BodyText"/>
        <w:spacing w:before="3"/>
        <w:ind w:left="0"/>
      </w:pPr>
    </w:p>
    <w:p w14:paraId="1A6FEE52" w14:textId="77777777" w:rsidR="00287A0D" w:rsidRDefault="00287A0D" w:rsidP="00287A0D">
      <w:pPr>
        <w:pStyle w:val="Heading4"/>
      </w:pPr>
      <w:r>
        <w:rPr>
          <w:u w:val="single"/>
        </w:rPr>
        <w:t>School</w:t>
      </w:r>
      <w:r>
        <w:rPr>
          <w:spacing w:val="-6"/>
          <w:u w:val="single"/>
        </w:rPr>
        <w:t xml:space="preserve"> </w:t>
      </w:r>
      <w:r>
        <w:rPr>
          <w:u w:val="single"/>
        </w:rPr>
        <w:t>of</w:t>
      </w:r>
      <w:r>
        <w:rPr>
          <w:spacing w:val="-1"/>
          <w:u w:val="single"/>
        </w:rPr>
        <w:t xml:space="preserve"> </w:t>
      </w:r>
      <w:r>
        <w:rPr>
          <w:u w:val="single"/>
        </w:rPr>
        <w:t>Nursing</w:t>
      </w:r>
      <w:r>
        <w:rPr>
          <w:spacing w:val="-1"/>
          <w:u w:val="single"/>
        </w:rPr>
        <w:t xml:space="preserve"> </w:t>
      </w:r>
      <w:r>
        <w:rPr>
          <w:spacing w:val="-2"/>
          <w:u w:val="single"/>
        </w:rPr>
        <w:t>Reviewers:</w:t>
      </w:r>
    </w:p>
    <w:p w14:paraId="53168745" w14:textId="77777777" w:rsidR="00287A0D" w:rsidRDefault="00287A0D" w:rsidP="00287A0D">
      <w:pPr>
        <w:pStyle w:val="BodyText"/>
        <w:spacing w:before="12"/>
        <w:ind w:left="0"/>
        <w:rPr>
          <w:b/>
          <w:sz w:val="16"/>
        </w:rPr>
      </w:pPr>
    </w:p>
    <w:p w14:paraId="225046D9" w14:textId="77777777" w:rsidR="00287A0D" w:rsidRDefault="00287A0D" w:rsidP="00287A0D">
      <w:pPr>
        <w:pStyle w:val="BodyText"/>
        <w:tabs>
          <w:tab w:val="left" w:pos="4265"/>
        </w:tabs>
        <w:spacing w:before="58"/>
      </w:pPr>
      <w:r>
        <w:t xml:space="preserve">Dean </w:t>
      </w:r>
      <w:r>
        <w:rPr>
          <w:u w:val="single"/>
        </w:rPr>
        <w:tab/>
      </w:r>
    </w:p>
    <w:p w14:paraId="7CBAB211" w14:textId="77777777" w:rsidR="00287A0D" w:rsidRDefault="00287A0D" w:rsidP="00287A0D">
      <w:pPr>
        <w:pStyle w:val="BodyText"/>
        <w:spacing w:before="5"/>
        <w:ind w:left="0"/>
        <w:rPr>
          <w:sz w:val="17"/>
        </w:rPr>
      </w:pPr>
    </w:p>
    <w:p w14:paraId="214E4212" w14:textId="77777777" w:rsidR="00287A0D" w:rsidRDefault="00287A0D" w:rsidP="00287A0D">
      <w:pPr>
        <w:pStyle w:val="BodyText"/>
        <w:spacing w:before="59"/>
      </w:pPr>
      <w:r>
        <w:rPr>
          <w:noProof/>
          <w:color w:val="2B579A"/>
          <w:shd w:val="clear" w:color="auto" w:fill="E6E6E6"/>
        </w:rPr>
        <mc:AlternateContent>
          <mc:Choice Requires="wps">
            <w:drawing>
              <wp:anchor distT="0" distB="0" distL="114300" distR="114300" simplePos="0" relativeHeight="251661312" behindDoc="0" locked="0" layoutInCell="1" allowOverlap="1" wp14:anchorId="3815D99B" wp14:editId="3949D418">
                <wp:simplePos x="0" y="0"/>
                <wp:positionH relativeFrom="page">
                  <wp:posOffset>1281430</wp:posOffset>
                </wp:positionH>
                <wp:positionV relativeFrom="paragraph">
                  <wp:posOffset>191135</wp:posOffset>
                </wp:positionV>
                <wp:extent cx="1803400" cy="1270"/>
                <wp:effectExtent l="0" t="0" r="0" b="0"/>
                <wp:wrapNone/>
                <wp:docPr id="7"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270"/>
                        </a:xfrm>
                        <a:custGeom>
                          <a:avLst/>
                          <a:gdLst>
                            <a:gd name="T0" fmla="*/ 0 w 2840"/>
                            <a:gd name="T1" fmla="*/ 0 h 1270"/>
                            <a:gd name="T2" fmla="*/ 687705 w 2840"/>
                            <a:gd name="T3" fmla="*/ 0 h 1270"/>
                            <a:gd name="T4" fmla="*/ 690245 w 2840"/>
                            <a:gd name="T5" fmla="*/ 0 h 1270"/>
                            <a:gd name="T6" fmla="*/ 1035050 w 2840"/>
                            <a:gd name="T7" fmla="*/ 0 h 1270"/>
                            <a:gd name="T8" fmla="*/ 1037590 w 2840"/>
                            <a:gd name="T9" fmla="*/ 0 h 1270"/>
                            <a:gd name="T10" fmla="*/ 1313815 w 2840"/>
                            <a:gd name="T11" fmla="*/ 0 h 1270"/>
                            <a:gd name="T12" fmla="*/ 1316355 w 2840"/>
                            <a:gd name="T13" fmla="*/ 0 h 1270"/>
                            <a:gd name="T14" fmla="*/ 1661160 w 2840"/>
                            <a:gd name="T15" fmla="*/ 0 h 1270"/>
                            <a:gd name="T16" fmla="*/ 1663700 w 2840"/>
                            <a:gd name="T17" fmla="*/ 0 h 1270"/>
                            <a:gd name="T18" fmla="*/ 1802765 w 2840"/>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40" h="1270">
                              <a:moveTo>
                                <a:pt x="0" y="0"/>
                              </a:moveTo>
                              <a:lnTo>
                                <a:pt x="1083" y="0"/>
                              </a:lnTo>
                              <a:moveTo>
                                <a:pt x="1087" y="0"/>
                              </a:moveTo>
                              <a:lnTo>
                                <a:pt x="1630" y="0"/>
                              </a:lnTo>
                              <a:moveTo>
                                <a:pt x="1634" y="0"/>
                              </a:moveTo>
                              <a:lnTo>
                                <a:pt x="2069" y="0"/>
                              </a:lnTo>
                              <a:moveTo>
                                <a:pt x="2073" y="0"/>
                              </a:moveTo>
                              <a:lnTo>
                                <a:pt x="2616" y="0"/>
                              </a:lnTo>
                              <a:moveTo>
                                <a:pt x="2620" y="0"/>
                              </a:moveTo>
                              <a:lnTo>
                                <a:pt x="2839" y="0"/>
                              </a:lnTo>
                            </a:path>
                          </a:pathLst>
                        </a:custGeom>
                        <a:noFill/>
                        <a:ln w="9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43EBEC8">
              <v:shape id="docshape88" style="position:absolute;margin-left:100.9pt;margin-top:15.05pt;width:142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0,1270" o:spid="_x0000_s1026" filled="f" strokeweight=".25567mm" path="m,l1083,t4,l1630,t4,l2069,t4,l2616,t4,l28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dKywMAAHEMAAAOAAAAZHJzL2Uyb0RvYy54bWysV12vozYQfa/U/2DxWKkXG4Ih0c1dVbvd&#10;qtL2Q9r0BzhgAipgajsft79+xwYS+3adRlXzgGzmzLFnDh5Pnt9d+g6duFStGLYRecIR4kMpqnY4&#10;bKM/dh+/LyKkNBsq1omBb6NXrqJ3L99+83weNzwRjegqLhGQDGpzHrdRo/W4iWNVNrxn6kmMfABj&#10;LWTPNEzlIa4kOwN738UJxjQ+C1mNUpRcKXj7YTJGL5a/rnmpf6trxTXqthHsTduntM+9ecYvz2xz&#10;kGxs2nLeBvsPu+hZO8CiV6oPTDN0lO0/qPq2lEKJWj+Voo9FXbcltzFANAS/ieZzw0ZuY4HkqPGa&#10;JvX/0Za/nj6Pv0uzdTV+EuWfCjISn0e1uVrMRAEG7c+/iAo0ZEctbLCXWvbGE8JAF5vT12tO+UWj&#10;El6SAqcrDKkvwUaS3KY8ZpvFtzwq/RMXloedPik9KVLByOazQgPrYdEdUNR9B+J8FyOMzigpVot8&#10;VwzxMA1a1gNdrpjEwdAiz3EWIEsdIEZfJ1s5GLrGySpEljnAEBl1MASnGc5CceYOMsQGB++aL2DL&#10;s3WIbe0gQ2zETT9JSVqQUKjkERWIKwPw0TQL8j0iBHGVIJQSQkPhkke0IJ4YlKY5DvI9ogbx5Chw&#10;ktNgvI/okbh6YEQx/BDNspTOJe32vfty3EO6mtzn9CW5x+nqcp/Tl+Uep6vNfU5fmnucrj73OX15&#10;3nBCZTsstYs1SzkrL8Ncz2CEmLkbd6CgKXCjUKZ2mvIGBXJHjHxAAjhjdeDEg4NUBp4G4YkHBxUM&#10;PAvCUw8OCTbwPAhfeXDInYGvg/DMg5taYvBQKELBUt9hjpaEw819hzleOOqhFQrfYY6YhENe+w5z&#10;zMQLehJullpC8/G27ZARgrZjb3YF0jNtvpBliM7byF5qqJlvSmPpxYnvhMXoN5csrHazdoOLIriA&#10;IwpJXq7bxXxzGC0dAOGMOMAbYHGZgTSdZPtXRppO2V+AIcYEUzhKztLLgjeHaekE534wN8DiMgOp&#10;KduPMFJTPx1gkLFIv7ZHyLwRz57Uq4pGfKeZGcTHtuus0N1gtF0neDo2SnRtZYxGVSUP+/edRCdm&#10;OlT7m79ZDybFcagsWcNZ9eM81qztpjEs3kHFsJ2badZMA6w2e1G9QuMmxdT3Qp8Og0bIvyN0hp53&#10;G6m/jkzyCHU/D9BUrskKeiqk7WSV5SZJ0rXsXQsbSqDaRjqCimaG7/XUWB9H2R4aWGkqWYP4ARrG&#10;ujWdnd3ftKt5An2tTePcg5vG2Z1b1O2fwssXAAAA//8DAFBLAwQUAAYACAAAACEA8kzsXd0AAAAJ&#10;AQAADwAAAGRycy9kb3ducmV2LnhtbEyPy07DMBBF90j8gzVIbBC101IUhThVhdQtglJB2U1j40TE&#10;4yh20/D3TFd0eR+6c6ZcTb4Tox1iG0hDNlMgLNXBtOQ07N439zmImJAMdoGshl8bYVVdX5VYmHCi&#10;NztukxM8QrFADU1KfSFlrBvrMc5Cb4mz7zB4TCwHJ82AJx73nZwr9Sg9tsQXGuztc2Prn+3Ra/ja&#10;b5ZI+3z3+TK6u9d1/jEF57W+vZnWTyCSndJ/Gc74jA4VMx3CkUwUnYa5yhg9aVioDAQXHvIlG4ez&#10;sQBZlfLyg+oPAAD//wMAUEsBAi0AFAAGAAgAAAAhALaDOJL+AAAA4QEAABMAAAAAAAAAAAAAAAAA&#10;AAAAAFtDb250ZW50X1R5cGVzXS54bWxQSwECLQAUAAYACAAAACEAOP0h/9YAAACUAQAACwAAAAAA&#10;AAAAAAAAAAAvAQAAX3JlbHMvLnJlbHNQSwECLQAUAAYACAAAACEAYqbnSssDAABxDAAADgAAAAAA&#10;AAAAAAAAAAAuAgAAZHJzL2Uyb0RvYy54bWxQSwECLQAUAAYACAAAACEA8kzsXd0AAAAJAQAADwAA&#10;AAAAAAAAAAAAAAAlBgAAZHJzL2Rvd25yZXYueG1sUEsFBgAAAAAEAAQA8wAAAC8HAAAAAA==&#10;" w14:anchorId="7A96ABAA">
                <v:path arrowok="t" o:connecttype="custom" o:connectlocs="0,0;436692675,0;438305575,0;657256750,0;658869650,0;834272525,0;835885425,0;1054836600,0;1056449500,0;1144755775,0" o:connectangles="0,0,0,0,0,0,0,0,0,0"/>
                <w10:wrap anchorx="page"/>
              </v:shape>
            </w:pict>
          </mc:Fallback>
        </mc:AlternateContent>
      </w:r>
      <w:proofErr w:type="spellStart"/>
      <w:r>
        <w:rPr>
          <w:spacing w:val="-4"/>
        </w:rPr>
        <w:t>ADoN</w:t>
      </w:r>
      <w:proofErr w:type="spellEnd"/>
    </w:p>
    <w:p w14:paraId="524964CF" w14:textId="77777777" w:rsidR="00287A0D" w:rsidRDefault="00287A0D" w:rsidP="00287A0D">
      <w:pPr>
        <w:pStyle w:val="BodyText"/>
        <w:spacing w:before="11"/>
        <w:ind w:left="0"/>
        <w:rPr>
          <w:sz w:val="16"/>
        </w:rPr>
      </w:pPr>
    </w:p>
    <w:p w14:paraId="64AD42D9" w14:textId="6D81D967" w:rsidR="00287A0D" w:rsidRDefault="00287A0D" w:rsidP="00287A0D">
      <w:pPr>
        <w:pStyle w:val="BodyText"/>
        <w:spacing w:before="58"/>
      </w:pPr>
      <w:r>
        <w:rPr>
          <w:noProof/>
          <w:color w:val="2B579A"/>
          <w:shd w:val="clear" w:color="auto" w:fill="E6E6E6"/>
        </w:rPr>
        <mc:AlternateContent>
          <mc:Choice Requires="wps">
            <w:drawing>
              <wp:anchor distT="0" distB="0" distL="114300" distR="114300" simplePos="0" relativeHeight="251662336" behindDoc="0" locked="0" layoutInCell="1" allowOverlap="1" wp14:anchorId="605A6CD1" wp14:editId="080D6E70">
                <wp:simplePos x="0" y="0"/>
                <wp:positionH relativeFrom="page">
                  <wp:posOffset>3058795</wp:posOffset>
                </wp:positionH>
                <wp:positionV relativeFrom="paragraph">
                  <wp:posOffset>190500</wp:posOffset>
                </wp:positionV>
                <wp:extent cx="1803400" cy="1270"/>
                <wp:effectExtent l="0" t="0" r="0" b="0"/>
                <wp:wrapNone/>
                <wp:docPr id="6"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270"/>
                        </a:xfrm>
                        <a:custGeom>
                          <a:avLst/>
                          <a:gdLst>
                            <a:gd name="T0" fmla="*/ 0 w 2840"/>
                            <a:gd name="T1" fmla="*/ 0 h 1270"/>
                            <a:gd name="T2" fmla="*/ 756285 w 2840"/>
                            <a:gd name="T3" fmla="*/ 0 h 1270"/>
                            <a:gd name="T4" fmla="*/ 758825 w 2840"/>
                            <a:gd name="T5" fmla="*/ 0 h 1270"/>
                            <a:gd name="T6" fmla="*/ 1035050 w 2840"/>
                            <a:gd name="T7" fmla="*/ 0 h 1270"/>
                            <a:gd name="T8" fmla="*/ 1037590 w 2840"/>
                            <a:gd name="T9" fmla="*/ 0 h 1270"/>
                            <a:gd name="T10" fmla="*/ 1382395 w 2840"/>
                            <a:gd name="T11" fmla="*/ 0 h 1270"/>
                            <a:gd name="T12" fmla="*/ 1384935 w 2840"/>
                            <a:gd name="T13" fmla="*/ 0 h 1270"/>
                            <a:gd name="T14" fmla="*/ 1661160 w 2840"/>
                            <a:gd name="T15" fmla="*/ 0 h 1270"/>
                            <a:gd name="T16" fmla="*/ 1663700 w 2840"/>
                            <a:gd name="T17" fmla="*/ 0 h 1270"/>
                            <a:gd name="T18" fmla="*/ 1802765 w 2840"/>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40" h="1270">
                              <a:moveTo>
                                <a:pt x="0" y="0"/>
                              </a:moveTo>
                              <a:lnTo>
                                <a:pt x="1191" y="0"/>
                              </a:lnTo>
                              <a:moveTo>
                                <a:pt x="1195" y="0"/>
                              </a:moveTo>
                              <a:lnTo>
                                <a:pt x="1630" y="0"/>
                              </a:lnTo>
                              <a:moveTo>
                                <a:pt x="1634" y="0"/>
                              </a:moveTo>
                              <a:lnTo>
                                <a:pt x="2177" y="0"/>
                              </a:lnTo>
                              <a:moveTo>
                                <a:pt x="2181" y="0"/>
                              </a:moveTo>
                              <a:lnTo>
                                <a:pt x="2616" y="0"/>
                              </a:lnTo>
                              <a:moveTo>
                                <a:pt x="2620" y="0"/>
                              </a:moveTo>
                              <a:lnTo>
                                <a:pt x="2839" y="0"/>
                              </a:lnTo>
                            </a:path>
                          </a:pathLst>
                        </a:custGeom>
                        <a:noFill/>
                        <a:ln w="9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52602F8">
              <v:shape id="docshape89" style="position:absolute;margin-left:240.85pt;margin-top:15pt;width:142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0,1270" o:spid="_x0000_s1026" filled="f" strokeweight=".25567mm" path="m,l1191,t4,l1630,t4,l2177,t4,l2616,t4,l28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64zgMAAHEMAAAOAAAAZHJzL2Uyb0RvYy54bWysV12vozYQfa/U/2DxWKkXDOErurmrardb&#10;Vdp+SJv9AQ6YgAo2tZ2Q21/fsYHEvl2nUdU8IJs5PuOZg8eT53eXoUdnKmTH2S7AT1GAKKt43bHj&#10;Lviy//h9ESCpCKtJzxndBa9UBu9evv3meRq3NOYt72sqEJAwuZ3GXdAqNW7DUFYtHYh84iNlYGy4&#10;GIiCqTiGtSATsA99GEdRFk5c1KPgFZUS3n6YjcGL4W8aWqnfmkZShfpdAHtT5inM86Cf4csz2R4F&#10;GduuWrZB/sMuBtIxcHql+kAUQSfR/YNq6CrBJW/UU8WHkDdNV1ETA0SDozfRfG7JSE0skBw5XtMk&#10;/z/a6tfz5/F3obcux0+8+kNCRsJplNurRU8kYNBh+oXXoCE5KW6CvTRi0CshDHQxOX295pReFKrg&#10;JS6iZBNB6iuw4Tg3KQ/Jdl1bnaT6iXLDQ86fpJoVqWFk8lkjRgZwugeKZuhBnO9CFKEJxcVmle+K&#10;wQ6mRas/0OWKiS1MnmZxkXrIEgsYoa+TbSxMnhZF7CNLLaCPLLMwOErSKPXFmVtIHxscvGu+gC1P&#10;Sx9baSF9bNhOP06KOCl9oeJHVMC2DMC3KRMv3yNCYFsJnGUYZ75w8SNaYEeMLEvyyMv3iBrYkaOI&#10;4jzzxvuIHrGtR4SyCH4oS9MkW0ra7Xt35biHtDW5z+lKco/T1uU+pyvLPU5bm/ucrjT3OG197nO6&#10;8rzhhMp2XGsXaddyVl3YUs9ghIi+G/egoC5wI5e6duryBgVyj7V8QAI4bbXg2IGDVBqeeOGxAwcV&#10;NDz1whMHDgnW8NwL3zhwyJ2Gl1546sB1LdF4KBS+YDN3wRIt9oebuwuWeOGo+zwU7oIlYuwPuXQX&#10;LDFjJ+hZuEVqAc3H27ZDBAjajoPeFUhPlP5C1iGadoG51FC73JTaMvAz3XODUW8uWfB2s/bMRmFc&#10;wrGHJK/X7Wq+LRgNHQDh3FnAG2BdsgCzZJbtXxmzZM7+CvQxxjiH42m5Xh3eFsyuY1y4wdwA65IF&#10;mOmy/QhjpuunBfQyFgkcdws4O4TMa/HMSb2qqMW3mhnGP3Z9b4Tumda2jKP52Ejed7U2alWlOB7e&#10;9wKdie5QzW/5Zh2Y4CdWG7KWkvrHZaxI189jcN5DxTCdm27WdAMstwdev0LjJvjc90KfDoOWi78C&#10;NEHPuwvknyciaID6nxk0lSXeQE+FlJls0lwnSdiWg20hrAKqXaACqGh6+F7NjfVpFN2xBU9zyWL8&#10;B2gYm053dmZ/866WCfS1Jo1LD64bZ3tuULd/Ci9/AwAA//8DAFBLAwQUAAYACAAAACEAajkUzN0A&#10;AAAJAQAADwAAAGRycy9kb3ducmV2LnhtbEyPTU/CQBCG7yb+h82YeDGyBQWa2i0hJlyNIlG8De24&#10;bezONt2l1H/vcMLjvPPk/chXo2vVQH1oPBuYThJQxKWvGrYGdu+b+xRUiMgVtp7JwC8FWBXXVzlm&#10;lT/xGw3baJWYcMjQQB1jl2kdypochonviOX37XuHUc7e6qrHk5i7Vs+SZKEdNiwJNXb0XFP5sz06&#10;A1/7zRx5n+4+XwZ797pOP0ZvnTG3N+P6CVSkMV5gONeX6lBIp4M/chVUa+AxnS4FNfCQyCYBlou5&#10;CIezMANd5Pr/guIPAAD//wMAUEsBAi0AFAAGAAgAAAAhALaDOJL+AAAA4QEAABMAAAAAAAAAAAAA&#10;AAAAAAAAAFtDb250ZW50X1R5cGVzXS54bWxQSwECLQAUAAYACAAAACEAOP0h/9YAAACUAQAACwAA&#10;AAAAAAAAAAAAAAAvAQAAX3JlbHMvLnJlbHNQSwECLQAUAAYACAAAACEAiY+euM4DAABxDAAADgAA&#10;AAAAAAAAAAAAAAAuAgAAZHJzL2Uyb0RvYy54bWxQSwECLQAUAAYACAAAACEAajkUzN0AAAAJAQAA&#10;DwAAAAAAAAAAAAAAAAAoBgAAZHJzL2Rvd25yZXYueG1sUEsFBgAAAAAEAAQA8wAAADIHAAAAAA==&#10;" w14:anchorId="4EDBF620">
                <v:path arrowok="t" o:connecttype="custom" o:connectlocs="0,0;480240975,0;481853875,0;657256750,0;658869650,0;877820825,0;879433725,0;1054836600,0;1056449500,0;1144755775,0" o:connectangles="0,0,0,0,0,0,0,0,0,0"/>
                <w10:wrap anchorx="page"/>
              </v:shape>
            </w:pict>
          </mc:Fallback>
        </mc:AlternateContent>
      </w:r>
      <w:r>
        <w:t>Faculty</w:t>
      </w:r>
      <w:r>
        <w:rPr>
          <w:spacing w:val="-4"/>
        </w:rPr>
        <w:t xml:space="preserve"> </w:t>
      </w:r>
      <w:r w:rsidR="00247740">
        <w:rPr>
          <w:spacing w:val="-4"/>
        </w:rPr>
        <w:t>Lead for</w:t>
      </w:r>
      <w:r>
        <w:rPr>
          <w:spacing w:val="-1"/>
        </w:rPr>
        <w:t xml:space="preserve"> </w:t>
      </w:r>
      <w:r w:rsidR="00F13419">
        <w:t>Equity</w:t>
      </w:r>
      <w:r>
        <w:rPr>
          <w:spacing w:val="-9"/>
        </w:rPr>
        <w:t xml:space="preserve"> </w:t>
      </w:r>
      <w:r>
        <w:t>and</w:t>
      </w:r>
      <w:r>
        <w:rPr>
          <w:spacing w:val="-5"/>
        </w:rPr>
        <w:t xml:space="preserve"> </w:t>
      </w:r>
      <w:r>
        <w:rPr>
          <w:spacing w:val="-2"/>
        </w:rPr>
        <w:t>Inclusion</w:t>
      </w:r>
    </w:p>
    <w:p w14:paraId="65EA5D04" w14:textId="77777777" w:rsidR="00287A0D" w:rsidRDefault="00287A0D" w:rsidP="00287A0D">
      <w:pPr>
        <w:pStyle w:val="BodyText"/>
        <w:spacing w:before="6"/>
        <w:ind w:left="0"/>
        <w:rPr>
          <w:sz w:val="17"/>
        </w:rPr>
      </w:pPr>
    </w:p>
    <w:p w14:paraId="6AFF48A7" w14:textId="77777777" w:rsidR="00287A0D" w:rsidRDefault="00287A0D" w:rsidP="00287A0D">
      <w:pPr>
        <w:pStyle w:val="BodyText"/>
        <w:tabs>
          <w:tab w:val="left" w:pos="4927"/>
          <w:tab w:val="left" w:pos="5143"/>
        </w:tabs>
        <w:spacing w:before="58" w:line="482" w:lineRule="auto"/>
        <w:ind w:right="6123"/>
      </w:pPr>
      <w:r>
        <w:t xml:space="preserve">Program Chair </w:t>
      </w:r>
      <w:r>
        <w:rPr>
          <w:u w:val="single"/>
        </w:rPr>
        <w:tab/>
      </w:r>
      <w:r>
        <w:rPr>
          <w:spacing w:val="-10"/>
        </w:rPr>
        <w:t>_</w:t>
      </w:r>
      <w:r>
        <w:t xml:space="preserve"> Program</w:t>
      </w:r>
      <w:r>
        <w:rPr>
          <w:spacing w:val="-3"/>
        </w:rPr>
        <w:t xml:space="preserve"> </w:t>
      </w:r>
      <w:r>
        <w:t>Director</w:t>
      </w:r>
      <w:r>
        <w:rPr>
          <w:u w:val="single"/>
        </w:rPr>
        <w:tab/>
      </w:r>
      <w:r>
        <w:rPr>
          <w:u w:val="single"/>
        </w:rPr>
        <w:tab/>
      </w:r>
      <w:r>
        <w:rPr>
          <w:spacing w:val="-10"/>
        </w:rPr>
        <w:t>_</w:t>
      </w:r>
    </w:p>
    <w:p w14:paraId="5E932594" w14:textId="77777777" w:rsidR="00287A0D" w:rsidRDefault="00287A0D" w:rsidP="00287A0D">
      <w:pPr>
        <w:pStyle w:val="BodyText"/>
        <w:tabs>
          <w:tab w:val="left" w:pos="8639"/>
        </w:tabs>
        <w:spacing w:line="262" w:lineRule="exact"/>
      </w:pPr>
      <w:r>
        <w:t>Student</w:t>
      </w:r>
      <w:r>
        <w:rPr>
          <w:spacing w:val="-4"/>
        </w:rPr>
        <w:t xml:space="preserve"> </w:t>
      </w:r>
      <w:r>
        <w:t>Success</w:t>
      </w:r>
      <w:r>
        <w:rPr>
          <w:spacing w:val="-3"/>
        </w:rPr>
        <w:t xml:space="preserve"> </w:t>
      </w:r>
      <w:r>
        <w:t>Committee</w:t>
      </w:r>
      <w:r>
        <w:rPr>
          <w:spacing w:val="-5"/>
        </w:rPr>
        <w:t xml:space="preserve"> </w:t>
      </w:r>
      <w:r>
        <w:t>Chair(s)</w:t>
      </w:r>
      <w:r>
        <w:rPr>
          <w:spacing w:val="-5"/>
        </w:rPr>
        <w:t xml:space="preserve"> </w:t>
      </w:r>
      <w:r>
        <w:t>or</w:t>
      </w:r>
      <w:r>
        <w:rPr>
          <w:spacing w:val="-1"/>
        </w:rPr>
        <w:t xml:space="preserve"> </w:t>
      </w:r>
      <w:r>
        <w:t>Faculty</w:t>
      </w:r>
      <w:r>
        <w:rPr>
          <w:spacing w:val="-9"/>
        </w:rPr>
        <w:t xml:space="preserve"> </w:t>
      </w:r>
      <w:r>
        <w:t xml:space="preserve">Member </w:t>
      </w:r>
      <w:r>
        <w:rPr>
          <w:u w:val="single"/>
        </w:rPr>
        <w:tab/>
      </w:r>
      <w:r>
        <w:rPr>
          <w:spacing w:val="-12"/>
        </w:rPr>
        <w:t>_</w:t>
      </w:r>
    </w:p>
    <w:p w14:paraId="4E1582CB" w14:textId="77777777" w:rsidR="00287A0D" w:rsidRDefault="00287A0D" w:rsidP="00287A0D">
      <w:pPr>
        <w:spacing w:line="262" w:lineRule="exact"/>
        <w:sectPr w:rsidR="00287A0D">
          <w:pgSz w:w="12240" w:h="15840"/>
          <w:pgMar w:top="1400" w:right="280" w:bottom="1480" w:left="580" w:header="0" w:footer="1263" w:gutter="0"/>
          <w:cols w:space="720"/>
        </w:sectPr>
      </w:pPr>
    </w:p>
    <w:p w14:paraId="2A479265" w14:textId="56473CB5" w:rsidR="00287A0D" w:rsidRDefault="00287A0D" w:rsidP="00287A0D">
      <w:pPr>
        <w:pStyle w:val="Heading1"/>
        <w:rPr>
          <w:color w:val="2E5395"/>
        </w:rPr>
      </w:pPr>
      <w:bookmarkStart w:id="111" w:name="_Toc111053112"/>
      <w:r>
        <w:rPr>
          <w:color w:val="2E5395"/>
        </w:rPr>
        <w:lastRenderedPageBreak/>
        <w:t>APPENDIX</w:t>
      </w:r>
      <w:r>
        <w:rPr>
          <w:color w:val="2E5395"/>
          <w:spacing w:val="64"/>
        </w:rPr>
        <w:t xml:space="preserve"> </w:t>
      </w:r>
      <w:r>
        <w:rPr>
          <w:color w:val="2E5395"/>
        </w:rPr>
        <w:t>11:</w:t>
      </w:r>
      <w:r>
        <w:rPr>
          <w:color w:val="2E5395"/>
          <w:spacing w:val="49"/>
        </w:rPr>
        <w:t xml:space="preserve"> </w:t>
      </w:r>
      <w:r>
        <w:rPr>
          <w:color w:val="2E5395"/>
        </w:rPr>
        <w:t>ASSOCIATE</w:t>
      </w:r>
      <w:r>
        <w:rPr>
          <w:color w:val="2E5395"/>
          <w:spacing w:val="56"/>
        </w:rPr>
        <w:t xml:space="preserve"> </w:t>
      </w:r>
      <w:r>
        <w:rPr>
          <w:color w:val="2E5395"/>
        </w:rPr>
        <w:t>DEGREE</w:t>
      </w:r>
      <w:r>
        <w:rPr>
          <w:color w:val="2E5395"/>
          <w:spacing w:val="66"/>
        </w:rPr>
        <w:t xml:space="preserve"> </w:t>
      </w:r>
      <w:r>
        <w:rPr>
          <w:color w:val="2E5395"/>
        </w:rPr>
        <w:t>NURSING:</w:t>
      </w:r>
      <w:r>
        <w:rPr>
          <w:color w:val="2E5395"/>
          <w:spacing w:val="59"/>
        </w:rPr>
        <w:t xml:space="preserve"> </w:t>
      </w:r>
      <w:r>
        <w:rPr>
          <w:color w:val="2E5395"/>
        </w:rPr>
        <w:t>PROGRAM</w:t>
      </w:r>
      <w:r>
        <w:rPr>
          <w:color w:val="2E5395"/>
          <w:spacing w:val="55"/>
        </w:rPr>
        <w:t xml:space="preserve"> </w:t>
      </w:r>
      <w:r>
        <w:rPr>
          <w:color w:val="2E5395"/>
        </w:rPr>
        <w:t>OF</w:t>
      </w:r>
      <w:r>
        <w:rPr>
          <w:color w:val="2E5395"/>
          <w:spacing w:val="59"/>
        </w:rPr>
        <w:t xml:space="preserve"> </w:t>
      </w:r>
      <w:r>
        <w:rPr>
          <w:color w:val="2E5395"/>
          <w:spacing w:val="-2"/>
        </w:rPr>
        <w:t>STUDY</w:t>
      </w:r>
      <w:bookmarkEnd w:id="111"/>
    </w:p>
    <w:p w14:paraId="16C7EEB5" w14:textId="77777777" w:rsidR="00287A0D" w:rsidRDefault="00287A0D" w:rsidP="00287A0D">
      <w:pPr>
        <w:pStyle w:val="BodyText"/>
        <w:ind w:left="0"/>
        <w:rPr>
          <w:b/>
          <w:sz w:val="20"/>
        </w:rPr>
      </w:pPr>
    </w:p>
    <w:p w14:paraId="0F1D4A35" w14:textId="77777777" w:rsidR="00287A0D" w:rsidRDefault="00287A0D" w:rsidP="00287A0D">
      <w:pPr>
        <w:pStyle w:val="BodyText"/>
        <w:spacing w:before="8" w:after="1"/>
        <w:ind w:left="0"/>
        <w:rPr>
          <w:b/>
          <w:sz w:val="17"/>
        </w:rPr>
      </w:pPr>
    </w:p>
    <w:tbl>
      <w:tblPr>
        <w:tblW w:w="0" w:type="auto"/>
        <w:tblInd w:w="825" w:type="dxa"/>
        <w:tblLayout w:type="fixed"/>
        <w:tblCellMar>
          <w:left w:w="0" w:type="dxa"/>
          <w:right w:w="0" w:type="dxa"/>
        </w:tblCellMar>
        <w:tblLook w:val="01E0" w:firstRow="1" w:lastRow="1" w:firstColumn="1" w:lastColumn="1" w:noHBand="0" w:noVBand="0"/>
      </w:tblPr>
      <w:tblGrid>
        <w:gridCol w:w="2560"/>
        <w:gridCol w:w="4314"/>
        <w:gridCol w:w="1384"/>
      </w:tblGrid>
      <w:tr w:rsidR="00287A0D" w14:paraId="62C48467" w14:textId="77777777" w:rsidTr="35D1075D">
        <w:trPr>
          <w:trHeight w:val="261"/>
        </w:trPr>
        <w:tc>
          <w:tcPr>
            <w:tcW w:w="2560" w:type="dxa"/>
          </w:tcPr>
          <w:p w14:paraId="71B48C6C" w14:textId="77777777" w:rsidR="00287A0D" w:rsidRDefault="00287A0D" w:rsidP="00A02CCC">
            <w:pPr>
              <w:pStyle w:val="TableParagraph"/>
              <w:spacing w:line="209" w:lineRule="exact"/>
              <w:ind w:left="50"/>
              <w:rPr>
                <w:b/>
                <w:sz w:val="20"/>
              </w:rPr>
            </w:pPr>
            <w:r>
              <w:rPr>
                <w:b/>
                <w:sz w:val="20"/>
              </w:rPr>
              <w:t>General</w:t>
            </w:r>
            <w:r>
              <w:rPr>
                <w:b/>
                <w:spacing w:val="-9"/>
                <w:sz w:val="20"/>
              </w:rPr>
              <w:t xml:space="preserve"> </w:t>
            </w:r>
            <w:r>
              <w:rPr>
                <w:b/>
                <w:sz w:val="20"/>
              </w:rPr>
              <w:t>Education</w:t>
            </w:r>
            <w:r>
              <w:rPr>
                <w:b/>
                <w:spacing w:val="-8"/>
                <w:sz w:val="20"/>
              </w:rPr>
              <w:t xml:space="preserve"> </w:t>
            </w:r>
            <w:r>
              <w:rPr>
                <w:b/>
                <w:spacing w:val="-2"/>
                <w:sz w:val="20"/>
              </w:rPr>
              <w:t>Courses</w:t>
            </w:r>
          </w:p>
        </w:tc>
        <w:tc>
          <w:tcPr>
            <w:tcW w:w="4314" w:type="dxa"/>
          </w:tcPr>
          <w:p w14:paraId="367BFBC7" w14:textId="77777777" w:rsidR="00287A0D" w:rsidRDefault="00287A0D" w:rsidP="00A02CCC">
            <w:pPr>
              <w:pStyle w:val="TableParagraph"/>
              <w:rPr>
                <w:rFonts w:ascii="Times New Roman"/>
                <w:sz w:val="18"/>
              </w:rPr>
            </w:pPr>
          </w:p>
        </w:tc>
        <w:tc>
          <w:tcPr>
            <w:tcW w:w="1384" w:type="dxa"/>
          </w:tcPr>
          <w:p w14:paraId="4D76D48A" w14:textId="77777777" w:rsidR="00287A0D" w:rsidRDefault="00287A0D" w:rsidP="00A02CCC">
            <w:pPr>
              <w:pStyle w:val="TableParagraph"/>
              <w:spacing w:line="189" w:lineRule="exact"/>
              <w:ind w:right="106"/>
              <w:jc w:val="right"/>
              <w:rPr>
                <w:b/>
                <w:sz w:val="18"/>
              </w:rPr>
            </w:pPr>
            <w:r>
              <w:rPr>
                <w:b/>
                <w:spacing w:val="-2"/>
                <w:w w:val="105"/>
                <w:sz w:val="18"/>
              </w:rPr>
              <w:t>Credits</w:t>
            </w:r>
          </w:p>
        </w:tc>
      </w:tr>
      <w:tr w:rsidR="00287A0D" w14:paraId="0D46CBB8" w14:textId="77777777" w:rsidTr="35D1075D">
        <w:trPr>
          <w:trHeight w:val="275"/>
        </w:trPr>
        <w:tc>
          <w:tcPr>
            <w:tcW w:w="2560" w:type="dxa"/>
          </w:tcPr>
          <w:p w14:paraId="28184E31" w14:textId="77777777" w:rsidR="00287A0D" w:rsidRDefault="00287A0D" w:rsidP="00A02CCC">
            <w:pPr>
              <w:pStyle w:val="TableParagraph"/>
              <w:spacing w:before="25"/>
              <w:ind w:left="50"/>
              <w:rPr>
                <w:sz w:val="18"/>
              </w:rPr>
            </w:pPr>
            <w:r>
              <w:rPr>
                <w:sz w:val="18"/>
              </w:rPr>
              <w:t>30-543-</w:t>
            </w:r>
            <w:r>
              <w:rPr>
                <w:spacing w:val="-5"/>
                <w:sz w:val="18"/>
              </w:rPr>
              <w:t>300</w:t>
            </w:r>
          </w:p>
        </w:tc>
        <w:tc>
          <w:tcPr>
            <w:tcW w:w="4314" w:type="dxa"/>
          </w:tcPr>
          <w:p w14:paraId="477C816C" w14:textId="77777777" w:rsidR="00287A0D" w:rsidRDefault="00287A0D" w:rsidP="00A02CCC">
            <w:pPr>
              <w:pStyle w:val="TableParagraph"/>
              <w:spacing w:before="25"/>
              <w:ind w:left="277"/>
              <w:rPr>
                <w:sz w:val="18"/>
              </w:rPr>
            </w:pPr>
            <w:r>
              <w:rPr>
                <w:w w:val="105"/>
                <w:sz w:val="18"/>
              </w:rPr>
              <w:t>Nursing</w:t>
            </w:r>
            <w:r>
              <w:rPr>
                <w:spacing w:val="-5"/>
                <w:w w:val="105"/>
                <w:sz w:val="18"/>
              </w:rPr>
              <w:t xml:space="preserve"> </w:t>
            </w:r>
            <w:r>
              <w:rPr>
                <w:spacing w:val="-2"/>
                <w:w w:val="105"/>
                <w:sz w:val="18"/>
              </w:rPr>
              <w:t>Assistant</w:t>
            </w:r>
          </w:p>
        </w:tc>
        <w:tc>
          <w:tcPr>
            <w:tcW w:w="1384" w:type="dxa"/>
          </w:tcPr>
          <w:p w14:paraId="0E7DDAFD" w14:textId="77777777" w:rsidR="00287A0D" w:rsidRDefault="00287A0D" w:rsidP="00A02CCC">
            <w:pPr>
              <w:pStyle w:val="TableParagraph"/>
              <w:spacing w:before="25"/>
              <w:ind w:right="330"/>
              <w:jc w:val="right"/>
              <w:rPr>
                <w:sz w:val="18"/>
              </w:rPr>
            </w:pPr>
            <w:r>
              <w:rPr>
                <w:w w:val="104"/>
                <w:sz w:val="18"/>
              </w:rPr>
              <w:t>3</w:t>
            </w:r>
          </w:p>
        </w:tc>
      </w:tr>
      <w:tr w:rsidR="00287A0D" w14:paraId="15AB3A72" w14:textId="77777777" w:rsidTr="35D1075D">
        <w:trPr>
          <w:trHeight w:val="248"/>
        </w:trPr>
        <w:tc>
          <w:tcPr>
            <w:tcW w:w="2560" w:type="dxa"/>
          </w:tcPr>
          <w:p w14:paraId="700200F9" w14:textId="77777777" w:rsidR="00287A0D" w:rsidRDefault="00287A0D" w:rsidP="00A02CCC">
            <w:pPr>
              <w:pStyle w:val="TableParagraph"/>
              <w:spacing w:before="1"/>
              <w:ind w:left="50"/>
              <w:rPr>
                <w:sz w:val="18"/>
              </w:rPr>
            </w:pPr>
            <w:r>
              <w:rPr>
                <w:sz w:val="18"/>
              </w:rPr>
              <w:t>10-801-</w:t>
            </w:r>
            <w:r>
              <w:rPr>
                <w:spacing w:val="-5"/>
                <w:sz w:val="18"/>
              </w:rPr>
              <w:t>195</w:t>
            </w:r>
          </w:p>
        </w:tc>
        <w:tc>
          <w:tcPr>
            <w:tcW w:w="4314" w:type="dxa"/>
          </w:tcPr>
          <w:p w14:paraId="17EC33F7" w14:textId="77777777" w:rsidR="00287A0D" w:rsidRDefault="00287A0D" w:rsidP="00A02CCC">
            <w:pPr>
              <w:pStyle w:val="TableParagraph"/>
              <w:spacing w:before="1"/>
              <w:ind w:left="277"/>
              <w:rPr>
                <w:sz w:val="18"/>
              </w:rPr>
            </w:pPr>
            <w:r>
              <w:rPr>
                <w:w w:val="105"/>
                <w:sz w:val="18"/>
              </w:rPr>
              <w:t>Written</w:t>
            </w:r>
            <w:r>
              <w:rPr>
                <w:spacing w:val="-3"/>
                <w:w w:val="105"/>
                <w:sz w:val="18"/>
              </w:rPr>
              <w:t xml:space="preserve"> </w:t>
            </w:r>
            <w:r>
              <w:rPr>
                <w:w w:val="105"/>
                <w:sz w:val="18"/>
              </w:rPr>
              <w:t>Communication</w:t>
            </w:r>
            <w:r>
              <w:rPr>
                <w:spacing w:val="-3"/>
                <w:w w:val="105"/>
                <w:sz w:val="18"/>
              </w:rPr>
              <w:t xml:space="preserve"> </w:t>
            </w:r>
            <w:r>
              <w:rPr>
                <w:spacing w:val="-5"/>
                <w:w w:val="105"/>
                <w:sz w:val="18"/>
              </w:rPr>
              <w:t>OR</w:t>
            </w:r>
          </w:p>
        </w:tc>
        <w:tc>
          <w:tcPr>
            <w:tcW w:w="1384" w:type="dxa"/>
          </w:tcPr>
          <w:p w14:paraId="5B924699" w14:textId="77777777" w:rsidR="00287A0D" w:rsidRDefault="00287A0D" w:rsidP="00A02CCC">
            <w:pPr>
              <w:pStyle w:val="TableParagraph"/>
              <w:spacing w:before="1"/>
              <w:ind w:right="330"/>
              <w:jc w:val="right"/>
              <w:rPr>
                <w:sz w:val="18"/>
              </w:rPr>
            </w:pPr>
            <w:r>
              <w:rPr>
                <w:w w:val="104"/>
                <w:sz w:val="18"/>
              </w:rPr>
              <w:t>3</w:t>
            </w:r>
          </w:p>
        </w:tc>
      </w:tr>
      <w:tr w:rsidR="00287A0D" w14:paraId="7331BD97" w14:textId="77777777" w:rsidTr="35D1075D">
        <w:trPr>
          <w:trHeight w:val="248"/>
        </w:trPr>
        <w:tc>
          <w:tcPr>
            <w:tcW w:w="2560" w:type="dxa"/>
          </w:tcPr>
          <w:p w14:paraId="64EDD93D" w14:textId="77777777" w:rsidR="00287A0D" w:rsidRDefault="00287A0D" w:rsidP="00A02CCC">
            <w:pPr>
              <w:pStyle w:val="TableParagraph"/>
              <w:spacing w:line="218" w:lineRule="exact"/>
              <w:ind w:left="50"/>
              <w:rPr>
                <w:sz w:val="18"/>
              </w:rPr>
            </w:pPr>
            <w:r>
              <w:rPr>
                <w:sz w:val="18"/>
              </w:rPr>
              <w:t>20-801-</w:t>
            </w:r>
            <w:r>
              <w:rPr>
                <w:spacing w:val="-5"/>
                <w:sz w:val="18"/>
              </w:rPr>
              <w:t>201</w:t>
            </w:r>
          </w:p>
        </w:tc>
        <w:tc>
          <w:tcPr>
            <w:tcW w:w="4314" w:type="dxa"/>
          </w:tcPr>
          <w:p w14:paraId="13B3F159" w14:textId="77777777" w:rsidR="00287A0D" w:rsidRDefault="00287A0D" w:rsidP="00A02CCC">
            <w:pPr>
              <w:pStyle w:val="TableParagraph"/>
              <w:spacing w:line="218" w:lineRule="exact"/>
              <w:ind w:left="277"/>
              <w:rPr>
                <w:sz w:val="18"/>
              </w:rPr>
            </w:pPr>
            <w:r>
              <w:rPr>
                <w:w w:val="105"/>
                <w:sz w:val="18"/>
              </w:rPr>
              <w:t>English</w:t>
            </w:r>
            <w:r>
              <w:rPr>
                <w:spacing w:val="-2"/>
                <w:w w:val="105"/>
                <w:sz w:val="18"/>
              </w:rPr>
              <w:t xml:space="preserve"> </w:t>
            </w:r>
            <w:r>
              <w:rPr>
                <w:w w:val="105"/>
                <w:sz w:val="18"/>
              </w:rPr>
              <w:t>Comp</w:t>
            </w:r>
            <w:r>
              <w:rPr>
                <w:spacing w:val="-1"/>
                <w:w w:val="105"/>
                <w:sz w:val="18"/>
              </w:rPr>
              <w:t xml:space="preserve"> </w:t>
            </w:r>
            <w:r>
              <w:rPr>
                <w:spacing w:val="-10"/>
                <w:w w:val="105"/>
                <w:sz w:val="18"/>
              </w:rPr>
              <w:t>1</w:t>
            </w:r>
          </w:p>
        </w:tc>
        <w:tc>
          <w:tcPr>
            <w:tcW w:w="1384" w:type="dxa"/>
          </w:tcPr>
          <w:p w14:paraId="793EA44B" w14:textId="77777777" w:rsidR="00287A0D" w:rsidRDefault="00287A0D" w:rsidP="00A02CCC">
            <w:pPr>
              <w:pStyle w:val="TableParagraph"/>
              <w:spacing w:line="218" w:lineRule="exact"/>
              <w:ind w:right="330"/>
              <w:jc w:val="right"/>
              <w:rPr>
                <w:sz w:val="18"/>
              </w:rPr>
            </w:pPr>
            <w:r>
              <w:rPr>
                <w:w w:val="104"/>
                <w:sz w:val="18"/>
              </w:rPr>
              <w:t>3</w:t>
            </w:r>
          </w:p>
        </w:tc>
      </w:tr>
      <w:tr w:rsidR="00287A0D" w14:paraId="7F85AC3E" w14:textId="77777777" w:rsidTr="35D1075D">
        <w:trPr>
          <w:trHeight w:val="252"/>
        </w:trPr>
        <w:tc>
          <w:tcPr>
            <w:tcW w:w="2560" w:type="dxa"/>
          </w:tcPr>
          <w:p w14:paraId="56433CDF" w14:textId="77777777" w:rsidR="00287A0D" w:rsidRDefault="00287A0D" w:rsidP="00A02CCC">
            <w:pPr>
              <w:pStyle w:val="TableParagraph"/>
              <w:spacing w:before="1"/>
              <w:ind w:left="50"/>
              <w:rPr>
                <w:sz w:val="18"/>
              </w:rPr>
            </w:pPr>
            <w:r>
              <w:rPr>
                <w:sz w:val="18"/>
              </w:rPr>
              <w:t>10-801-</w:t>
            </w:r>
            <w:r>
              <w:rPr>
                <w:spacing w:val="-5"/>
                <w:sz w:val="18"/>
              </w:rPr>
              <w:t>198</w:t>
            </w:r>
          </w:p>
        </w:tc>
        <w:tc>
          <w:tcPr>
            <w:tcW w:w="4314" w:type="dxa"/>
          </w:tcPr>
          <w:p w14:paraId="6C8309F4" w14:textId="77777777" w:rsidR="00287A0D" w:rsidRDefault="00287A0D" w:rsidP="00A02CCC">
            <w:pPr>
              <w:pStyle w:val="TableParagraph"/>
              <w:spacing w:before="1"/>
              <w:ind w:left="277"/>
              <w:rPr>
                <w:sz w:val="18"/>
              </w:rPr>
            </w:pPr>
            <w:r>
              <w:rPr>
                <w:w w:val="105"/>
                <w:sz w:val="18"/>
              </w:rPr>
              <w:t>Speech</w:t>
            </w:r>
            <w:r>
              <w:rPr>
                <w:spacing w:val="-3"/>
                <w:w w:val="105"/>
                <w:sz w:val="18"/>
              </w:rPr>
              <w:t xml:space="preserve"> </w:t>
            </w:r>
            <w:r>
              <w:rPr>
                <w:spacing w:val="-7"/>
                <w:w w:val="105"/>
                <w:sz w:val="18"/>
              </w:rPr>
              <w:t>OR</w:t>
            </w:r>
          </w:p>
        </w:tc>
        <w:tc>
          <w:tcPr>
            <w:tcW w:w="1384" w:type="dxa"/>
          </w:tcPr>
          <w:p w14:paraId="7A21D8C3" w14:textId="77777777" w:rsidR="00287A0D" w:rsidRDefault="00287A0D" w:rsidP="00A02CCC">
            <w:pPr>
              <w:pStyle w:val="TableParagraph"/>
              <w:spacing w:before="1"/>
              <w:ind w:right="330"/>
              <w:jc w:val="right"/>
              <w:rPr>
                <w:sz w:val="18"/>
              </w:rPr>
            </w:pPr>
            <w:r>
              <w:rPr>
                <w:w w:val="104"/>
                <w:sz w:val="18"/>
              </w:rPr>
              <w:t>3</w:t>
            </w:r>
          </w:p>
        </w:tc>
      </w:tr>
      <w:tr w:rsidR="00287A0D" w14:paraId="7EF22827" w14:textId="77777777" w:rsidTr="35D1075D">
        <w:trPr>
          <w:trHeight w:val="252"/>
        </w:trPr>
        <w:tc>
          <w:tcPr>
            <w:tcW w:w="2560" w:type="dxa"/>
          </w:tcPr>
          <w:p w14:paraId="462DCD05" w14:textId="77777777" w:rsidR="00287A0D" w:rsidRDefault="00287A0D" w:rsidP="00A02CCC">
            <w:pPr>
              <w:pStyle w:val="TableParagraph"/>
              <w:spacing w:before="1"/>
              <w:ind w:left="50"/>
              <w:rPr>
                <w:sz w:val="18"/>
              </w:rPr>
            </w:pPr>
            <w:r>
              <w:rPr>
                <w:sz w:val="18"/>
              </w:rPr>
              <w:t>10-801-</w:t>
            </w:r>
            <w:r>
              <w:rPr>
                <w:spacing w:val="-5"/>
                <w:sz w:val="18"/>
              </w:rPr>
              <w:t>196</w:t>
            </w:r>
          </w:p>
        </w:tc>
        <w:tc>
          <w:tcPr>
            <w:tcW w:w="4314" w:type="dxa"/>
          </w:tcPr>
          <w:p w14:paraId="661F1474" w14:textId="77777777" w:rsidR="00287A0D" w:rsidRDefault="00287A0D" w:rsidP="00A02CCC">
            <w:pPr>
              <w:pStyle w:val="TableParagraph"/>
              <w:spacing w:before="1"/>
              <w:ind w:left="277"/>
              <w:rPr>
                <w:sz w:val="18"/>
              </w:rPr>
            </w:pPr>
            <w:r>
              <w:rPr>
                <w:sz w:val="18"/>
              </w:rPr>
              <w:t>Oral/Interpersonal</w:t>
            </w:r>
            <w:r>
              <w:rPr>
                <w:spacing w:val="64"/>
                <w:sz w:val="18"/>
              </w:rPr>
              <w:t xml:space="preserve"> </w:t>
            </w:r>
            <w:r>
              <w:rPr>
                <w:sz w:val="18"/>
              </w:rPr>
              <w:t>Communitarians</w:t>
            </w:r>
            <w:r>
              <w:rPr>
                <w:spacing w:val="63"/>
                <w:sz w:val="18"/>
              </w:rPr>
              <w:t xml:space="preserve"> </w:t>
            </w:r>
            <w:r>
              <w:rPr>
                <w:spacing w:val="-5"/>
                <w:sz w:val="18"/>
              </w:rPr>
              <w:t>OR</w:t>
            </w:r>
          </w:p>
        </w:tc>
        <w:tc>
          <w:tcPr>
            <w:tcW w:w="1384" w:type="dxa"/>
          </w:tcPr>
          <w:p w14:paraId="51608599" w14:textId="77777777" w:rsidR="00287A0D" w:rsidRDefault="00287A0D" w:rsidP="00A02CCC">
            <w:pPr>
              <w:pStyle w:val="TableParagraph"/>
              <w:spacing w:before="1"/>
              <w:ind w:right="330"/>
              <w:jc w:val="right"/>
              <w:rPr>
                <w:sz w:val="18"/>
              </w:rPr>
            </w:pPr>
            <w:r>
              <w:rPr>
                <w:w w:val="104"/>
                <w:sz w:val="18"/>
              </w:rPr>
              <w:t>3</w:t>
            </w:r>
          </w:p>
        </w:tc>
      </w:tr>
      <w:tr w:rsidR="00287A0D" w14:paraId="7F3E5E5B" w14:textId="77777777" w:rsidTr="35D1075D">
        <w:trPr>
          <w:trHeight w:val="248"/>
        </w:trPr>
        <w:tc>
          <w:tcPr>
            <w:tcW w:w="2560" w:type="dxa"/>
          </w:tcPr>
          <w:p w14:paraId="2AFB5DC0" w14:textId="77777777" w:rsidR="00287A0D" w:rsidRDefault="00287A0D" w:rsidP="00A02CCC">
            <w:pPr>
              <w:pStyle w:val="TableParagraph"/>
              <w:spacing w:before="1"/>
              <w:ind w:left="50"/>
              <w:rPr>
                <w:sz w:val="18"/>
              </w:rPr>
            </w:pPr>
            <w:r>
              <w:rPr>
                <w:sz w:val="18"/>
              </w:rPr>
              <w:t>20-810-</w:t>
            </w:r>
            <w:r>
              <w:rPr>
                <w:spacing w:val="-5"/>
                <w:sz w:val="18"/>
              </w:rPr>
              <w:t>201</w:t>
            </w:r>
          </w:p>
        </w:tc>
        <w:tc>
          <w:tcPr>
            <w:tcW w:w="4314" w:type="dxa"/>
          </w:tcPr>
          <w:p w14:paraId="084852B7" w14:textId="77777777" w:rsidR="00287A0D" w:rsidRDefault="00287A0D" w:rsidP="00A02CCC">
            <w:pPr>
              <w:pStyle w:val="TableParagraph"/>
              <w:spacing w:before="1"/>
              <w:ind w:left="277"/>
              <w:rPr>
                <w:sz w:val="18"/>
              </w:rPr>
            </w:pPr>
            <w:r>
              <w:rPr>
                <w:w w:val="105"/>
                <w:sz w:val="18"/>
              </w:rPr>
              <w:t>Fundamentals</w:t>
            </w:r>
            <w:r>
              <w:rPr>
                <w:spacing w:val="-6"/>
                <w:w w:val="105"/>
                <w:sz w:val="18"/>
              </w:rPr>
              <w:t xml:space="preserve"> </w:t>
            </w:r>
            <w:r>
              <w:rPr>
                <w:w w:val="105"/>
                <w:sz w:val="18"/>
              </w:rPr>
              <w:t>of</w:t>
            </w:r>
            <w:r>
              <w:rPr>
                <w:spacing w:val="-5"/>
                <w:w w:val="105"/>
                <w:sz w:val="18"/>
              </w:rPr>
              <w:t xml:space="preserve"> </w:t>
            </w:r>
            <w:r>
              <w:rPr>
                <w:spacing w:val="-2"/>
                <w:w w:val="105"/>
                <w:sz w:val="18"/>
              </w:rPr>
              <w:t>Speech</w:t>
            </w:r>
          </w:p>
        </w:tc>
        <w:tc>
          <w:tcPr>
            <w:tcW w:w="1384" w:type="dxa"/>
          </w:tcPr>
          <w:p w14:paraId="5999E04A" w14:textId="77777777" w:rsidR="00287A0D" w:rsidRDefault="00287A0D" w:rsidP="00A02CCC">
            <w:pPr>
              <w:pStyle w:val="TableParagraph"/>
              <w:spacing w:before="1"/>
              <w:ind w:right="330"/>
              <w:jc w:val="right"/>
              <w:rPr>
                <w:sz w:val="18"/>
              </w:rPr>
            </w:pPr>
            <w:r>
              <w:rPr>
                <w:w w:val="104"/>
                <w:sz w:val="18"/>
              </w:rPr>
              <w:t>3</w:t>
            </w:r>
          </w:p>
        </w:tc>
      </w:tr>
      <w:tr w:rsidR="00287A0D" w14:paraId="16A7C20B" w14:textId="77777777" w:rsidTr="35D1075D">
        <w:trPr>
          <w:trHeight w:val="248"/>
        </w:trPr>
        <w:tc>
          <w:tcPr>
            <w:tcW w:w="2560" w:type="dxa"/>
          </w:tcPr>
          <w:p w14:paraId="16B6C358" w14:textId="77777777" w:rsidR="00287A0D" w:rsidRDefault="00287A0D" w:rsidP="00A02CCC">
            <w:pPr>
              <w:pStyle w:val="TableParagraph"/>
              <w:spacing w:line="218" w:lineRule="exact"/>
              <w:ind w:left="50"/>
              <w:rPr>
                <w:sz w:val="18"/>
              </w:rPr>
            </w:pPr>
            <w:r>
              <w:rPr>
                <w:sz w:val="18"/>
              </w:rPr>
              <w:t>20-806-</w:t>
            </w:r>
            <w:r>
              <w:rPr>
                <w:spacing w:val="-5"/>
                <w:sz w:val="18"/>
              </w:rPr>
              <w:t>207</w:t>
            </w:r>
          </w:p>
        </w:tc>
        <w:tc>
          <w:tcPr>
            <w:tcW w:w="4314" w:type="dxa"/>
          </w:tcPr>
          <w:p w14:paraId="7C70CB3A" w14:textId="77777777" w:rsidR="00287A0D" w:rsidRDefault="00287A0D" w:rsidP="00A02CCC">
            <w:pPr>
              <w:pStyle w:val="TableParagraph"/>
              <w:spacing w:line="218" w:lineRule="exact"/>
              <w:ind w:left="277"/>
              <w:rPr>
                <w:sz w:val="18"/>
              </w:rPr>
            </w:pPr>
            <w:r>
              <w:rPr>
                <w:w w:val="105"/>
                <w:sz w:val="18"/>
              </w:rPr>
              <w:t>Anatomy</w:t>
            </w:r>
            <w:r>
              <w:rPr>
                <w:spacing w:val="-5"/>
                <w:w w:val="105"/>
                <w:sz w:val="18"/>
              </w:rPr>
              <w:t xml:space="preserve"> </w:t>
            </w:r>
            <w:r>
              <w:rPr>
                <w:w w:val="105"/>
                <w:sz w:val="18"/>
              </w:rPr>
              <w:t>and</w:t>
            </w:r>
            <w:r>
              <w:rPr>
                <w:spacing w:val="-4"/>
                <w:w w:val="105"/>
                <w:sz w:val="18"/>
              </w:rPr>
              <w:t xml:space="preserve"> </w:t>
            </w:r>
            <w:r>
              <w:rPr>
                <w:spacing w:val="-2"/>
                <w:w w:val="105"/>
                <w:sz w:val="18"/>
              </w:rPr>
              <w:t>Physiology1</w:t>
            </w:r>
          </w:p>
        </w:tc>
        <w:tc>
          <w:tcPr>
            <w:tcW w:w="1384" w:type="dxa"/>
          </w:tcPr>
          <w:p w14:paraId="0E315C1F" w14:textId="77777777" w:rsidR="00287A0D" w:rsidRDefault="00287A0D" w:rsidP="00A02CCC">
            <w:pPr>
              <w:pStyle w:val="TableParagraph"/>
              <w:spacing w:line="218" w:lineRule="exact"/>
              <w:ind w:right="330"/>
              <w:jc w:val="right"/>
              <w:rPr>
                <w:sz w:val="18"/>
              </w:rPr>
            </w:pPr>
            <w:r>
              <w:rPr>
                <w:w w:val="104"/>
                <w:sz w:val="18"/>
              </w:rPr>
              <w:t>4</w:t>
            </w:r>
          </w:p>
        </w:tc>
      </w:tr>
      <w:tr w:rsidR="00287A0D" w14:paraId="5EF5AEB7" w14:textId="77777777" w:rsidTr="35D1075D">
        <w:trPr>
          <w:trHeight w:val="252"/>
        </w:trPr>
        <w:tc>
          <w:tcPr>
            <w:tcW w:w="2560" w:type="dxa"/>
          </w:tcPr>
          <w:p w14:paraId="3CCBDCFD" w14:textId="77777777" w:rsidR="00287A0D" w:rsidRDefault="00287A0D" w:rsidP="00A02CCC">
            <w:pPr>
              <w:pStyle w:val="TableParagraph"/>
              <w:spacing w:before="1"/>
              <w:ind w:left="50"/>
              <w:rPr>
                <w:sz w:val="18"/>
              </w:rPr>
            </w:pPr>
            <w:r>
              <w:rPr>
                <w:sz w:val="18"/>
              </w:rPr>
              <w:t>20-806-</w:t>
            </w:r>
            <w:r>
              <w:rPr>
                <w:spacing w:val="-5"/>
                <w:sz w:val="18"/>
              </w:rPr>
              <w:t>208</w:t>
            </w:r>
          </w:p>
        </w:tc>
        <w:tc>
          <w:tcPr>
            <w:tcW w:w="4314" w:type="dxa"/>
          </w:tcPr>
          <w:p w14:paraId="73E9AA34" w14:textId="77777777" w:rsidR="00287A0D" w:rsidRDefault="00287A0D" w:rsidP="00A02CCC">
            <w:pPr>
              <w:pStyle w:val="TableParagraph"/>
              <w:spacing w:before="1"/>
              <w:ind w:left="277"/>
              <w:rPr>
                <w:sz w:val="18"/>
              </w:rPr>
            </w:pPr>
            <w:r>
              <w:rPr>
                <w:w w:val="105"/>
                <w:sz w:val="18"/>
              </w:rPr>
              <w:t>Anatomy</w:t>
            </w:r>
            <w:r>
              <w:rPr>
                <w:spacing w:val="-4"/>
                <w:w w:val="105"/>
                <w:sz w:val="18"/>
              </w:rPr>
              <w:t xml:space="preserve"> </w:t>
            </w:r>
            <w:r>
              <w:rPr>
                <w:w w:val="105"/>
                <w:sz w:val="18"/>
              </w:rPr>
              <w:t>and</w:t>
            </w:r>
            <w:r>
              <w:rPr>
                <w:spacing w:val="-2"/>
                <w:w w:val="105"/>
                <w:sz w:val="18"/>
              </w:rPr>
              <w:t xml:space="preserve"> </w:t>
            </w:r>
            <w:r>
              <w:rPr>
                <w:w w:val="105"/>
                <w:sz w:val="18"/>
              </w:rPr>
              <w:t>Physiology</w:t>
            </w:r>
            <w:r>
              <w:rPr>
                <w:spacing w:val="-4"/>
                <w:w w:val="105"/>
                <w:sz w:val="18"/>
              </w:rPr>
              <w:t xml:space="preserve"> </w:t>
            </w:r>
            <w:r>
              <w:rPr>
                <w:spacing w:val="-10"/>
                <w:w w:val="105"/>
                <w:sz w:val="18"/>
              </w:rPr>
              <w:t>2</w:t>
            </w:r>
          </w:p>
        </w:tc>
        <w:tc>
          <w:tcPr>
            <w:tcW w:w="1384" w:type="dxa"/>
          </w:tcPr>
          <w:p w14:paraId="663373FD" w14:textId="77777777" w:rsidR="00287A0D" w:rsidRDefault="00287A0D" w:rsidP="00A02CCC">
            <w:pPr>
              <w:pStyle w:val="TableParagraph"/>
              <w:spacing w:before="1"/>
              <w:ind w:right="330"/>
              <w:jc w:val="right"/>
              <w:rPr>
                <w:sz w:val="18"/>
              </w:rPr>
            </w:pPr>
            <w:r>
              <w:rPr>
                <w:w w:val="104"/>
                <w:sz w:val="18"/>
              </w:rPr>
              <w:t>4</w:t>
            </w:r>
          </w:p>
        </w:tc>
      </w:tr>
      <w:tr w:rsidR="00287A0D" w14:paraId="1731A692" w14:textId="77777777" w:rsidTr="35D1075D">
        <w:trPr>
          <w:trHeight w:val="252"/>
        </w:trPr>
        <w:tc>
          <w:tcPr>
            <w:tcW w:w="2560" w:type="dxa"/>
          </w:tcPr>
          <w:p w14:paraId="123C7B59" w14:textId="77777777" w:rsidR="00287A0D" w:rsidRDefault="00287A0D" w:rsidP="00A02CCC">
            <w:pPr>
              <w:pStyle w:val="TableParagraph"/>
              <w:spacing w:before="1"/>
              <w:ind w:left="50"/>
              <w:rPr>
                <w:sz w:val="18"/>
              </w:rPr>
            </w:pPr>
            <w:r>
              <w:rPr>
                <w:sz w:val="18"/>
              </w:rPr>
              <w:t>20-806-</w:t>
            </w:r>
            <w:r>
              <w:rPr>
                <w:spacing w:val="-5"/>
                <w:sz w:val="18"/>
              </w:rPr>
              <w:t>273</w:t>
            </w:r>
          </w:p>
        </w:tc>
        <w:tc>
          <w:tcPr>
            <w:tcW w:w="4314" w:type="dxa"/>
          </w:tcPr>
          <w:p w14:paraId="3554C925" w14:textId="77777777" w:rsidR="00287A0D" w:rsidRDefault="00287A0D" w:rsidP="00A02CCC">
            <w:pPr>
              <w:pStyle w:val="TableParagraph"/>
              <w:spacing w:before="1"/>
              <w:ind w:left="277"/>
              <w:rPr>
                <w:sz w:val="18"/>
              </w:rPr>
            </w:pPr>
            <w:r>
              <w:rPr>
                <w:w w:val="105"/>
                <w:sz w:val="18"/>
              </w:rPr>
              <w:t>Microbiology</w:t>
            </w:r>
            <w:r>
              <w:rPr>
                <w:spacing w:val="-6"/>
                <w:w w:val="105"/>
                <w:sz w:val="18"/>
              </w:rPr>
              <w:t xml:space="preserve"> </w:t>
            </w:r>
            <w:r>
              <w:rPr>
                <w:spacing w:val="-5"/>
                <w:w w:val="105"/>
                <w:sz w:val="18"/>
              </w:rPr>
              <w:t>OR</w:t>
            </w:r>
          </w:p>
        </w:tc>
        <w:tc>
          <w:tcPr>
            <w:tcW w:w="1384" w:type="dxa"/>
          </w:tcPr>
          <w:p w14:paraId="10B552AE" w14:textId="77777777" w:rsidR="00287A0D" w:rsidRDefault="00287A0D" w:rsidP="00A02CCC">
            <w:pPr>
              <w:pStyle w:val="TableParagraph"/>
              <w:spacing w:before="1"/>
              <w:ind w:right="330"/>
              <w:jc w:val="right"/>
              <w:rPr>
                <w:sz w:val="18"/>
              </w:rPr>
            </w:pPr>
            <w:r>
              <w:rPr>
                <w:w w:val="104"/>
                <w:sz w:val="18"/>
              </w:rPr>
              <w:t>5</w:t>
            </w:r>
          </w:p>
        </w:tc>
      </w:tr>
      <w:tr w:rsidR="00287A0D" w14:paraId="7E77E621" w14:textId="77777777" w:rsidTr="35D1075D">
        <w:trPr>
          <w:trHeight w:val="248"/>
        </w:trPr>
        <w:tc>
          <w:tcPr>
            <w:tcW w:w="2560" w:type="dxa"/>
          </w:tcPr>
          <w:p w14:paraId="66CFDBD8" w14:textId="77777777" w:rsidR="00287A0D" w:rsidRDefault="00287A0D" w:rsidP="00A02CCC">
            <w:pPr>
              <w:pStyle w:val="TableParagraph"/>
              <w:spacing w:before="1"/>
              <w:ind w:left="50"/>
              <w:rPr>
                <w:sz w:val="18"/>
              </w:rPr>
            </w:pPr>
            <w:r>
              <w:rPr>
                <w:sz w:val="18"/>
              </w:rPr>
              <w:t>20-806-</w:t>
            </w:r>
            <w:r>
              <w:rPr>
                <w:spacing w:val="-5"/>
                <w:sz w:val="18"/>
              </w:rPr>
              <w:t>274</w:t>
            </w:r>
          </w:p>
        </w:tc>
        <w:tc>
          <w:tcPr>
            <w:tcW w:w="4314" w:type="dxa"/>
          </w:tcPr>
          <w:p w14:paraId="4F31DF22" w14:textId="77777777" w:rsidR="00287A0D" w:rsidRDefault="00287A0D" w:rsidP="00A02CCC">
            <w:pPr>
              <w:pStyle w:val="TableParagraph"/>
              <w:spacing w:before="1"/>
              <w:ind w:left="277"/>
              <w:rPr>
                <w:sz w:val="18"/>
              </w:rPr>
            </w:pPr>
            <w:r>
              <w:rPr>
                <w:w w:val="105"/>
                <w:sz w:val="18"/>
              </w:rPr>
              <w:t>Microbiology</w:t>
            </w:r>
            <w:r>
              <w:rPr>
                <w:spacing w:val="-3"/>
                <w:w w:val="105"/>
                <w:sz w:val="18"/>
              </w:rPr>
              <w:t xml:space="preserve"> </w:t>
            </w:r>
            <w:r>
              <w:rPr>
                <w:w w:val="105"/>
                <w:sz w:val="18"/>
              </w:rPr>
              <w:t>(UW</w:t>
            </w:r>
            <w:r>
              <w:rPr>
                <w:spacing w:val="2"/>
                <w:w w:val="105"/>
                <w:sz w:val="18"/>
              </w:rPr>
              <w:t xml:space="preserve"> </w:t>
            </w:r>
            <w:r>
              <w:rPr>
                <w:w w:val="105"/>
                <w:sz w:val="18"/>
              </w:rPr>
              <w:t>Madison</w:t>
            </w:r>
            <w:r>
              <w:rPr>
                <w:spacing w:val="-1"/>
                <w:w w:val="105"/>
                <w:sz w:val="18"/>
              </w:rPr>
              <w:t xml:space="preserve"> </w:t>
            </w:r>
            <w:r>
              <w:rPr>
                <w:w w:val="105"/>
                <w:sz w:val="18"/>
              </w:rPr>
              <w:t>transfer</w:t>
            </w:r>
            <w:r>
              <w:rPr>
                <w:spacing w:val="-4"/>
                <w:w w:val="105"/>
                <w:sz w:val="18"/>
              </w:rPr>
              <w:t xml:space="preserve"> req)</w:t>
            </w:r>
          </w:p>
        </w:tc>
        <w:tc>
          <w:tcPr>
            <w:tcW w:w="1384" w:type="dxa"/>
          </w:tcPr>
          <w:p w14:paraId="474A0A3F" w14:textId="77777777" w:rsidR="00287A0D" w:rsidRDefault="00287A0D" w:rsidP="00A02CCC">
            <w:pPr>
              <w:pStyle w:val="TableParagraph"/>
              <w:spacing w:before="1"/>
              <w:ind w:right="330"/>
              <w:jc w:val="right"/>
              <w:rPr>
                <w:sz w:val="18"/>
              </w:rPr>
            </w:pPr>
            <w:r>
              <w:rPr>
                <w:w w:val="104"/>
                <w:sz w:val="18"/>
              </w:rPr>
              <w:t>5</w:t>
            </w:r>
          </w:p>
        </w:tc>
      </w:tr>
      <w:tr w:rsidR="00287A0D" w14:paraId="19FE33DD" w14:textId="77777777" w:rsidTr="35D1075D">
        <w:trPr>
          <w:trHeight w:val="248"/>
        </w:trPr>
        <w:tc>
          <w:tcPr>
            <w:tcW w:w="2560" w:type="dxa"/>
          </w:tcPr>
          <w:p w14:paraId="58C4789F" w14:textId="77777777" w:rsidR="00287A0D" w:rsidRDefault="00287A0D" w:rsidP="00A02CCC">
            <w:pPr>
              <w:pStyle w:val="TableParagraph"/>
              <w:spacing w:line="218" w:lineRule="exact"/>
              <w:ind w:left="50"/>
              <w:rPr>
                <w:sz w:val="18"/>
              </w:rPr>
            </w:pPr>
            <w:r>
              <w:rPr>
                <w:sz w:val="18"/>
              </w:rPr>
              <w:t>20-809-</w:t>
            </w:r>
            <w:r>
              <w:rPr>
                <w:spacing w:val="-5"/>
                <w:sz w:val="18"/>
              </w:rPr>
              <w:t>203</w:t>
            </w:r>
          </w:p>
        </w:tc>
        <w:tc>
          <w:tcPr>
            <w:tcW w:w="4314" w:type="dxa"/>
          </w:tcPr>
          <w:p w14:paraId="045456B0" w14:textId="77777777" w:rsidR="00287A0D" w:rsidRDefault="00287A0D" w:rsidP="00A02CCC">
            <w:pPr>
              <w:pStyle w:val="TableParagraph"/>
              <w:spacing w:line="218" w:lineRule="exact"/>
              <w:ind w:left="277"/>
              <w:rPr>
                <w:sz w:val="18"/>
              </w:rPr>
            </w:pPr>
            <w:r>
              <w:rPr>
                <w:w w:val="105"/>
                <w:sz w:val="18"/>
              </w:rPr>
              <w:t>Intro to</w:t>
            </w:r>
            <w:r>
              <w:rPr>
                <w:spacing w:val="1"/>
                <w:w w:val="105"/>
                <w:sz w:val="18"/>
              </w:rPr>
              <w:t xml:space="preserve"> </w:t>
            </w:r>
            <w:r>
              <w:rPr>
                <w:w w:val="105"/>
                <w:sz w:val="18"/>
              </w:rPr>
              <w:t xml:space="preserve">Sociology </w:t>
            </w:r>
            <w:r>
              <w:rPr>
                <w:spacing w:val="-5"/>
                <w:w w:val="105"/>
                <w:sz w:val="18"/>
              </w:rPr>
              <w:t>OR</w:t>
            </w:r>
          </w:p>
        </w:tc>
        <w:tc>
          <w:tcPr>
            <w:tcW w:w="1384" w:type="dxa"/>
          </w:tcPr>
          <w:p w14:paraId="328E5922" w14:textId="77777777" w:rsidR="00287A0D" w:rsidRDefault="00287A0D" w:rsidP="00A02CCC">
            <w:pPr>
              <w:pStyle w:val="TableParagraph"/>
              <w:spacing w:line="218" w:lineRule="exact"/>
              <w:ind w:right="330"/>
              <w:jc w:val="right"/>
              <w:rPr>
                <w:sz w:val="18"/>
              </w:rPr>
            </w:pPr>
            <w:r>
              <w:rPr>
                <w:w w:val="104"/>
                <w:sz w:val="18"/>
              </w:rPr>
              <w:t>3</w:t>
            </w:r>
          </w:p>
        </w:tc>
      </w:tr>
      <w:tr w:rsidR="00287A0D" w14:paraId="10181781" w14:textId="77777777" w:rsidTr="35D1075D">
        <w:trPr>
          <w:trHeight w:val="252"/>
        </w:trPr>
        <w:tc>
          <w:tcPr>
            <w:tcW w:w="2560" w:type="dxa"/>
          </w:tcPr>
          <w:p w14:paraId="481855D7" w14:textId="77777777" w:rsidR="00287A0D" w:rsidRDefault="00287A0D" w:rsidP="00A02CCC">
            <w:pPr>
              <w:pStyle w:val="TableParagraph"/>
              <w:spacing w:before="1"/>
              <w:ind w:left="50"/>
              <w:rPr>
                <w:sz w:val="18"/>
              </w:rPr>
            </w:pPr>
            <w:r>
              <w:rPr>
                <w:sz w:val="18"/>
              </w:rPr>
              <w:t>10-809-</w:t>
            </w:r>
            <w:r>
              <w:rPr>
                <w:spacing w:val="-5"/>
                <w:sz w:val="18"/>
              </w:rPr>
              <w:t>197</w:t>
            </w:r>
          </w:p>
        </w:tc>
        <w:tc>
          <w:tcPr>
            <w:tcW w:w="4314" w:type="dxa"/>
          </w:tcPr>
          <w:p w14:paraId="68A1E78E" w14:textId="77777777" w:rsidR="00287A0D" w:rsidRDefault="00287A0D" w:rsidP="00A02CCC">
            <w:pPr>
              <w:pStyle w:val="TableParagraph"/>
              <w:spacing w:before="1"/>
              <w:ind w:left="277"/>
              <w:rPr>
                <w:sz w:val="18"/>
              </w:rPr>
            </w:pPr>
            <w:r>
              <w:rPr>
                <w:w w:val="105"/>
                <w:sz w:val="18"/>
              </w:rPr>
              <w:t>Contemporary</w:t>
            </w:r>
            <w:r>
              <w:rPr>
                <w:spacing w:val="-4"/>
                <w:w w:val="105"/>
                <w:sz w:val="18"/>
              </w:rPr>
              <w:t xml:space="preserve"> </w:t>
            </w:r>
            <w:r>
              <w:rPr>
                <w:w w:val="105"/>
                <w:sz w:val="18"/>
              </w:rPr>
              <w:t>American</w:t>
            </w:r>
            <w:r>
              <w:rPr>
                <w:spacing w:val="-3"/>
                <w:w w:val="105"/>
                <w:sz w:val="18"/>
              </w:rPr>
              <w:t xml:space="preserve"> </w:t>
            </w:r>
            <w:r>
              <w:rPr>
                <w:spacing w:val="-2"/>
                <w:w w:val="105"/>
                <w:sz w:val="18"/>
              </w:rPr>
              <w:t>Society</w:t>
            </w:r>
          </w:p>
        </w:tc>
        <w:tc>
          <w:tcPr>
            <w:tcW w:w="1384" w:type="dxa"/>
          </w:tcPr>
          <w:p w14:paraId="263D133F" w14:textId="77777777" w:rsidR="00287A0D" w:rsidRDefault="00287A0D" w:rsidP="00A02CCC">
            <w:pPr>
              <w:pStyle w:val="TableParagraph"/>
              <w:spacing w:before="1"/>
              <w:ind w:right="330"/>
              <w:jc w:val="right"/>
              <w:rPr>
                <w:sz w:val="18"/>
              </w:rPr>
            </w:pPr>
            <w:r>
              <w:rPr>
                <w:w w:val="104"/>
                <w:sz w:val="18"/>
              </w:rPr>
              <w:t>3</w:t>
            </w:r>
          </w:p>
        </w:tc>
      </w:tr>
      <w:tr w:rsidR="00287A0D" w14:paraId="74704A66" w14:textId="77777777" w:rsidTr="35D1075D">
        <w:trPr>
          <w:trHeight w:val="252"/>
        </w:trPr>
        <w:tc>
          <w:tcPr>
            <w:tcW w:w="2560" w:type="dxa"/>
          </w:tcPr>
          <w:p w14:paraId="074A6B83" w14:textId="77777777" w:rsidR="00287A0D" w:rsidRDefault="00287A0D" w:rsidP="00A02CCC">
            <w:pPr>
              <w:pStyle w:val="TableParagraph"/>
              <w:spacing w:before="1"/>
              <w:ind w:left="50"/>
              <w:rPr>
                <w:sz w:val="18"/>
              </w:rPr>
            </w:pPr>
            <w:r>
              <w:rPr>
                <w:sz w:val="18"/>
              </w:rPr>
              <w:t>20-809-</w:t>
            </w:r>
            <w:r>
              <w:rPr>
                <w:spacing w:val="-5"/>
                <w:sz w:val="18"/>
              </w:rPr>
              <w:t>231</w:t>
            </w:r>
          </w:p>
        </w:tc>
        <w:tc>
          <w:tcPr>
            <w:tcW w:w="4314" w:type="dxa"/>
          </w:tcPr>
          <w:p w14:paraId="4D0B242E" w14:textId="77777777" w:rsidR="00287A0D" w:rsidRDefault="00287A0D" w:rsidP="00A02CCC">
            <w:pPr>
              <w:pStyle w:val="TableParagraph"/>
              <w:spacing w:before="1"/>
              <w:ind w:left="277"/>
              <w:rPr>
                <w:sz w:val="18"/>
              </w:rPr>
            </w:pPr>
            <w:r>
              <w:rPr>
                <w:w w:val="105"/>
                <w:sz w:val="18"/>
              </w:rPr>
              <w:t>Intro</w:t>
            </w:r>
            <w:r>
              <w:rPr>
                <w:spacing w:val="1"/>
                <w:w w:val="105"/>
                <w:sz w:val="18"/>
              </w:rPr>
              <w:t xml:space="preserve"> </w:t>
            </w:r>
            <w:r>
              <w:rPr>
                <w:w w:val="105"/>
                <w:sz w:val="18"/>
              </w:rPr>
              <w:t>to</w:t>
            </w:r>
            <w:r>
              <w:rPr>
                <w:spacing w:val="3"/>
                <w:w w:val="105"/>
                <w:sz w:val="18"/>
              </w:rPr>
              <w:t xml:space="preserve"> </w:t>
            </w:r>
            <w:r>
              <w:rPr>
                <w:spacing w:val="-2"/>
                <w:w w:val="105"/>
                <w:sz w:val="18"/>
              </w:rPr>
              <w:t>Psychology</w:t>
            </w:r>
          </w:p>
        </w:tc>
        <w:tc>
          <w:tcPr>
            <w:tcW w:w="1384" w:type="dxa"/>
          </w:tcPr>
          <w:p w14:paraId="3F77DD44" w14:textId="77777777" w:rsidR="00287A0D" w:rsidRDefault="00287A0D" w:rsidP="00A02CCC">
            <w:pPr>
              <w:pStyle w:val="TableParagraph"/>
              <w:spacing w:before="1"/>
              <w:ind w:right="330"/>
              <w:jc w:val="right"/>
              <w:rPr>
                <w:sz w:val="18"/>
              </w:rPr>
            </w:pPr>
            <w:r>
              <w:rPr>
                <w:w w:val="104"/>
                <w:sz w:val="18"/>
              </w:rPr>
              <w:t>3</w:t>
            </w:r>
          </w:p>
        </w:tc>
      </w:tr>
      <w:tr w:rsidR="00287A0D" w14:paraId="77DECD28" w14:textId="77777777" w:rsidTr="35D1075D">
        <w:trPr>
          <w:trHeight w:val="248"/>
        </w:trPr>
        <w:tc>
          <w:tcPr>
            <w:tcW w:w="2560" w:type="dxa"/>
          </w:tcPr>
          <w:p w14:paraId="12E31CF3" w14:textId="77777777" w:rsidR="00287A0D" w:rsidRDefault="00287A0D" w:rsidP="00A02CCC">
            <w:pPr>
              <w:pStyle w:val="TableParagraph"/>
              <w:spacing w:before="1"/>
              <w:ind w:left="50"/>
              <w:rPr>
                <w:sz w:val="18"/>
              </w:rPr>
            </w:pPr>
            <w:r>
              <w:rPr>
                <w:sz w:val="18"/>
              </w:rPr>
              <w:t>20-809-</w:t>
            </w:r>
            <w:r>
              <w:rPr>
                <w:spacing w:val="-5"/>
                <w:sz w:val="18"/>
              </w:rPr>
              <w:t>233</w:t>
            </w:r>
          </w:p>
        </w:tc>
        <w:tc>
          <w:tcPr>
            <w:tcW w:w="4314" w:type="dxa"/>
          </w:tcPr>
          <w:p w14:paraId="2DDA4D5A" w14:textId="77777777" w:rsidR="00287A0D" w:rsidRDefault="00287A0D" w:rsidP="00A02CCC">
            <w:pPr>
              <w:pStyle w:val="TableParagraph"/>
              <w:spacing w:before="1"/>
              <w:ind w:left="277"/>
              <w:rPr>
                <w:sz w:val="18"/>
              </w:rPr>
            </w:pPr>
            <w:r>
              <w:rPr>
                <w:sz w:val="18"/>
              </w:rPr>
              <w:t>Developmental</w:t>
            </w:r>
            <w:r>
              <w:rPr>
                <w:spacing w:val="48"/>
                <w:w w:val="105"/>
                <w:sz w:val="18"/>
              </w:rPr>
              <w:t xml:space="preserve"> </w:t>
            </w:r>
            <w:r>
              <w:rPr>
                <w:spacing w:val="-2"/>
                <w:w w:val="105"/>
                <w:sz w:val="18"/>
              </w:rPr>
              <w:t>Psychology</w:t>
            </w:r>
          </w:p>
        </w:tc>
        <w:tc>
          <w:tcPr>
            <w:tcW w:w="1384" w:type="dxa"/>
          </w:tcPr>
          <w:p w14:paraId="2AD63C94" w14:textId="77777777" w:rsidR="00287A0D" w:rsidRDefault="00287A0D" w:rsidP="00A02CCC">
            <w:pPr>
              <w:pStyle w:val="TableParagraph"/>
              <w:spacing w:before="1"/>
              <w:ind w:right="330"/>
              <w:jc w:val="right"/>
              <w:rPr>
                <w:sz w:val="18"/>
              </w:rPr>
            </w:pPr>
            <w:r>
              <w:rPr>
                <w:w w:val="104"/>
                <w:sz w:val="18"/>
              </w:rPr>
              <w:t>3</w:t>
            </w:r>
          </w:p>
        </w:tc>
      </w:tr>
      <w:tr w:rsidR="00287A0D" w14:paraId="333A1382" w14:textId="77777777" w:rsidTr="35D1075D">
        <w:trPr>
          <w:trHeight w:val="282"/>
        </w:trPr>
        <w:tc>
          <w:tcPr>
            <w:tcW w:w="2560" w:type="dxa"/>
          </w:tcPr>
          <w:p w14:paraId="39717E1A" w14:textId="77777777" w:rsidR="00287A0D" w:rsidRDefault="00287A0D" w:rsidP="00A02CCC">
            <w:pPr>
              <w:pStyle w:val="TableParagraph"/>
              <w:rPr>
                <w:rFonts w:ascii="Times New Roman"/>
                <w:sz w:val="18"/>
              </w:rPr>
            </w:pPr>
          </w:p>
        </w:tc>
        <w:tc>
          <w:tcPr>
            <w:tcW w:w="4314" w:type="dxa"/>
          </w:tcPr>
          <w:p w14:paraId="51FF8DFA" w14:textId="77777777" w:rsidR="00287A0D" w:rsidRDefault="00287A0D" w:rsidP="00A02CCC">
            <w:pPr>
              <w:pStyle w:val="TableParagraph"/>
              <w:spacing w:line="218" w:lineRule="exact"/>
              <w:ind w:left="277"/>
              <w:rPr>
                <w:b/>
                <w:sz w:val="18"/>
              </w:rPr>
            </w:pPr>
            <w:r>
              <w:rPr>
                <w:b/>
                <w:spacing w:val="-4"/>
                <w:w w:val="105"/>
                <w:sz w:val="18"/>
              </w:rPr>
              <w:t>Total</w:t>
            </w:r>
          </w:p>
        </w:tc>
        <w:tc>
          <w:tcPr>
            <w:tcW w:w="1384" w:type="dxa"/>
          </w:tcPr>
          <w:p w14:paraId="53F68430" w14:textId="77777777" w:rsidR="00287A0D" w:rsidRDefault="00287A0D" w:rsidP="00A02CCC">
            <w:pPr>
              <w:pStyle w:val="TableParagraph"/>
              <w:spacing w:line="218" w:lineRule="exact"/>
              <w:ind w:left="905"/>
              <w:rPr>
                <w:b/>
                <w:sz w:val="18"/>
              </w:rPr>
            </w:pPr>
            <w:r>
              <w:rPr>
                <w:b/>
                <w:spacing w:val="-5"/>
                <w:w w:val="105"/>
                <w:sz w:val="18"/>
              </w:rPr>
              <w:t>31</w:t>
            </w:r>
          </w:p>
        </w:tc>
      </w:tr>
      <w:tr w:rsidR="00287A0D" w14:paraId="7A666E4A" w14:textId="77777777" w:rsidTr="35D1075D">
        <w:trPr>
          <w:trHeight w:val="306"/>
        </w:trPr>
        <w:tc>
          <w:tcPr>
            <w:tcW w:w="2560" w:type="dxa"/>
          </w:tcPr>
          <w:p w14:paraId="560B358C" w14:textId="77777777" w:rsidR="00287A0D" w:rsidRDefault="00287A0D" w:rsidP="00A02CCC">
            <w:pPr>
              <w:pStyle w:val="TableParagraph"/>
              <w:spacing w:before="27"/>
              <w:ind w:left="50"/>
              <w:rPr>
                <w:b/>
                <w:sz w:val="20"/>
              </w:rPr>
            </w:pPr>
            <w:r>
              <w:rPr>
                <w:b/>
                <w:sz w:val="20"/>
              </w:rPr>
              <w:t>FIRST</w:t>
            </w:r>
            <w:r>
              <w:rPr>
                <w:b/>
                <w:spacing w:val="-7"/>
                <w:sz w:val="20"/>
              </w:rPr>
              <w:t xml:space="preserve"> </w:t>
            </w:r>
            <w:r>
              <w:rPr>
                <w:b/>
                <w:spacing w:val="-4"/>
                <w:sz w:val="20"/>
              </w:rPr>
              <w:t>YEAR</w:t>
            </w:r>
          </w:p>
        </w:tc>
        <w:tc>
          <w:tcPr>
            <w:tcW w:w="4314" w:type="dxa"/>
          </w:tcPr>
          <w:p w14:paraId="0712151A" w14:textId="77777777" w:rsidR="00287A0D" w:rsidRDefault="00287A0D" w:rsidP="00A02CCC">
            <w:pPr>
              <w:pStyle w:val="TableParagraph"/>
              <w:rPr>
                <w:rFonts w:ascii="Times New Roman"/>
                <w:sz w:val="18"/>
              </w:rPr>
            </w:pPr>
          </w:p>
        </w:tc>
        <w:tc>
          <w:tcPr>
            <w:tcW w:w="1384" w:type="dxa"/>
          </w:tcPr>
          <w:p w14:paraId="5BC046BB" w14:textId="77777777" w:rsidR="00287A0D" w:rsidRDefault="00287A0D" w:rsidP="00A02CCC">
            <w:pPr>
              <w:pStyle w:val="TableParagraph"/>
              <w:rPr>
                <w:rFonts w:ascii="Times New Roman"/>
                <w:sz w:val="18"/>
              </w:rPr>
            </w:pPr>
          </w:p>
        </w:tc>
      </w:tr>
      <w:tr w:rsidR="00287A0D" w14:paraId="1F91957E" w14:textId="77777777" w:rsidTr="35D1075D">
        <w:trPr>
          <w:trHeight w:val="275"/>
        </w:trPr>
        <w:tc>
          <w:tcPr>
            <w:tcW w:w="2560" w:type="dxa"/>
          </w:tcPr>
          <w:p w14:paraId="46A1FE79" w14:textId="77777777" w:rsidR="00287A0D" w:rsidRDefault="00287A0D" w:rsidP="00A02CCC">
            <w:pPr>
              <w:pStyle w:val="TableParagraph"/>
              <w:spacing w:before="7"/>
              <w:ind w:left="50"/>
              <w:rPr>
                <w:b/>
                <w:sz w:val="18"/>
              </w:rPr>
            </w:pPr>
            <w:r>
              <w:rPr>
                <w:b/>
                <w:w w:val="105"/>
                <w:sz w:val="18"/>
              </w:rPr>
              <w:t>First</w:t>
            </w:r>
            <w:r>
              <w:rPr>
                <w:b/>
                <w:spacing w:val="-5"/>
                <w:w w:val="105"/>
                <w:sz w:val="18"/>
              </w:rPr>
              <w:t xml:space="preserve"> </w:t>
            </w:r>
            <w:r>
              <w:rPr>
                <w:b/>
                <w:spacing w:val="-2"/>
                <w:w w:val="105"/>
                <w:sz w:val="18"/>
              </w:rPr>
              <w:t>Semester</w:t>
            </w:r>
          </w:p>
        </w:tc>
        <w:tc>
          <w:tcPr>
            <w:tcW w:w="4314" w:type="dxa"/>
          </w:tcPr>
          <w:p w14:paraId="4FAC4FE2" w14:textId="77777777" w:rsidR="00287A0D" w:rsidRDefault="00287A0D" w:rsidP="00A02CCC">
            <w:pPr>
              <w:pStyle w:val="TableParagraph"/>
              <w:rPr>
                <w:rFonts w:ascii="Times New Roman"/>
                <w:sz w:val="18"/>
              </w:rPr>
            </w:pPr>
          </w:p>
        </w:tc>
        <w:tc>
          <w:tcPr>
            <w:tcW w:w="1384" w:type="dxa"/>
          </w:tcPr>
          <w:p w14:paraId="20816878" w14:textId="77777777" w:rsidR="00287A0D" w:rsidRDefault="00287A0D" w:rsidP="00A02CCC">
            <w:pPr>
              <w:pStyle w:val="TableParagraph"/>
              <w:spacing w:before="7"/>
              <w:ind w:right="106"/>
              <w:jc w:val="right"/>
              <w:rPr>
                <w:b/>
                <w:sz w:val="18"/>
              </w:rPr>
            </w:pPr>
            <w:r>
              <w:rPr>
                <w:b/>
                <w:spacing w:val="-2"/>
                <w:w w:val="105"/>
                <w:sz w:val="18"/>
              </w:rPr>
              <w:t>Credits</w:t>
            </w:r>
          </w:p>
        </w:tc>
      </w:tr>
      <w:tr w:rsidR="00287A0D" w14:paraId="0B545235" w14:textId="77777777" w:rsidTr="35D1075D">
        <w:trPr>
          <w:trHeight w:val="270"/>
        </w:trPr>
        <w:tc>
          <w:tcPr>
            <w:tcW w:w="2560" w:type="dxa"/>
          </w:tcPr>
          <w:p w14:paraId="2F20CAB5" w14:textId="77777777" w:rsidR="00287A0D" w:rsidRDefault="00287A0D" w:rsidP="00A02CCC">
            <w:pPr>
              <w:pStyle w:val="TableParagraph"/>
              <w:spacing w:before="19"/>
              <w:ind w:left="50"/>
              <w:rPr>
                <w:sz w:val="18"/>
              </w:rPr>
            </w:pPr>
            <w:r>
              <w:rPr>
                <w:sz w:val="18"/>
              </w:rPr>
              <w:t>10-543-</w:t>
            </w:r>
            <w:r>
              <w:rPr>
                <w:spacing w:val="-5"/>
                <w:sz w:val="18"/>
              </w:rPr>
              <w:t>101</w:t>
            </w:r>
          </w:p>
        </w:tc>
        <w:tc>
          <w:tcPr>
            <w:tcW w:w="4314" w:type="dxa"/>
          </w:tcPr>
          <w:p w14:paraId="180D439E" w14:textId="77777777" w:rsidR="00287A0D" w:rsidRDefault="00287A0D" w:rsidP="00A02CCC">
            <w:pPr>
              <w:pStyle w:val="TableParagraph"/>
              <w:spacing w:before="19"/>
              <w:ind w:left="277"/>
              <w:rPr>
                <w:sz w:val="18"/>
              </w:rPr>
            </w:pPr>
            <w:r>
              <w:rPr>
                <w:w w:val="105"/>
                <w:sz w:val="18"/>
              </w:rPr>
              <w:t>Nursing</w:t>
            </w:r>
            <w:r>
              <w:rPr>
                <w:spacing w:val="-5"/>
                <w:w w:val="105"/>
                <w:sz w:val="18"/>
              </w:rPr>
              <w:t xml:space="preserve"> </w:t>
            </w:r>
            <w:r>
              <w:rPr>
                <w:spacing w:val="-2"/>
                <w:w w:val="105"/>
                <w:sz w:val="18"/>
              </w:rPr>
              <w:t>Fundamentals</w:t>
            </w:r>
          </w:p>
        </w:tc>
        <w:tc>
          <w:tcPr>
            <w:tcW w:w="1384" w:type="dxa"/>
          </w:tcPr>
          <w:p w14:paraId="4FE7D146" w14:textId="77777777" w:rsidR="00287A0D" w:rsidRDefault="00287A0D" w:rsidP="00A02CCC">
            <w:pPr>
              <w:pStyle w:val="TableParagraph"/>
              <w:spacing w:before="19"/>
              <w:ind w:right="330"/>
              <w:jc w:val="right"/>
              <w:rPr>
                <w:sz w:val="18"/>
              </w:rPr>
            </w:pPr>
            <w:r>
              <w:rPr>
                <w:w w:val="104"/>
                <w:sz w:val="18"/>
              </w:rPr>
              <w:t>2</w:t>
            </w:r>
          </w:p>
        </w:tc>
      </w:tr>
      <w:tr w:rsidR="00287A0D" w14:paraId="3B9448AA" w14:textId="77777777" w:rsidTr="35D1075D">
        <w:trPr>
          <w:trHeight w:val="252"/>
        </w:trPr>
        <w:tc>
          <w:tcPr>
            <w:tcW w:w="2560" w:type="dxa"/>
          </w:tcPr>
          <w:p w14:paraId="3CE284AF" w14:textId="77777777" w:rsidR="00287A0D" w:rsidRDefault="00287A0D" w:rsidP="00A02CCC">
            <w:pPr>
              <w:pStyle w:val="TableParagraph"/>
              <w:spacing w:before="1"/>
              <w:ind w:left="50"/>
              <w:rPr>
                <w:sz w:val="18"/>
              </w:rPr>
            </w:pPr>
            <w:r>
              <w:rPr>
                <w:sz w:val="18"/>
              </w:rPr>
              <w:t>10-543-</w:t>
            </w:r>
            <w:r>
              <w:rPr>
                <w:spacing w:val="-5"/>
                <w:sz w:val="18"/>
              </w:rPr>
              <w:t>102</w:t>
            </w:r>
          </w:p>
        </w:tc>
        <w:tc>
          <w:tcPr>
            <w:tcW w:w="4314" w:type="dxa"/>
          </w:tcPr>
          <w:p w14:paraId="590907B6" w14:textId="77777777" w:rsidR="00287A0D" w:rsidRDefault="00287A0D" w:rsidP="00A02CCC">
            <w:pPr>
              <w:pStyle w:val="TableParagraph"/>
              <w:spacing w:before="1"/>
              <w:ind w:left="277"/>
              <w:rPr>
                <w:sz w:val="18"/>
              </w:rPr>
            </w:pPr>
            <w:r>
              <w:rPr>
                <w:w w:val="105"/>
                <w:sz w:val="18"/>
              </w:rPr>
              <w:t>Nursing</w:t>
            </w:r>
            <w:r>
              <w:rPr>
                <w:spacing w:val="-5"/>
                <w:w w:val="105"/>
                <w:sz w:val="18"/>
              </w:rPr>
              <w:t xml:space="preserve"> </w:t>
            </w:r>
            <w:r>
              <w:rPr>
                <w:spacing w:val="-2"/>
                <w:w w:val="105"/>
                <w:sz w:val="18"/>
              </w:rPr>
              <w:t>Skills</w:t>
            </w:r>
          </w:p>
        </w:tc>
        <w:tc>
          <w:tcPr>
            <w:tcW w:w="1384" w:type="dxa"/>
          </w:tcPr>
          <w:p w14:paraId="4A79BEA9" w14:textId="77777777" w:rsidR="00287A0D" w:rsidRDefault="00287A0D" w:rsidP="00A02CCC">
            <w:pPr>
              <w:pStyle w:val="TableParagraph"/>
              <w:spacing w:before="1"/>
              <w:ind w:right="330"/>
              <w:jc w:val="right"/>
              <w:rPr>
                <w:sz w:val="18"/>
              </w:rPr>
            </w:pPr>
            <w:r>
              <w:rPr>
                <w:w w:val="104"/>
                <w:sz w:val="18"/>
              </w:rPr>
              <w:t>3</w:t>
            </w:r>
          </w:p>
        </w:tc>
      </w:tr>
      <w:tr w:rsidR="00287A0D" w14:paraId="721FE236" w14:textId="77777777" w:rsidTr="35D1075D">
        <w:trPr>
          <w:trHeight w:val="252"/>
        </w:trPr>
        <w:tc>
          <w:tcPr>
            <w:tcW w:w="2560" w:type="dxa"/>
          </w:tcPr>
          <w:p w14:paraId="42B4717B" w14:textId="77777777" w:rsidR="00287A0D" w:rsidRDefault="00287A0D" w:rsidP="00A02CCC">
            <w:pPr>
              <w:pStyle w:val="TableParagraph"/>
              <w:spacing w:before="1"/>
              <w:ind w:left="50"/>
              <w:rPr>
                <w:sz w:val="18"/>
              </w:rPr>
            </w:pPr>
            <w:r>
              <w:rPr>
                <w:sz w:val="18"/>
              </w:rPr>
              <w:t>10-543-</w:t>
            </w:r>
            <w:r>
              <w:rPr>
                <w:spacing w:val="-5"/>
                <w:sz w:val="18"/>
              </w:rPr>
              <w:t>103</w:t>
            </w:r>
          </w:p>
        </w:tc>
        <w:tc>
          <w:tcPr>
            <w:tcW w:w="4314" w:type="dxa"/>
          </w:tcPr>
          <w:p w14:paraId="1F725FB7" w14:textId="77777777" w:rsidR="00287A0D" w:rsidRDefault="00287A0D" w:rsidP="00A02CCC">
            <w:pPr>
              <w:pStyle w:val="TableParagraph"/>
              <w:spacing w:before="1"/>
              <w:ind w:left="277"/>
              <w:rPr>
                <w:sz w:val="18"/>
              </w:rPr>
            </w:pPr>
            <w:r>
              <w:rPr>
                <w:w w:val="105"/>
                <w:sz w:val="18"/>
              </w:rPr>
              <w:t>Nursing</w:t>
            </w:r>
            <w:r>
              <w:rPr>
                <w:spacing w:val="-5"/>
                <w:w w:val="105"/>
                <w:sz w:val="18"/>
              </w:rPr>
              <w:t xml:space="preserve"> </w:t>
            </w:r>
            <w:r>
              <w:rPr>
                <w:spacing w:val="-2"/>
                <w:w w:val="105"/>
                <w:sz w:val="18"/>
              </w:rPr>
              <w:t>Pharmacology</w:t>
            </w:r>
          </w:p>
        </w:tc>
        <w:tc>
          <w:tcPr>
            <w:tcW w:w="1384" w:type="dxa"/>
          </w:tcPr>
          <w:p w14:paraId="01CEB5C4" w14:textId="77777777" w:rsidR="00287A0D" w:rsidRDefault="00287A0D" w:rsidP="00A02CCC">
            <w:pPr>
              <w:pStyle w:val="TableParagraph"/>
              <w:spacing w:before="1"/>
              <w:ind w:right="330"/>
              <w:jc w:val="right"/>
              <w:rPr>
                <w:sz w:val="18"/>
              </w:rPr>
            </w:pPr>
            <w:r>
              <w:rPr>
                <w:w w:val="104"/>
                <w:sz w:val="18"/>
              </w:rPr>
              <w:t>2</w:t>
            </w:r>
          </w:p>
        </w:tc>
      </w:tr>
      <w:tr w:rsidR="00287A0D" w14:paraId="69D5BDA9" w14:textId="77777777" w:rsidTr="35D1075D">
        <w:trPr>
          <w:trHeight w:val="248"/>
        </w:trPr>
        <w:tc>
          <w:tcPr>
            <w:tcW w:w="2560" w:type="dxa"/>
          </w:tcPr>
          <w:p w14:paraId="4C3632CC" w14:textId="77777777" w:rsidR="00287A0D" w:rsidRDefault="00287A0D" w:rsidP="00A02CCC">
            <w:pPr>
              <w:pStyle w:val="TableParagraph"/>
              <w:spacing w:before="1"/>
              <w:ind w:left="50"/>
              <w:rPr>
                <w:sz w:val="18"/>
              </w:rPr>
            </w:pPr>
            <w:r>
              <w:rPr>
                <w:sz w:val="18"/>
              </w:rPr>
              <w:t>10-543-</w:t>
            </w:r>
            <w:r>
              <w:rPr>
                <w:spacing w:val="-5"/>
                <w:sz w:val="18"/>
              </w:rPr>
              <w:t>104</w:t>
            </w:r>
          </w:p>
        </w:tc>
        <w:tc>
          <w:tcPr>
            <w:tcW w:w="4314" w:type="dxa"/>
          </w:tcPr>
          <w:p w14:paraId="56478C5B" w14:textId="77777777" w:rsidR="00287A0D" w:rsidRDefault="00287A0D" w:rsidP="00A02CCC">
            <w:pPr>
              <w:pStyle w:val="TableParagraph"/>
              <w:spacing w:before="1"/>
              <w:ind w:left="277"/>
              <w:rPr>
                <w:sz w:val="18"/>
              </w:rPr>
            </w:pPr>
            <w:r>
              <w:rPr>
                <w:w w:val="105"/>
                <w:sz w:val="18"/>
              </w:rPr>
              <w:t>Nursing:</w:t>
            </w:r>
            <w:r>
              <w:rPr>
                <w:spacing w:val="38"/>
                <w:w w:val="105"/>
                <w:sz w:val="18"/>
              </w:rPr>
              <w:t xml:space="preserve"> </w:t>
            </w:r>
            <w:r>
              <w:rPr>
                <w:w w:val="105"/>
                <w:sz w:val="18"/>
              </w:rPr>
              <w:t>Intro</w:t>
            </w:r>
            <w:r>
              <w:rPr>
                <w:spacing w:val="-1"/>
                <w:w w:val="105"/>
                <w:sz w:val="18"/>
              </w:rPr>
              <w:t xml:space="preserve"> </w:t>
            </w:r>
            <w:r>
              <w:rPr>
                <w:w w:val="105"/>
                <w:sz w:val="18"/>
              </w:rPr>
              <w:t>to Clinical</w:t>
            </w:r>
            <w:r>
              <w:rPr>
                <w:spacing w:val="-2"/>
                <w:w w:val="105"/>
                <w:sz w:val="18"/>
              </w:rPr>
              <w:t xml:space="preserve"> Practice</w:t>
            </w:r>
          </w:p>
        </w:tc>
        <w:tc>
          <w:tcPr>
            <w:tcW w:w="1384" w:type="dxa"/>
          </w:tcPr>
          <w:p w14:paraId="11E06D82" w14:textId="77777777" w:rsidR="00287A0D" w:rsidRDefault="00287A0D" w:rsidP="00A02CCC">
            <w:pPr>
              <w:pStyle w:val="TableParagraph"/>
              <w:spacing w:before="1"/>
              <w:ind w:right="330"/>
              <w:jc w:val="right"/>
              <w:rPr>
                <w:sz w:val="18"/>
              </w:rPr>
            </w:pPr>
            <w:r>
              <w:rPr>
                <w:w w:val="104"/>
                <w:sz w:val="18"/>
              </w:rPr>
              <w:t>2</w:t>
            </w:r>
          </w:p>
        </w:tc>
      </w:tr>
      <w:tr w:rsidR="00287A0D" w14:paraId="43850935" w14:textId="77777777" w:rsidTr="35D1075D">
        <w:trPr>
          <w:trHeight w:val="280"/>
        </w:trPr>
        <w:tc>
          <w:tcPr>
            <w:tcW w:w="2560" w:type="dxa"/>
          </w:tcPr>
          <w:p w14:paraId="47D9E764" w14:textId="77777777" w:rsidR="00287A0D" w:rsidRDefault="00287A0D" w:rsidP="00A02CCC">
            <w:pPr>
              <w:pStyle w:val="TableParagraph"/>
              <w:rPr>
                <w:rFonts w:ascii="Times New Roman"/>
                <w:sz w:val="18"/>
              </w:rPr>
            </w:pPr>
          </w:p>
        </w:tc>
        <w:tc>
          <w:tcPr>
            <w:tcW w:w="4314" w:type="dxa"/>
          </w:tcPr>
          <w:p w14:paraId="0D8ECFDB" w14:textId="77777777" w:rsidR="00287A0D" w:rsidRDefault="00287A0D" w:rsidP="00A02CCC">
            <w:pPr>
              <w:pStyle w:val="TableParagraph"/>
              <w:spacing w:line="218" w:lineRule="exact"/>
              <w:ind w:left="277"/>
              <w:rPr>
                <w:b/>
                <w:sz w:val="18"/>
              </w:rPr>
            </w:pPr>
            <w:r>
              <w:rPr>
                <w:b/>
                <w:w w:val="105"/>
                <w:sz w:val="18"/>
              </w:rPr>
              <w:t>Semester</w:t>
            </w:r>
            <w:r>
              <w:rPr>
                <w:b/>
                <w:spacing w:val="-6"/>
                <w:w w:val="105"/>
                <w:sz w:val="18"/>
              </w:rPr>
              <w:t xml:space="preserve"> </w:t>
            </w:r>
            <w:r>
              <w:rPr>
                <w:b/>
                <w:spacing w:val="-2"/>
                <w:w w:val="105"/>
                <w:sz w:val="18"/>
              </w:rPr>
              <w:t>Total</w:t>
            </w:r>
          </w:p>
        </w:tc>
        <w:tc>
          <w:tcPr>
            <w:tcW w:w="1384" w:type="dxa"/>
          </w:tcPr>
          <w:p w14:paraId="3AC8C6F2" w14:textId="77777777" w:rsidR="00287A0D" w:rsidRDefault="00287A0D" w:rsidP="00A02CCC">
            <w:pPr>
              <w:pStyle w:val="TableParagraph"/>
              <w:spacing w:line="218" w:lineRule="exact"/>
              <w:ind w:right="330"/>
              <w:jc w:val="right"/>
              <w:rPr>
                <w:b/>
                <w:sz w:val="18"/>
              </w:rPr>
            </w:pPr>
            <w:r>
              <w:rPr>
                <w:b/>
                <w:w w:val="104"/>
                <w:sz w:val="18"/>
              </w:rPr>
              <w:t>9</w:t>
            </w:r>
          </w:p>
        </w:tc>
      </w:tr>
      <w:tr w:rsidR="00287A0D" w14:paraId="56F0F3DE" w14:textId="77777777" w:rsidTr="35D1075D">
        <w:trPr>
          <w:trHeight w:val="284"/>
        </w:trPr>
        <w:tc>
          <w:tcPr>
            <w:tcW w:w="2560" w:type="dxa"/>
          </w:tcPr>
          <w:p w14:paraId="61BF012E" w14:textId="77777777" w:rsidR="00287A0D" w:rsidRDefault="00287A0D" w:rsidP="00A02CCC">
            <w:pPr>
              <w:pStyle w:val="TableParagraph"/>
              <w:spacing w:before="34"/>
              <w:ind w:left="50"/>
              <w:rPr>
                <w:b/>
                <w:sz w:val="18"/>
              </w:rPr>
            </w:pPr>
            <w:r>
              <w:rPr>
                <w:b/>
                <w:w w:val="105"/>
                <w:sz w:val="18"/>
              </w:rPr>
              <w:t>Second</w:t>
            </w:r>
            <w:r>
              <w:rPr>
                <w:b/>
                <w:spacing w:val="-2"/>
                <w:w w:val="105"/>
                <w:sz w:val="18"/>
              </w:rPr>
              <w:t xml:space="preserve"> Semester</w:t>
            </w:r>
          </w:p>
        </w:tc>
        <w:tc>
          <w:tcPr>
            <w:tcW w:w="4314" w:type="dxa"/>
          </w:tcPr>
          <w:p w14:paraId="779D3420" w14:textId="77777777" w:rsidR="00287A0D" w:rsidRDefault="00287A0D" w:rsidP="00A02CCC">
            <w:pPr>
              <w:pStyle w:val="TableParagraph"/>
              <w:rPr>
                <w:rFonts w:ascii="Times New Roman"/>
                <w:sz w:val="18"/>
              </w:rPr>
            </w:pPr>
          </w:p>
        </w:tc>
        <w:tc>
          <w:tcPr>
            <w:tcW w:w="1384" w:type="dxa"/>
          </w:tcPr>
          <w:p w14:paraId="64E59779" w14:textId="77777777" w:rsidR="00287A0D" w:rsidRDefault="00287A0D" w:rsidP="00A02CCC">
            <w:pPr>
              <w:pStyle w:val="TableParagraph"/>
              <w:spacing w:before="34"/>
              <w:ind w:right="49"/>
              <w:jc w:val="right"/>
              <w:rPr>
                <w:b/>
                <w:sz w:val="18"/>
              </w:rPr>
            </w:pPr>
            <w:r>
              <w:rPr>
                <w:b/>
                <w:spacing w:val="-2"/>
                <w:w w:val="105"/>
                <w:sz w:val="18"/>
              </w:rPr>
              <w:t>Credits</w:t>
            </w:r>
          </w:p>
        </w:tc>
      </w:tr>
      <w:tr w:rsidR="00287A0D" w14:paraId="6CA90A49" w14:textId="77777777" w:rsidTr="35D1075D">
        <w:trPr>
          <w:trHeight w:val="252"/>
        </w:trPr>
        <w:tc>
          <w:tcPr>
            <w:tcW w:w="2560" w:type="dxa"/>
          </w:tcPr>
          <w:p w14:paraId="74C86F9A" w14:textId="77777777" w:rsidR="00287A0D" w:rsidRDefault="00287A0D" w:rsidP="00A02CCC">
            <w:pPr>
              <w:pStyle w:val="TableParagraph"/>
              <w:spacing w:before="1"/>
              <w:ind w:left="50"/>
              <w:rPr>
                <w:sz w:val="18"/>
              </w:rPr>
            </w:pPr>
            <w:r>
              <w:rPr>
                <w:sz w:val="18"/>
              </w:rPr>
              <w:t>10-543-</w:t>
            </w:r>
            <w:r>
              <w:rPr>
                <w:spacing w:val="-5"/>
                <w:sz w:val="18"/>
              </w:rPr>
              <w:t>105</w:t>
            </w:r>
          </w:p>
        </w:tc>
        <w:tc>
          <w:tcPr>
            <w:tcW w:w="4314" w:type="dxa"/>
          </w:tcPr>
          <w:p w14:paraId="486E4C9F" w14:textId="77777777" w:rsidR="00287A0D" w:rsidRDefault="00287A0D" w:rsidP="00A02CCC">
            <w:pPr>
              <w:pStyle w:val="TableParagraph"/>
              <w:spacing w:before="1"/>
              <w:ind w:left="277"/>
              <w:rPr>
                <w:sz w:val="18"/>
              </w:rPr>
            </w:pPr>
            <w:r>
              <w:rPr>
                <w:w w:val="105"/>
                <w:sz w:val="18"/>
              </w:rPr>
              <w:t>Nursing</w:t>
            </w:r>
            <w:r>
              <w:rPr>
                <w:spacing w:val="-5"/>
                <w:w w:val="105"/>
                <w:sz w:val="18"/>
              </w:rPr>
              <w:t xml:space="preserve"> </w:t>
            </w:r>
            <w:r>
              <w:rPr>
                <w:w w:val="105"/>
                <w:sz w:val="18"/>
              </w:rPr>
              <w:t xml:space="preserve">Health </w:t>
            </w:r>
            <w:r>
              <w:rPr>
                <w:spacing w:val="-2"/>
                <w:w w:val="105"/>
                <w:sz w:val="18"/>
              </w:rPr>
              <w:t>Alterations</w:t>
            </w:r>
          </w:p>
        </w:tc>
        <w:tc>
          <w:tcPr>
            <w:tcW w:w="1384" w:type="dxa"/>
          </w:tcPr>
          <w:p w14:paraId="4A7E5C55" w14:textId="77777777" w:rsidR="00287A0D" w:rsidRDefault="00287A0D" w:rsidP="00A02CCC">
            <w:pPr>
              <w:pStyle w:val="TableParagraph"/>
              <w:spacing w:before="1"/>
              <w:ind w:right="330"/>
              <w:jc w:val="right"/>
              <w:rPr>
                <w:sz w:val="18"/>
              </w:rPr>
            </w:pPr>
            <w:r>
              <w:rPr>
                <w:w w:val="104"/>
                <w:sz w:val="18"/>
              </w:rPr>
              <w:t>3</w:t>
            </w:r>
          </w:p>
        </w:tc>
      </w:tr>
      <w:tr w:rsidR="00287A0D" w14:paraId="5522F113" w14:textId="77777777" w:rsidTr="35D1075D">
        <w:trPr>
          <w:trHeight w:val="248"/>
        </w:trPr>
        <w:tc>
          <w:tcPr>
            <w:tcW w:w="2560" w:type="dxa"/>
          </w:tcPr>
          <w:p w14:paraId="2BFC7175" w14:textId="77777777" w:rsidR="00287A0D" w:rsidRDefault="00287A0D" w:rsidP="00A02CCC">
            <w:pPr>
              <w:pStyle w:val="TableParagraph"/>
              <w:spacing w:before="1"/>
              <w:ind w:left="50"/>
              <w:rPr>
                <w:sz w:val="18"/>
              </w:rPr>
            </w:pPr>
            <w:r>
              <w:rPr>
                <w:sz w:val="18"/>
              </w:rPr>
              <w:t>10-543-</w:t>
            </w:r>
            <w:r>
              <w:rPr>
                <w:spacing w:val="-5"/>
                <w:sz w:val="18"/>
              </w:rPr>
              <w:t>106</w:t>
            </w:r>
          </w:p>
        </w:tc>
        <w:tc>
          <w:tcPr>
            <w:tcW w:w="4314" w:type="dxa"/>
          </w:tcPr>
          <w:p w14:paraId="0E994E61" w14:textId="77777777" w:rsidR="00287A0D" w:rsidRDefault="00287A0D" w:rsidP="00A02CCC">
            <w:pPr>
              <w:pStyle w:val="TableParagraph"/>
              <w:spacing w:before="1"/>
              <w:ind w:left="277"/>
              <w:rPr>
                <w:sz w:val="18"/>
              </w:rPr>
            </w:pPr>
            <w:r>
              <w:rPr>
                <w:w w:val="105"/>
                <w:sz w:val="18"/>
              </w:rPr>
              <w:t>Nursing</w:t>
            </w:r>
            <w:r>
              <w:rPr>
                <w:spacing w:val="-5"/>
                <w:w w:val="105"/>
                <w:sz w:val="18"/>
              </w:rPr>
              <w:t xml:space="preserve"> </w:t>
            </w:r>
            <w:r>
              <w:rPr>
                <w:w w:val="105"/>
                <w:sz w:val="18"/>
              </w:rPr>
              <w:t xml:space="preserve">Health </w:t>
            </w:r>
            <w:r>
              <w:rPr>
                <w:spacing w:val="-2"/>
                <w:w w:val="105"/>
                <w:sz w:val="18"/>
              </w:rPr>
              <w:t>Promotions</w:t>
            </w:r>
          </w:p>
        </w:tc>
        <w:tc>
          <w:tcPr>
            <w:tcW w:w="1384" w:type="dxa"/>
          </w:tcPr>
          <w:p w14:paraId="2A608D8C" w14:textId="77777777" w:rsidR="00287A0D" w:rsidRDefault="00287A0D" w:rsidP="00A02CCC">
            <w:pPr>
              <w:pStyle w:val="TableParagraph"/>
              <w:spacing w:before="1"/>
              <w:ind w:right="330"/>
              <w:jc w:val="right"/>
              <w:rPr>
                <w:sz w:val="18"/>
              </w:rPr>
            </w:pPr>
            <w:r>
              <w:rPr>
                <w:w w:val="104"/>
                <w:sz w:val="18"/>
              </w:rPr>
              <w:t>3</w:t>
            </w:r>
          </w:p>
        </w:tc>
      </w:tr>
      <w:tr w:rsidR="00287A0D" w14:paraId="305423E1" w14:textId="77777777" w:rsidTr="35D1075D">
        <w:trPr>
          <w:trHeight w:val="248"/>
        </w:trPr>
        <w:tc>
          <w:tcPr>
            <w:tcW w:w="2560" w:type="dxa"/>
          </w:tcPr>
          <w:p w14:paraId="38874F1A" w14:textId="77777777" w:rsidR="00287A0D" w:rsidRDefault="00287A0D" w:rsidP="00A02CCC">
            <w:pPr>
              <w:pStyle w:val="TableParagraph"/>
              <w:spacing w:line="218" w:lineRule="exact"/>
              <w:ind w:left="50"/>
              <w:rPr>
                <w:sz w:val="18"/>
              </w:rPr>
            </w:pPr>
            <w:r>
              <w:rPr>
                <w:sz w:val="18"/>
              </w:rPr>
              <w:t>10-543-</w:t>
            </w:r>
            <w:r>
              <w:rPr>
                <w:spacing w:val="-5"/>
                <w:sz w:val="18"/>
              </w:rPr>
              <w:t>107</w:t>
            </w:r>
          </w:p>
        </w:tc>
        <w:tc>
          <w:tcPr>
            <w:tcW w:w="4314" w:type="dxa"/>
          </w:tcPr>
          <w:p w14:paraId="39F2732F" w14:textId="77777777" w:rsidR="00287A0D" w:rsidRDefault="00287A0D" w:rsidP="00A02CCC">
            <w:pPr>
              <w:pStyle w:val="TableParagraph"/>
              <w:spacing w:line="218" w:lineRule="exact"/>
              <w:ind w:left="277"/>
              <w:rPr>
                <w:sz w:val="18"/>
              </w:rPr>
            </w:pPr>
            <w:r>
              <w:rPr>
                <w:w w:val="105"/>
                <w:sz w:val="18"/>
              </w:rPr>
              <w:t>Nursing</w:t>
            </w:r>
            <w:r>
              <w:rPr>
                <w:spacing w:val="-4"/>
                <w:w w:val="105"/>
                <w:sz w:val="18"/>
              </w:rPr>
              <w:t xml:space="preserve"> </w:t>
            </w:r>
            <w:r>
              <w:rPr>
                <w:w w:val="105"/>
                <w:sz w:val="18"/>
              </w:rPr>
              <w:t>Clinical</w:t>
            </w:r>
            <w:r>
              <w:rPr>
                <w:spacing w:val="-1"/>
                <w:w w:val="105"/>
                <w:sz w:val="18"/>
              </w:rPr>
              <w:t xml:space="preserve"> </w:t>
            </w:r>
            <w:r>
              <w:rPr>
                <w:w w:val="105"/>
                <w:sz w:val="18"/>
              </w:rPr>
              <w:t>Care</w:t>
            </w:r>
            <w:r>
              <w:rPr>
                <w:spacing w:val="-1"/>
                <w:w w:val="105"/>
                <w:sz w:val="18"/>
              </w:rPr>
              <w:t xml:space="preserve"> </w:t>
            </w:r>
            <w:r>
              <w:rPr>
                <w:w w:val="105"/>
                <w:sz w:val="18"/>
              </w:rPr>
              <w:t>across</w:t>
            </w:r>
            <w:r>
              <w:rPr>
                <w:spacing w:val="-2"/>
                <w:w w:val="105"/>
                <w:sz w:val="18"/>
              </w:rPr>
              <w:t xml:space="preserve"> </w:t>
            </w:r>
            <w:r>
              <w:rPr>
                <w:w w:val="105"/>
                <w:sz w:val="18"/>
              </w:rPr>
              <w:t>the</w:t>
            </w:r>
            <w:r>
              <w:rPr>
                <w:spacing w:val="-1"/>
                <w:w w:val="105"/>
                <w:sz w:val="18"/>
              </w:rPr>
              <w:t xml:space="preserve"> </w:t>
            </w:r>
            <w:r>
              <w:rPr>
                <w:spacing w:val="-2"/>
                <w:w w:val="105"/>
                <w:sz w:val="18"/>
              </w:rPr>
              <w:t>Lifespan</w:t>
            </w:r>
          </w:p>
        </w:tc>
        <w:tc>
          <w:tcPr>
            <w:tcW w:w="1384" w:type="dxa"/>
          </w:tcPr>
          <w:p w14:paraId="2539AAA4" w14:textId="77777777" w:rsidR="00287A0D" w:rsidRDefault="00287A0D" w:rsidP="00A02CCC">
            <w:pPr>
              <w:pStyle w:val="TableParagraph"/>
              <w:spacing w:line="218" w:lineRule="exact"/>
              <w:ind w:right="330"/>
              <w:jc w:val="right"/>
              <w:rPr>
                <w:sz w:val="18"/>
              </w:rPr>
            </w:pPr>
            <w:r>
              <w:rPr>
                <w:w w:val="104"/>
                <w:sz w:val="18"/>
              </w:rPr>
              <w:t>2</w:t>
            </w:r>
          </w:p>
        </w:tc>
      </w:tr>
      <w:tr w:rsidR="00287A0D" w14:paraId="2241833B" w14:textId="77777777" w:rsidTr="35D1075D">
        <w:trPr>
          <w:trHeight w:val="252"/>
        </w:trPr>
        <w:tc>
          <w:tcPr>
            <w:tcW w:w="2560" w:type="dxa"/>
          </w:tcPr>
          <w:p w14:paraId="26F14176" w14:textId="77777777" w:rsidR="00287A0D" w:rsidRDefault="00287A0D" w:rsidP="00A02CCC">
            <w:pPr>
              <w:pStyle w:val="TableParagraph"/>
              <w:spacing w:before="1"/>
              <w:ind w:left="50"/>
              <w:rPr>
                <w:sz w:val="18"/>
              </w:rPr>
            </w:pPr>
            <w:r>
              <w:rPr>
                <w:sz w:val="18"/>
              </w:rPr>
              <w:t>10-543-</w:t>
            </w:r>
            <w:r>
              <w:rPr>
                <w:spacing w:val="-5"/>
                <w:sz w:val="18"/>
              </w:rPr>
              <w:t>108</w:t>
            </w:r>
          </w:p>
        </w:tc>
        <w:tc>
          <w:tcPr>
            <w:tcW w:w="4314" w:type="dxa"/>
          </w:tcPr>
          <w:p w14:paraId="106913BA" w14:textId="77777777" w:rsidR="00287A0D" w:rsidRDefault="00287A0D" w:rsidP="00A02CCC">
            <w:pPr>
              <w:pStyle w:val="TableParagraph"/>
              <w:spacing w:before="1"/>
              <w:ind w:left="277"/>
              <w:rPr>
                <w:sz w:val="18"/>
              </w:rPr>
            </w:pPr>
            <w:r>
              <w:rPr>
                <w:w w:val="105"/>
                <w:sz w:val="18"/>
              </w:rPr>
              <w:t>Nursing:</w:t>
            </w:r>
            <w:r>
              <w:rPr>
                <w:spacing w:val="-3"/>
                <w:w w:val="105"/>
                <w:sz w:val="18"/>
              </w:rPr>
              <w:t xml:space="preserve"> </w:t>
            </w:r>
            <w:r>
              <w:rPr>
                <w:w w:val="105"/>
                <w:sz w:val="18"/>
              </w:rPr>
              <w:t>Intro</w:t>
            </w:r>
            <w:r>
              <w:rPr>
                <w:spacing w:val="-2"/>
                <w:w w:val="105"/>
                <w:sz w:val="18"/>
              </w:rPr>
              <w:t xml:space="preserve"> </w:t>
            </w:r>
            <w:r>
              <w:rPr>
                <w:w w:val="105"/>
                <w:sz w:val="18"/>
              </w:rPr>
              <w:t>to Clinical</w:t>
            </w:r>
            <w:r>
              <w:rPr>
                <w:spacing w:val="-3"/>
                <w:w w:val="105"/>
                <w:sz w:val="18"/>
              </w:rPr>
              <w:t xml:space="preserve"> </w:t>
            </w:r>
            <w:r>
              <w:rPr>
                <w:spacing w:val="-2"/>
                <w:w w:val="105"/>
                <w:sz w:val="18"/>
              </w:rPr>
              <w:t>Management</w:t>
            </w:r>
          </w:p>
        </w:tc>
        <w:tc>
          <w:tcPr>
            <w:tcW w:w="1384" w:type="dxa"/>
          </w:tcPr>
          <w:p w14:paraId="2A268177" w14:textId="77777777" w:rsidR="00287A0D" w:rsidRDefault="00287A0D" w:rsidP="00A02CCC">
            <w:pPr>
              <w:pStyle w:val="TableParagraph"/>
              <w:spacing w:before="1"/>
              <w:ind w:right="330"/>
              <w:jc w:val="right"/>
              <w:rPr>
                <w:sz w:val="18"/>
              </w:rPr>
            </w:pPr>
            <w:r>
              <w:rPr>
                <w:w w:val="104"/>
                <w:sz w:val="18"/>
              </w:rPr>
              <w:t>2</w:t>
            </w:r>
          </w:p>
        </w:tc>
      </w:tr>
      <w:tr w:rsidR="00287A0D" w14:paraId="244FA1DB" w14:textId="77777777" w:rsidTr="35D1075D">
        <w:trPr>
          <w:trHeight w:val="257"/>
        </w:trPr>
        <w:tc>
          <w:tcPr>
            <w:tcW w:w="2560" w:type="dxa"/>
          </w:tcPr>
          <w:p w14:paraId="46542F79" w14:textId="77777777" w:rsidR="00287A0D" w:rsidRDefault="00287A0D" w:rsidP="00A02CCC">
            <w:pPr>
              <w:pStyle w:val="TableParagraph"/>
              <w:rPr>
                <w:rFonts w:ascii="Times New Roman"/>
                <w:sz w:val="18"/>
              </w:rPr>
            </w:pPr>
          </w:p>
        </w:tc>
        <w:tc>
          <w:tcPr>
            <w:tcW w:w="4314" w:type="dxa"/>
          </w:tcPr>
          <w:p w14:paraId="26AE01E9" w14:textId="77777777" w:rsidR="00287A0D" w:rsidRDefault="00287A0D" w:rsidP="00A02CCC">
            <w:pPr>
              <w:pStyle w:val="TableParagraph"/>
              <w:spacing w:before="1"/>
              <w:ind w:left="277"/>
              <w:rPr>
                <w:b/>
                <w:sz w:val="18"/>
              </w:rPr>
            </w:pPr>
            <w:r>
              <w:rPr>
                <w:b/>
                <w:w w:val="105"/>
                <w:sz w:val="18"/>
              </w:rPr>
              <w:t>Semester</w:t>
            </w:r>
            <w:r>
              <w:rPr>
                <w:b/>
                <w:spacing w:val="-6"/>
                <w:w w:val="105"/>
                <w:sz w:val="18"/>
              </w:rPr>
              <w:t xml:space="preserve"> </w:t>
            </w:r>
            <w:r>
              <w:rPr>
                <w:b/>
                <w:spacing w:val="-2"/>
                <w:w w:val="105"/>
                <w:sz w:val="18"/>
              </w:rPr>
              <w:t>Total</w:t>
            </w:r>
          </w:p>
        </w:tc>
        <w:tc>
          <w:tcPr>
            <w:tcW w:w="1384" w:type="dxa"/>
          </w:tcPr>
          <w:p w14:paraId="7C8C1006" w14:textId="77777777" w:rsidR="00287A0D" w:rsidRDefault="00287A0D" w:rsidP="00A02CCC">
            <w:pPr>
              <w:pStyle w:val="TableParagraph"/>
              <w:spacing w:before="1"/>
              <w:ind w:left="905"/>
              <w:rPr>
                <w:b/>
                <w:sz w:val="18"/>
              </w:rPr>
            </w:pPr>
            <w:r>
              <w:rPr>
                <w:b/>
                <w:spacing w:val="-5"/>
                <w:w w:val="105"/>
                <w:sz w:val="18"/>
              </w:rPr>
              <w:t>10</w:t>
            </w:r>
          </w:p>
        </w:tc>
      </w:tr>
      <w:tr w:rsidR="00287A0D" w14:paraId="702F6FCD" w14:textId="77777777" w:rsidTr="35D1075D">
        <w:trPr>
          <w:trHeight w:val="287"/>
        </w:trPr>
        <w:tc>
          <w:tcPr>
            <w:tcW w:w="2560" w:type="dxa"/>
          </w:tcPr>
          <w:p w14:paraId="1E0102C9" w14:textId="77777777" w:rsidR="00287A0D" w:rsidRDefault="00287A0D" w:rsidP="00A02CCC">
            <w:pPr>
              <w:pStyle w:val="TableParagraph"/>
              <w:spacing w:line="243" w:lineRule="exact"/>
              <w:ind w:left="50"/>
              <w:rPr>
                <w:b/>
                <w:sz w:val="20"/>
              </w:rPr>
            </w:pPr>
            <w:r>
              <w:rPr>
                <w:b/>
                <w:sz w:val="20"/>
              </w:rPr>
              <w:t>SECOND</w:t>
            </w:r>
            <w:r>
              <w:rPr>
                <w:b/>
                <w:spacing w:val="-3"/>
                <w:sz w:val="20"/>
              </w:rPr>
              <w:t xml:space="preserve"> </w:t>
            </w:r>
            <w:r>
              <w:rPr>
                <w:b/>
                <w:spacing w:val="-4"/>
                <w:sz w:val="20"/>
              </w:rPr>
              <w:t>YEAR</w:t>
            </w:r>
          </w:p>
        </w:tc>
        <w:tc>
          <w:tcPr>
            <w:tcW w:w="4314" w:type="dxa"/>
          </w:tcPr>
          <w:p w14:paraId="27D4A3A6" w14:textId="77777777" w:rsidR="00287A0D" w:rsidRDefault="00287A0D" w:rsidP="00A02CCC">
            <w:pPr>
              <w:pStyle w:val="TableParagraph"/>
              <w:rPr>
                <w:rFonts w:ascii="Times New Roman"/>
                <w:sz w:val="18"/>
              </w:rPr>
            </w:pPr>
          </w:p>
        </w:tc>
        <w:tc>
          <w:tcPr>
            <w:tcW w:w="1384" w:type="dxa"/>
          </w:tcPr>
          <w:p w14:paraId="2396EDD9" w14:textId="77777777" w:rsidR="00287A0D" w:rsidRDefault="00287A0D" w:rsidP="00A02CCC">
            <w:pPr>
              <w:pStyle w:val="TableParagraph"/>
              <w:rPr>
                <w:rFonts w:ascii="Times New Roman"/>
                <w:sz w:val="18"/>
              </w:rPr>
            </w:pPr>
          </w:p>
        </w:tc>
      </w:tr>
      <w:tr w:rsidR="00287A0D" w14:paraId="72094A43" w14:textId="77777777" w:rsidTr="35D1075D">
        <w:trPr>
          <w:trHeight w:val="275"/>
        </w:trPr>
        <w:tc>
          <w:tcPr>
            <w:tcW w:w="2560" w:type="dxa"/>
          </w:tcPr>
          <w:p w14:paraId="66E100BC" w14:textId="77777777" w:rsidR="00287A0D" w:rsidRDefault="00287A0D" w:rsidP="00A02CCC">
            <w:pPr>
              <w:pStyle w:val="TableParagraph"/>
              <w:spacing w:before="17"/>
              <w:ind w:left="50"/>
              <w:rPr>
                <w:b/>
                <w:sz w:val="18"/>
              </w:rPr>
            </w:pPr>
            <w:r>
              <w:rPr>
                <w:b/>
                <w:w w:val="105"/>
                <w:sz w:val="18"/>
              </w:rPr>
              <w:t>First</w:t>
            </w:r>
            <w:r>
              <w:rPr>
                <w:b/>
                <w:spacing w:val="-5"/>
                <w:w w:val="105"/>
                <w:sz w:val="18"/>
              </w:rPr>
              <w:t xml:space="preserve"> </w:t>
            </w:r>
            <w:r>
              <w:rPr>
                <w:b/>
                <w:spacing w:val="-2"/>
                <w:w w:val="105"/>
                <w:sz w:val="18"/>
              </w:rPr>
              <w:t>Semester</w:t>
            </w:r>
          </w:p>
        </w:tc>
        <w:tc>
          <w:tcPr>
            <w:tcW w:w="4314" w:type="dxa"/>
          </w:tcPr>
          <w:p w14:paraId="60E61079" w14:textId="77777777" w:rsidR="00287A0D" w:rsidRDefault="00287A0D" w:rsidP="00A02CCC">
            <w:pPr>
              <w:pStyle w:val="TableParagraph"/>
              <w:rPr>
                <w:rFonts w:ascii="Times New Roman"/>
                <w:sz w:val="18"/>
              </w:rPr>
            </w:pPr>
          </w:p>
        </w:tc>
        <w:tc>
          <w:tcPr>
            <w:tcW w:w="1384" w:type="dxa"/>
          </w:tcPr>
          <w:p w14:paraId="7512EC89" w14:textId="77777777" w:rsidR="00287A0D" w:rsidRDefault="00287A0D" w:rsidP="00A02CCC">
            <w:pPr>
              <w:pStyle w:val="TableParagraph"/>
              <w:spacing w:before="17"/>
              <w:ind w:right="106"/>
              <w:jc w:val="right"/>
              <w:rPr>
                <w:b/>
                <w:sz w:val="18"/>
              </w:rPr>
            </w:pPr>
            <w:r>
              <w:rPr>
                <w:b/>
                <w:spacing w:val="-2"/>
                <w:w w:val="105"/>
                <w:sz w:val="18"/>
              </w:rPr>
              <w:t>Credits</w:t>
            </w:r>
          </w:p>
        </w:tc>
      </w:tr>
      <w:tr w:rsidR="00287A0D" w14:paraId="66376138" w14:textId="77777777" w:rsidTr="35D1075D">
        <w:trPr>
          <w:trHeight w:val="255"/>
        </w:trPr>
        <w:tc>
          <w:tcPr>
            <w:tcW w:w="2560" w:type="dxa"/>
          </w:tcPr>
          <w:p w14:paraId="6972EE57" w14:textId="77777777" w:rsidR="00287A0D" w:rsidRDefault="00287A0D" w:rsidP="00A02CCC">
            <w:pPr>
              <w:pStyle w:val="TableParagraph"/>
              <w:spacing w:before="8"/>
              <w:ind w:left="50"/>
              <w:rPr>
                <w:sz w:val="18"/>
              </w:rPr>
            </w:pPr>
            <w:r>
              <w:rPr>
                <w:sz w:val="18"/>
              </w:rPr>
              <w:t>10-543-</w:t>
            </w:r>
            <w:r>
              <w:rPr>
                <w:spacing w:val="-5"/>
                <w:sz w:val="18"/>
              </w:rPr>
              <w:t>109</w:t>
            </w:r>
          </w:p>
        </w:tc>
        <w:tc>
          <w:tcPr>
            <w:tcW w:w="4314" w:type="dxa"/>
          </w:tcPr>
          <w:p w14:paraId="792E5F23" w14:textId="77777777" w:rsidR="00287A0D" w:rsidRDefault="00287A0D" w:rsidP="00A02CCC">
            <w:pPr>
              <w:pStyle w:val="TableParagraph"/>
              <w:spacing w:before="8"/>
              <w:ind w:left="277"/>
              <w:rPr>
                <w:sz w:val="18"/>
              </w:rPr>
            </w:pPr>
            <w:r>
              <w:rPr>
                <w:w w:val="105"/>
                <w:sz w:val="18"/>
              </w:rPr>
              <w:t>Nursing</w:t>
            </w:r>
            <w:r>
              <w:rPr>
                <w:spacing w:val="-5"/>
                <w:w w:val="105"/>
                <w:sz w:val="18"/>
              </w:rPr>
              <w:t xml:space="preserve"> </w:t>
            </w:r>
            <w:r>
              <w:rPr>
                <w:w w:val="105"/>
                <w:sz w:val="18"/>
              </w:rPr>
              <w:t>Complex</w:t>
            </w:r>
            <w:r>
              <w:rPr>
                <w:spacing w:val="3"/>
                <w:w w:val="105"/>
                <w:sz w:val="18"/>
              </w:rPr>
              <w:t xml:space="preserve"> </w:t>
            </w:r>
            <w:r>
              <w:rPr>
                <w:w w:val="105"/>
                <w:sz w:val="18"/>
              </w:rPr>
              <w:t>Health</w:t>
            </w:r>
            <w:r>
              <w:rPr>
                <w:spacing w:val="2"/>
                <w:w w:val="105"/>
                <w:sz w:val="18"/>
              </w:rPr>
              <w:t xml:space="preserve"> </w:t>
            </w:r>
            <w:r>
              <w:rPr>
                <w:w w:val="105"/>
                <w:sz w:val="18"/>
              </w:rPr>
              <w:t>Alterations</w:t>
            </w:r>
            <w:r>
              <w:rPr>
                <w:spacing w:val="2"/>
                <w:w w:val="105"/>
                <w:sz w:val="18"/>
              </w:rPr>
              <w:t xml:space="preserve"> </w:t>
            </w:r>
            <w:r>
              <w:rPr>
                <w:spacing w:val="-10"/>
                <w:w w:val="105"/>
                <w:sz w:val="18"/>
              </w:rPr>
              <w:t>1</w:t>
            </w:r>
          </w:p>
        </w:tc>
        <w:tc>
          <w:tcPr>
            <w:tcW w:w="1384" w:type="dxa"/>
          </w:tcPr>
          <w:p w14:paraId="0304B243" w14:textId="77777777" w:rsidR="00287A0D" w:rsidRDefault="00287A0D" w:rsidP="00A02CCC">
            <w:pPr>
              <w:pStyle w:val="TableParagraph"/>
              <w:spacing w:before="8"/>
              <w:ind w:right="330"/>
              <w:jc w:val="right"/>
              <w:rPr>
                <w:sz w:val="18"/>
              </w:rPr>
            </w:pPr>
            <w:r>
              <w:rPr>
                <w:w w:val="104"/>
                <w:sz w:val="18"/>
              </w:rPr>
              <w:t>3</w:t>
            </w:r>
          </w:p>
        </w:tc>
      </w:tr>
      <w:tr w:rsidR="00287A0D" w14:paraId="501C1B4A" w14:textId="77777777" w:rsidTr="35D1075D">
        <w:trPr>
          <w:trHeight w:val="248"/>
        </w:trPr>
        <w:tc>
          <w:tcPr>
            <w:tcW w:w="2560" w:type="dxa"/>
          </w:tcPr>
          <w:p w14:paraId="759999FA" w14:textId="77777777" w:rsidR="00287A0D" w:rsidRDefault="00287A0D" w:rsidP="00A02CCC">
            <w:pPr>
              <w:pStyle w:val="TableParagraph"/>
              <w:spacing w:line="218" w:lineRule="exact"/>
              <w:ind w:left="50"/>
              <w:rPr>
                <w:sz w:val="18"/>
              </w:rPr>
            </w:pPr>
            <w:r>
              <w:rPr>
                <w:sz w:val="18"/>
              </w:rPr>
              <w:t>10-543-</w:t>
            </w:r>
            <w:r>
              <w:rPr>
                <w:spacing w:val="-5"/>
                <w:sz w:val="18"/>
              </w:rPr>
              <w:t>110</w:t>
            </w:r>
          </w:p>
        </w:tc>
        <w:tc>
          <w:tcPr>
            <w:tcW w:w="4314" w:type="dxa"/>
          </w:tcPr>
          <w:p w14:paraId="20B50D99" w14:textId="77777777" w:rsidR="00287A0D" w:rsidRDefault="00287A0D" w:rsidP="00A02CCC">
            <w:pPr>
              <w:pStyle w:val="TableParagraph"/>
              <w:spacing w:line="218" w:lineRule="exact"/>
              <w:ind w:left="277"/>
              <w:rPr>
                <w:sz w:val="18"/>
              </w:rPr>
            </w:pPr>
            <w:r>
              <w:rPr>
                <w:w w:val="105"/>
                <w:sz w:val="18"/>
              </w:rPr>
              <w:t>Nursing</w:t>
            </w:r>
            <w:r>
              <w:rPr>
                <w:spacing w:val="-4"/>
                <w:w w:val="105"/>
                <w:sz w:val="18"/>
              </w:rPr>
              <w:t xml:space="preserve"> </w:t>
            </w:r>
            <w:r>
              <w:rPr>
                <w:w w:val="105"/>
                <w:sz w:val="18"/>
              </w:rPr>
              <w:t>Mental</w:t>
            </w:r>
            <w:r>
              <w:rPr>
                <w:spacing w:val="-2"/>
                <w:w w:val="105"/>
                <w:sz w:val="18"/>
              </w:rPr>
              <w:t xml:space="preserve"> </w:t>
            </w:r>
            <w:r>
              <w:rPr>
                <w:w w:val="105"/>
                <w:sz w:val="18"/>
              </w:rPr>
              <w:t>Health Comm.</w:t>
            </w:r>
            <w:r>
              <w:rPr>
                <w:spacing w:val="1"/>
                <w:w w:val="105"/>
                <w:sz w:val="18"/>
              </w:rPr>
              <w:t xml:space="preserve"> </w:t>
            </w:r>
            <w:r>
              <w:rPr>
                <w:spacing w:val="-2"/>
                <w:w w:val="105"/>
                <w:sz w:val="18"/>
              </w:rPr>
              <w:t>Concepts</w:t>
            </w:r>
          </w:p>
        </w:tc>
        <w:tc>
          <w:tcPr>
            <w:tcW w:w="1384" w:type="dxa"/>
          </w:tcPr>
          <w:p w14:paraId="5CD77122" w14:textId="77777777" w:rsidR="00287A0D" w:rsidRDefault="00287A0D" w:rsidP="00A02CCC">
            <w:pPr>
              <w:pStyle w:val="TableParagraph"/>
              <w:spacing w:line="218" w:lineRule="exact"/>
              <w:ind w:right="330"/>
              <w:jc w:val="right"/>
              <w:rPr>
                <w:sz w:val="18"/>
              </w:rPr>
            </w:pPr>
            <w:r>
              <w:rPr>
                <w:w w:val="104"/>
                <w:sz w:val="18"/>
              </w:rPr>
              <w:t>2</w:t>
            </w:r>
          </w:p>
        </w:tc>
      </w:tr>
      <w:tr w:rsidR="00287A0D" w14:paraId="1717D814" w14:textId="77777777" w:rsidTr="35D1075D">
        <w:trPr>
          <w:trHeight w:val="252"/>
        </w:trPr>
        <w:tc>
          <w:tcPr>
            <w:tcW w:w="2560" w:type="dxa"/>
          </w:tcPr>
          <w:p w14:paraId="614FBBF9" w14:textId="77777777" w:rsidR="00287A0D" w:rsidRDefault="00287A0D" w:rsidP="00A02CCC">
            <w:pPr>
              <w:pStyle w:val="TableParagraph"/>
              <w:spacing w:before="1"/>
              <w:ind w:left="50"/>
              <w:rPr>
                <w:sz w:val="18"/>
              </w:rPr>
            </w:pPr>
            <w:r>
              <w:rPr>
                <w:sz w:val="18"/>
              </w:rPr>
              <w:t>10-543-</w:t>
            </w:r>
            <w:r>
              <w:rPr>
                <w:spacing w:val="-5"/>
                <w:sz w:val="18"/>
              </w:rPr>
              <w:t>111</w:t>
            </w:r>
          </w:p>
        </w:tc>
        <w:tc>
          <w:tcPr>
            <w:tcW w:w="4314" w:type="dxa"/>
          </w:tcPr>
          <w:p w14:paraId="4AEB3458" w14:textId="77777777" w:rsidR="00287A0D" w:rsidRDefault="00287A0D" w:rsidP="00A02CCC">
            <w:pPr>
              <w:pStyle w:val="TableParagraph"/>
              <w:spacing w:before="1"/>
              <w:ind w:left="277"/>
              <w:rPr>
                <w:sz w:val="18"/>
              </w:rPr>
            </w:pPr>
            <w:r>
              <w:rPr>
                <w:w w:val="105"/>
                <w:sz w:val="18"/>
              </w:rPr>
              <w:t>Nursing</w:t>
            </w:r>
            <w:r>
              <w:rPr>
                <w:spacing w:val="-4"/>
                <w:w w:val="105"/>
                <w:sz w:val="18"/>
              </w:rPr>
              <w:t xml:space="preserve"> </w:t>
            </w:r>
            <w:r>
              <w:rPr>
                <w:w w:val="105"/>
                <w:sz w:val="18"/>
              </w:rPr>
              <w:t>Intermediate</w:t>
            </w:r>
            <w:r>
              <w:rPr>
                <w:spacing w:val="-3"/>
                <w:w w:val="105"/>
                <w:sz w:val="18"/>
              </w:rPr>
              <w:t xml:space="preserve"> </w:t>
            </w:r>
            <w:r>
              <w:rPr>
                <w:w w:val="105"/>
                <w:sz w:val="18"/>
              </w:rPr>
              <w:t>Clinical</w:t>
            </w:r>
            <w:r>
              <w:rPr>
                <w:spacing w:val="5"/>
                <w:w w:val="105"/>
                <w:sz w:val="18"/>
              </w:rPr>
              <w:t xml:space="preserve"> </w:t>
            </w:r>
            <w:r>
              <w:rPr>
                <w:spacing w:val="-2"/>
                <w:w w:val="105"/>
                <w:sz w:val="18"/>
              </w:rPr>
              <w:t>Practice</w:t>
            </w:r>
          </w:p>
        </w:tc>
        <w:tc>
          <w:tcPr>
            <w:tcW w:w="1384" w:type="dxa"/>
          </w:tcPr>
          <w:p w14:paraId="3C43FB98" w14:textId="77777777" w:rsidR="00287A0D" w:rsidRDefault="00287A0D" w:rsidP="00A02CCC">
            <w:pPr>
              <w:pStyle w:val="TableParagraph"/>
              <w:spacing w:before="1"/>
              <w:ind w:right="330"/>
              <w:jc w:val="right"/>
              <w:rPr>
                <w:sz w:val="18"/>
              </w:rPr>
            </w:pPr>
            <w:r>
              <w:rPr>
                <w:w w:val="104"/>
                <w:sz w:val="18"/>
              </w:rPr>
              <w:t>3</w:t>
            </w:r>
          </w:p>
        </w:tc>
      </w:tr>
      <w:tr w:rsidR="00287A0D" w14:paraId="4615386D" w14:textId="77777777" w:rsidTr="35D1075D">
        <w:trPr>
          <w:trHeight w:val="252"/>
        </w:trPr>
        <w:tc>
          <w:tcPr>
            <w:tcW w:w="2560" w:type="dxa"/>
          </w:tcPr>
          <w:p w14:paraId="08C93349" w14:textId="77777777" w:rsidR="00287A0D" w:rsidRDefault="00287A0D" w:rsidP="00A02CCC">
            <w:pPr>
              <w:pStyle w:val="TableParagraph"/>
              <w:spacing w:before="1"/>
              <w:ind w:left="50"/>
              <w:rPr>
                <w:sz w:val="18"/>
              </w:rPr>
            </w:pPr>
            <w:r>
              <w:rPr>
                <w:sz w:val="18"/>
              </w:rPr>
              <w:t>10-543-</w:t>
            </w:r>
            <w:r>
              <w:rPr>
                <w:spacing w:val="-5"/>
                <w:sz w:val="18"/>
              </w:rPr>
              <w:t>112</w:t>
            </w:r>
          </w:p>
        </w:tc>
        <w:tc>
          <w:tcPr>
            <w:tcW w:w="4314" w:type="dxa"/>
          </w:tcPr>
          <w:p w14:paraId="29C13DF4" w14:textId="77777777" w:rsidR="00287A0D" w:rsidRDefault="00287A0D" w:rsidP="00A02CCC">
            <w:pPr>
              <w:pStyle w:val="TableParagraph"/>
              <w:spacing w:before="1"/>
              <w:ind w:left="277"/>
              <w:rPr>
                <w:sz w:val="18"/>
              </w:rPr>
            </w:pPr>
            <w:r>
              <w:rPr>
                <w:w w:val="105"/>
                <w:sz w:val="18"/>
              </w:rPr>
              <w:t>Nursing</w:t>
            </w:r>
            <w:r>
              <w:rPr>
                <w:spacing w:val="-4"/>
                <w:w w:val="105"/>
                <w:sz w:val="18"/>
              </w:rPr>
              <w:t xml:space="preserve"> </w:t>
            </w:r>
            <w:r>
              <w:rPr>
                <w:w w:val="105"/>
                <w:sz w:val="18"/>
              </w:rPr>
              <w:t>Advanced</w:t>
            </w:r>
            <w:r>
              <w:rPr>
                <w:spacing w:val="2"/>
                <w:w w:val="105"/>
                <w:sz w:val="18"/>
              </w:rPr>
              <w:t xml:space="preserve"> </w:t>
            </w:r>
            <w:r>
              <w:rPr>
                <w:spacing w:val="-2"/>
                <w:w w:val="105"/>
                <w:sz w:val="18"/>
              </w:rPr>
              <w:t>Skills</w:t>
            </w:r>
          </w:p>
        </w:tc>
        <w:tc>
          <w:tcPr>
            <w:tcW w:w="1384" w:type="dxa"/>
          </w:tcPr>
          <w:p w14:paraId="75728996" w14:textId="77777777" w:rsidR="00287A0D" w:rsidRDefault="00287A0D" w:rsidP="00A02CCC">
            <w:pPr>
              <w:pStyle w:val="TableParagraph"/>
              <w:spacing w:before="1"/>
              <w:ind w:right="330"/>
              <w:jc w:val="right"/>
              <w:rPr>
                <w:sz w:val="18"/>
              </w:rPr>
            </w:pPr>
            <w:r>
              <w:rPr>
                <w:w w:val="104"/>
                <w:sz w:val="18"/>
              </w:rPr>
              <w:t>1</w:t>
            </w:r>
          </w:p>
        </w:tc>
      </w:tr>
      <w:tr w:rsidR="00287A0D" w14:paraId="6734F2A1" w14:textId="77777777" w:rsidTr="35D1075D">
        <w:trPr>
          <w:trHeight w:val="255"/>
        </w:trPr>
        <w:tc>
          <w:tcPr>
            <w:tcW w:w="2560" w:type="dxa"/>
          </w:tcPr>
          <w:p w14:paraId="37228E08" w14:textId="77777777" w:rsidR="00287A0D" w:rsidRDefault="00287A0D" w:rsidP="00A02CCC">
            <w:pPr>
              <w:pStyle w:val="TableParagraph"/>
              <w:rPr>
                <w:rFonts w:ascii="Times New Roman"/>
                <w:sz w:val="18"/>
              </w:rPr>
            </w:pPr>
          </w:p>
        </w:tc>
        <w:tc>
          <w:tcPr>
            <w:tcW w:w="4314" w:type="dxa"/>
          </w:tcPr>
          <w:p w14:paraId="43AF99FB" w14:textId="77777777" w:rsidR="00287A0D" w:rsidRDefault="00287A0D" w:rsidP="00A02CCC">
            <w:pPr>
              <w:pStyle w:val="TableParagraph"/>
              <w:spacing w:before="1"/>
              <w:ind w:left="277"/>
              <w:rPr>
                <w:b/>
                <w:sz w:val="18"/>
              </w:rPr>
            </w:pPr>
            <w:r>
              <w:rPr>
                <w:b/>
                <w:w w:val="105"/>
                <w:sz w:val="18"/>
              </w:rPr>
              <w:t>Semester</w:t>
            </w:r>
            <w:r>
              <w:rPr>
                <w:b/>
                <w:spacing w:val="-6"/>
                <w:w w:val="105"/>
                <w:sz w:val="18"/>
              </w:rPr>
              <w:t xml:space="preserve"> </w:t>
            </w:r>
            <w:r>
              <w:rPr>
                <w:b/>
                <w:spacing w:val="-2"/>
                <w:w w:val="105"/>
                <w:sz w:val="18"/>
              </w:rPr>
              <w:t>Total</w:t>
            </w:r>
          </w:p>
        </w:tc>
        <w:tc>
          <w:tcPr>
            <w:tcW w:w="1384" w:type="dxa"/>
          </w:tcPr>
          <w:p w14:paraId="42B2FA31" w14:textId="77777777" w:rsidR="00287A0D" w:rsidRDefault="00287A0D" w:rsidP="00A02CCC">
            <w:pPr>
              <w:pStyle w:val="TableParagraph"/>
              <w:spacing w:before="1"/>
              <w:ind w:right="330"/>
              <w:jc w:val="right"/>
              <w:rPr>
                <w:b/>
                <w:sz w:val="18"/>
              </w:rPr>
            </w:pPr>
            <w:r>
              <w:rPr>
                <w:b/>
                <w:w w:val="104"/>
                <w:sz w:val="18"/>
              </w:rPr>
              <w:t>9</w:t>
            </w:r>
          </w:p>
        </w:tc>
      </w:tr>
      <w:tr w:rsidR="00287A0D" w14:paraId="7CFA0A90" w14:textId="77777777" w:rsidTr="35D1075D">
        <w:trPr>
          <w:trHeight w:val="266"/>
        </w:trPr>
        <w:tc>
          <w:tcPr>
            <w:tcW w:w="2560" w:type="dxa"/>
          </w:tcPr>
          <w:p w14:paraId="754CF99B" w14:textId="77777777" w:rsidR="00287A0D" w:rsidRDefault="00287A0D" w:rsidP="00A02CCC">
            <w:pPr>
              <w:pStyle w:val="TableParagraph"/>
              <w:spacing w:before="5"/>
              <w:ind w:left="50"/>
              <w:rPr>
                <w:b/>
                <w:sz w:val="18"/>
              </w:rPr>
            </w:pPr>
            <w:r>
              <w:rPr>
                <w:b/>
                <w:w w:val="105"/>
                <w:sz w:val="18"/>
              </w:rPr>
              <w:t>Second</w:t>
            </w:r>
            <w:r>
              <w:rPr>
                <w:b/>
                <w:spacing w:val="-2"/>
                <w:w w:val="105"/>
                <w:sz w:val="18"/>
              </w:rPr>
              <w:t xml:space="preserve"> Semester</w:t>
            </w:r>
          </w:p>
        </w:tc>
        <w:tc>
          <w:tcPr>
            <w:tcW w:w="4314" w:type="dxa"/>
          </w:tcPr>
          <w:p w14:paraId="25109776" w14:textId="77777777" w:rsidR="00287A0D" w:rsidRDefault="00287A0D" w:rsidP="00A02CCC">
            <w:pPr>
              <w:pStyle w:val="TableParagraph"/>
              <w:rPr>
                <w:rFonts w:ascii="Times New Roman"/>
                <w:sz w:val="18"/>
              </w:rPr>
            </w:pPr>
          </w:p>
        </w:tc>
        <w:tc>
          <w:tcPr>
            <w:tcW w:w="1384" w:type="dxa"/>
          </w:tcPr>
          <w:p w14:paraId="088F4FEE" w14:textId="77777777" w:rsidR="00287A0D" w:rsidRDefault="00287A0D" w:rsidP="00A02CCC">
            <w:pPr>
              <w:pStyle w:val="TableParagraph"/>
              <w:spacing w:before="5"/>
              <w:ind w:right="106"/>
              <w:jc w:val="right"/>
              <w:rPr>
                <w:b/>
                <w:sz w:val="18"/>
              </w:rPr>
            </w:pPr>
            <w:r>
              <w:rPr>
                <w:b/>
                <w:spacing w:val="-2"/>
                <w:w w:val="105"/>
                <w:sz w:val="18"/>
              </w:rPr>
              <w:t>Credits</w:t>
            </w:r>
          </w:p>
        </w:tc>
      </w:tr>
      <w:tr w:rsidR="00287A0D" w14:paraId="162B9A2A" w14:textId="77777777" w:rsidTr="35D1075D">
        <w:trPr>
          <w:trHeight w:val="262"/>
        </w:trPr>
        <w:tc>
          <w:tcPr>
            <w:tcW w:w="2560" w:type="dxa"/>
          </w:tcPr>
          <w:p w14:paraId="1F7443DB" w14:textId="77777777" w:rsidR="00287A0D" w:rsidRDefault="00287A0D" w:rsidP="00A02CCC">
            <w:pPr>
              <w:pStyle w:val="TableParagraph"/>
              <w:spacing w:before="12"/>
              <w:ind w:left="50"/>
              <w:rPr>
                <w:sz w:val="18"/>
              </w:rPr>
            </w:pPr>
            <w:r>
              <w:rPr>
                <w:sz w:val="18"/>
              </w:rPr>
              <w:t>10-543-</w:t>
            </w:r>
            <w:r>
              <w:rPr>
                <w:spacing w:val="-5"/>
                <w:sz w:val="18"/>
              </w:rPr>
              <w:t>113</w:t>
            </w:r>
          </w:p>
        </w:tc>
        <w:tc>
          <w:tcPr>
            <w:tcW w:w="4314" w:type="dxa"/>
          </w:tcPr>
          <w:p w14:paraId="4A5BE0AE" w14:textId="77777777" w:rsidR="00287A0D" w:rsidRDefault="00287A0D" w:rsidP="00A02CCC">
            <w:pPr>
              <w:pStyle w:val="TableParagraph"/>
              <w:spacing w:before="12"/>
              <w:ind w:left="277"/>
              <w:rPr>
                <w:sz w:val="18"/>
              </w:rPr>
            </w:pPr>
            <w:r>
              <w:rPr>
                <w:w w:val="105"/>
                <w:sz w:val="18"/>
              </w:rPr>
              <w:t>Nursing</w:t>
            </w:r>
            <w:r>
              <w:rPr>
                <w:spacing w:val="-5"/>
                <w:w w:val="105"/>
                <w:sz w:val="18"/>
              </w:rPr>
              <w:t xml:space="preserve"> </w:t>
            </w:r>
            <w:r>
              <w:rPr>
                <w:w w:val="105"/>
                <w:sz w:val="18"/>
              </w:rPr>
              <w:t>Complex</w:t>
            </w:r>
            <w:r>
              <w:rPr>
                <w:spacing w:val="3"/>
                <w:w w:val="105"/>
                <w:sz w:val="18"/>
              </w:rPr>
              <w:t xml:space="preserve"> </w:t>
            </w:r>
            <w:r>
              <w:rPr>
                <w:w w:val="105"/>
                <w:sz w:val="18"/>
              </w:rPr>
              <w:t>Health</w:t>
            </w:r>
            <w:r>
              <w:rPr>
                <w:spacing w:val="-1"/>
                <w:w w:val="105"/>
                <w:sz w:val="18"/>
              </w:rPr>
              <w:t xml:space="preserve"> </w:t>
            </w:r>
            <w:r>
              <w:rPr>
                <w:w w:val="105"/>
                <w:sz w:val="18"/>
              </w:rPr>
              <w:t>Alterations</w:t>
            </w:r>
            <w:r>
              <w:rPr>
                <w:spacing w:val="2"/>
                <w:w w:val="105"/>
                <w:sz w:val="18"/>
              </w:rPr>
              <w:t xml:space="preserve"> </w:t>
            </w:r>
            <w:r>
              <w:rPr>
                <w:spacing w:val="-10"/>
                <w:w w:val="105"/>
                <w:sz w:val="18"/>
              </w:rPr>
              <w:t>2</w:t>
            </w:r>
          </w:p>
        </w:tc>
        <w:tc>
          <w:tcPr>
            <w:tcW w:w="1384" w:type="dxa"/>
          </w:tcPr>
          <w:p w14:paraId="41C74EEC" w14:textId="77777777" w:rsidR="00287A0D" w:rsidRDefault="00287A0D" w:rsidP="00A02CCC">
            <w:pPr>
              <w:pStyle w:val="TableParagraph"/>
              <w:spacing w:before="12"/>
              <w:ind w:right="330"/>
              <w:jc w:val="right"/>
              <w:rPr>
                <w:sz w:val="18"/>
              </w:rPr>
            </w:pPr>
            <w:r>
              <w:rPr>
                <w:w w:val="104"/>
                <w:sz w:val="18"/>
              </w:rPr>
              <w:t>3</w:t>
            </w:r>
          </w:p>
        </w:tc>
      </w:tr>
      <w:tr w:rsidR="00287A0D" w14:paraId="5D465EB3" w14:textId="77777777" w:rsidTr="35D1075D">
        <w:trPr>
          <w:trHeight w:val="251"/>
        </w:trPr>
        <w:tc>
          <w:tcPr>
            <w:tcW w:w="2560" w:type="dxa"/>
          </w:tcPr>
          <w:p w14:paraId="21C5FC59" w14:textId="77777777" w:rsidR="00287A0D" w:rsidRDefault="00287A0D" w:rsidP="00A02CCC">
            <w:pPr>
              <w:pStyle w:val="TableParagraph"/>
              <w:spacing w:before="1"/>
              <w:ind w:left="50"/>
              <w:rPr>
                <w:sz w:val="18"/>
              </w:rPr>
            </w:pPr>
            <w:r>
              <w:rPr>
                <w:sz w:val="18"/>
              </w:rPr>
              <w:t>10-543-</w:t>
            </w:r>
            <w:r>
              <w:rPr>
                <w:spacing w:val="-5"/>
                <w:sz w:val="18"/>
              </w:rPr>
              <w:t>114</w:t>
            </w:r>
          </w:p>
        </w:tc>
        <w:tc>
          <w:tcPr>
            <w:tcW w:w="4314" w:type="dxa"/>
          </w:tcPr>
          <w:p w14:paraId="436EB9EC" w14:textId="77777777" w:rsidR="00287A0D" w:rsidRDefault="00287A0D" w:rsidP="00A02CCC">
            <w:pPr>
              <w:pStyle w:val="TableParagraph"/>
              <w:spacing w:before="1"/>
              <w:ind w:left="277"/>
              <w:rPr>
                <w:sz w:val="18"/>
              </w:rPr>
            </w:pPr>
            <w:r>
              <w:rPr>
                <w:w w:val="105"/>
                <w:sz w:val="18"/>
              </w:rPr>
              <w:t>Nursing</w:t>
            </w:r>
            <w:r>
              <w:rPr>
                <w:spacing w:val="-5"/>
                <w:w w:val="105"/>
                <w:sz w:val="18"/>
              </w:rPr>
              <w:t xml:space="preserve"> </w:t>
            </w:r>
            <w:r>
              <w:rPr>
                <w:w w:val="105"/>
                <w:sz w:val="18"/>
              </w:rPr>
              <w:t>Management</w:t>
            </w:r>
            <w:r>
              <w:rPr>
                <w:spacing w:val="-1"/>
                <w:w w:val="105"/>
                <w:sz w:val="18"/>
              </w:rPr>
              <w:t xml:space="preserve"> </w:t>
            </w:r>
            <w:r>
              <w:rPr>
                <w:spacing w:val="-2"/>
                <w:w w:val="105"/>
                <w:sz w:val="18"/>
              </w:rPr>
              <w:t>Concepts</w:t>
            </w:r>
          </w:p>
        </w:tc>
        <w:tc>
          <w:tcPr>
            <w:tcW w:w="1384" w:type="dxa"/>
          </w:tcPr>
          <w:p w14:paraId="09DF798A" w14:textId="77777777" w:rsidR="00287A0D" w:rsidRDefault="00287A0D" w:rsidP="00A02CCC">
            <w:pPr>
              <w:pStyle w:val="TableParagraph"/>
              <w:spacing w:before="1"/>
              <w:ind w:right="330"/>
              <w:jc w:val="right"/>
              <w:rPr>
                <w:sz w:val="18"/>
              </w:rPr>
            </w:pPr>
            <w:r>
              <w:rPr>
                <w:w w:val="104"/>
                <w:sz w:val="18"/>
              </w:rPr>
              <w:t>2</w:t>
            </w:r>
          </w:p>
        </w:tc>
      </w:tr>
      <w:tr w:rsidR="00287A0D" w14:paraId="20F783C8" w14:textId="77777777" w:rsidTr="35D1075D">
        <w:trPr>
          <w:trHeight w:val="252"/>
        </w:trPr>
        <w:tc>
          <w:tcPr>
            <w:tcW w:w="2560" w:type="dxa"/>
          </w:tcPr>
          <w:p w14:paraId="6FABE260" w14:textId="77777777" w:rsidR="00287A0D" w:rsidRDefault="00287A0D" w:rsidP="00A02CCC">
            <w:pPr>
              <w:pStyle w:val="TableParagraph"/>
              <w:spacing w:before="1"/>
              <w:ind w:left="50"/>
              <w:rPr>
                <w:sz w:val="18"/>
              </w:rPr>
            </w:pPr>
            <w:r>
              <w:rPr>
                <w:sz w:val="18"/>
              </w:rPr>
              <w:t>10-543-</w:t>
            </w:r>
            <w:r>
              <w:rPr>
                <w:spacing w:val="-5"/>
                <w:sz w:val="18"/>
              </w:rPr>
              <w:t>115</w:t>
            </w:r>
          </w:p>
        </w:tc>
        <w:tc>
          <w:tcPr>
            <w:tcW w:w="4314" w:type="dxa"/>
          </w:tcPr>
          <w:p w14:paraId="3018658D" w14:textId="77777777" w:rsidR="00287A0D" w:rsidRDefault="00287A0D" w:rsidP="00A02CCC">
            <w:pPr>
              <w:pStyle w:val="TableParagraph"/>
              <w:spacing w:before="1"/>
              <w:ind w:left="277"/>
              <w:rPr>
                <w:sz w:val="18"/>
              </w:rPr>
            </w:pPr>
            <w:r>
              <w:rPr>
                <w:w w:val="105"/>
                <w:sz w:val="18"/>
              </w:rPr>
              <w:t>Nursing</w:t>
            </w:r>
            <w:r>
              <w:rPr>
                <w:spacing w:val="-6"/>
                <w:w w:val="105"/>
                <w:sz w:val="18"/>
              </w:rPr>
              <w:t xml:space="preserve"> </w:t>
            </w:r>
            <w:r>
              <w:rPr>
                <w:w w:val="105"/>
                <w:sz w:val="18"/>
              </w:rPr>
              <w:t>Advanced Clinical</w:t>
            </w:r>
            <w:r>
              <w:rPr>
                <w:spacing w:val="3"/>
                <w:w w:val="105"/>
                <w:sz w:val="18"/>
              </w:rPr>
              <w:t xml:space="preserve"> </w:t>
            </w:r>
            <w:r>
              <w:rPr>
                <w:spacing w:val="-2"/>
                <w:w w:val="105"/>
                <w:sz w:val="18"/>
              </w:rPr>
              <w:t>Practice</w:t>
            </w:r>
          </w:p>
        </w:tc>
        <w:tc>
          <w:tcPr>
            <w:tcW w:w="1384" w:type="dxa"/>
          </w:tcPr>
          <w:p w14:paraId="32FCA29F" w14:textId="77777777" w:rsidR="00287A0D" w:rsidRDefault="00287A0D" w:rsidP="00A02CCC">
            <w:pPr>
              <w:pStyle w:val="TableParagraph"/>
              <w:spacing w:before="1"/>
              <w:ind w:right="330"/>
              <w:jc w:val="right"/>
              <w:rPr>
                <w:sz w:val="18"/>
              </w:rPr>
            </w:pPr>
            <w:r>
              <w:rPr>
                <w:w w:val="104"/>
                <w:sz w:val="18"/>
              </w:rPr>
              <w:t>3</w:t>
            </w:r>
          </w:p>
        </w:tc>
      </w:tr>
      <w:tr w:rsidR="00287A0D" w14:paraId="002E119C" w14:textId="77777777" w:rsidTr="35D1075D">
        <w:trPr>
          <w:trHeight w:val="248"/>
        </w:trPr>
        <w:tc>
          <w:tcPr>
            <w:tcW w:w="2560" w:type="dxa"/>
          </w:tcPr>
          <w:p w14:paraId="52875736" w14:textId="77777777" w:rsidR="00287A0D" w:rsidRDefault="00287A0D" w:rsidP="00A02CCC">
            <w:pPr>
              <w:pStyle w:val="TableParagraph"/>
              <w:spacing w:before="1"/>
              <w:ind w:left="50"/>
              <w:rPr>
                <w:sz w:val="18"/>
              </w:rPr>
            </w:pPr>
            <w:r>
              <w:rPr>
                <w:sz w:val="18"/>
              </w:rPr>
              <w:t>10-543-</w:t>
            </w:r>
            <w:r>
              <w:rPr>
                <w:spacing w:val="-5"/>
                <w:sz w:val="18"/>
              </w:rPr>
              <w:t>116</w:t>
            </w:r>
          </w:p>
        </w:tc>
        <w:tc>
          <w:tcPr>
            <w:tcW w:w="4314" w:type="dxa"/>
          </w:tcPr>
          <w:p w14:paraId="2D299E5E" w14:textId="77777777" w:rsidR="00287A0D" w:rsidRDefault="00287A0D" w:rsidP="00A02CCC">
            <w:pPr>
              <w:pStyle w:val="TableParagraph"/>
              <w:spacing w:before="1"/>
              <w:ind w:left="277"/>
              <w:rPr>
                <w:sz w:val="18"/>
              </w:rPr>
            </w:pPr>
            <w:r>
              <w:rPr>
                <w:w w:val="105"/>
                <w:sz w:val="18"/>
              </w:rPr>
              <w:t>Nursing</w:t>
            </w:r>
            <w:r>
              <w:rPr>
                <w:spacing w:val="-4"/>
                <w:w w:val="105"/>
                <w:sz w:val="18"/>
              </w:rPr>
              <w:t xml:space="preserve"> </w:t>
            </w:r>
            <w:r>
              <w:rPr>
                <w:w w:val="105"/>
                <w:sz w:val="18"/>
              </w:rPr>
              <w:t>Clinical</w:t>
            </w:r>
            <w:r>
              <w:rPr>
                <w:spacing w:val="-1"/>
                <w:w w:val="105"/>
                <w:sz w:val="18"/>
              </w:rPr>
              <w:t xml:space="preserve"> </w:t>
            </w:r>
            <w:r>
              <w:rPr>
                <w:spacing w:val="-2"/>
                <w:w w:val="105"/>
                <w:sz w:val="18"/>
              </w:rPr>
              <w:t>Transition</w:t>
            </w:r>
          </w:p>
        </w:tc>
        <w:tc>
          <w:tcPr>
            <w:tcW w:w="1384" w:type="dxa"/>
          </w:tcPr>
          <w:p w14:paraId="30AD3745" w14:textId="77777777" w:rsidR="00287A0D" w:rsidRDefault="00287A0D" w:rsidP="00A02CCC">
            <w:pPr>
              <w:pStyle w:val="TableParagraph"/>
              <w:spacing w:before="1"/>
              <w:ind w:right="330"/>
              <w:jc w:val="right"/>
              <w:rPr>
                <w:sz w:val="18"/>
              </w:rPr>
            </w:pPr>
            <w:r>
              <w:rPr>
                <w:w w:val="104"/>
                <w:sz w:val="18"/>
              </w:rPr>
              <w:t>2</w:t>
            </w:r>
          </w:p>
        </w:tc>
      </w:tr>
      <w:tr w:rsidR="00287A0D" w14:paraId="7650A8C7" w14:textId="77777777" w:rsidTr="35D1075D">
        <w:trPr>
          <w:trHeight w:val="216"/>
        </w:trPr>
        <w:tc>
          <w:tcPr>
            <w:tcW w:w="2560" w:type="dxa"/>
          </w:tcPr>
          <w:p w14:paraId="0266425A" w14:textId="77777777" w:rsidR="00287A0D" w:rsidRDefault="00287A0D" w:rsidP="00A02CCC">
            <w:pPr>
              <w:pStyle w:val="TableParagraph"/>
              <w:rPr>
                <w:rFonts w:ascii="Times New Roman"/>
                <w:sz w:val="14"/>
              </w:rPr>
            </w:pPr>
          </w:p>
        </w:tc>
        <w:tc>
          <w:tcPr>
            <w:tcW w:w="4314" w:type="dxa"/>
          </w:tcPr>
          <w:p w14:paraId="280C1E69" w14:textId="77777777" w:rsidR="00287A0D" w:rsidRDefault="00287A0D" w:rsidP="00A02CCC">
            <w:pPr>
              <w:pStyle w:val="TableParagraph"/>
              <w:spacing w:line="196" w:lineRule="exact"/>
              <w:ind w:left="277"/>
              <w:rPr>
                <w:b/>
                <w:sz w:val="18"/>
              </w:rPr>
            </w:pPr>
            <w:r>
              <w:rPr>
                <w:b/>
                <w:w w:val="105"/>
                <w:sz w:val="18"/>
              </w:rPr>
              <w:t>Semester</w:t>
            </w:r>
            <w:r>
              <w:rPr>
                <w:b/>
                <w:spacing w:val="-6"/>
                <w:w w:val="105"/>
                <w:sz w:val="18"/>
              </w:rPr>
              <w:t xml:space="preserve"> </w:t>
            </w:r>
            <w:r>
              <w:rPr>
                <w:b/>
                <w:spacing w:val="-2"/>
                <w:w w:val="105"/>
                <w:sz w:val="18"/>
              </w:rPr>
              <w:t>Total</w:t>
            </w:r>
          </w:p>
        </w:tc>
        <w:tc>
          <w:tcPr>
            <w:tcW w:w="1384" w:type="dxa"/>
          </w:tcPr>
          <w:p w14:paraId="73F76E55" w14:textId="77777777" w:rsidR="00287A0D" w:rsidRDefault="00287A0D" w:rsidP="00A02CCC">
            <w:pPr>
              <w:pStyle w:val="TableParagraph"/>
              <w:spacing w:line="196" w:lineRule="exact"/>
              <w:ind w:left="905"/>
              <w:rPr>
                <w:b/>
                <w:sz w:val="18"/>
              </w:rPr>
            </w:pPr>
            <w:r>
              <w:rPr>
                <w:b/>
                <w:spacing w:val="-5"/>
                <w:w w:val="105"/>
                <w:sz w:val="18"/>
              </w:rPr>
              <w:t>10</w:t>
            </w:r>
          </w:p>
        </w:tc>
      </w:tr>
    </w:tbl>
    <w:p w14:paraId="6F6403CE" w14:textId="43CC7B65" w:rsidR="35D1075D" w:rsidRDefault="35D1075D"/>
    <w:p w14:paraId="0F67C020" w14:textId="77777777" w:rsidR="00287A0D" w:rsidRDefault="00287A0D" w:rsidP="00287A0D">
      <w:pPr>
        <w:spacing w:line="196" w:lineRule="exact"/>
        <w:rPr>
          <w:sz w:val="18"/>
        </w:rPr>
        <w:sectPr w:rsidR="00287A0D">
          <w:pgSz w:w="12240" w:h="15840"/>
          <w:pgMar w:top="1420" w:right="280" w:bottom="1480" w:left="580" w:header="0" w:footer="1263" w:gutter="0"/>
          <w:cols w:space="720"/>
        </w:sectPr>
      </w:pPr>
    </w:p>
    <w:p w14:paraId="1A423969" w14:textId="77777777" w:rsidR="00287A0D" w:rsidRDefault="00287A0D" w:rsidP="00287A0D">
      <w:pPr>
        <w:pStyle w:val="BodyText"/>
        <w:spacing w:before="40" w:line="280" w:lineRule="auto"/>
        <w:ind w:right="1222"/>
      </w:pPr>
      <w:r>
        <w:lastRenderedPageBreak/>
        <w:t>After successful</w:t>
      </w:r>
      <w:r>
        <w:rPr>
          <w:spacing w:val="-2"/>
        </w:rPr>
        <w:t xml:space="preserve"> </w:t>
      </w:r>
      <w:r>
        <w:t>completion</w:t>
      </w:r>
      <w:r>
        <w:rPr>
          <w:spacing w:val="-3"/>
        </w:rPr>
        <w:t xml:space="preserve"> </w:t>
      </w:r>
      <w:r>
        <w:t>of</w:t>
      </w:r>
      <w:r>
        <w:rPr>
          <w:spacing w:val="-4"/>
        </w:rPr>
        <w:t xml:space="preserve"> </w:t>
      </w:r>
      <w:r>
        <w:t>the</w:t>
      </w:r>
      <w:r>
        <w:rPr>
          <w:spacing w:val="-4"/>
        </w:rPr>
        <w:t xml:space="preserve"> </w:t>
      </w:r>
      <w:r>
        <w:t>first</w:t>
      </w:r>
      <w:r>
        <w:rPr>
          <w:spacing w:val="-3"/>
        </w:rPr>
        <w:t xml:space="preserve"> </w:t>
      </w:r>
      <w:r>
        <w:t>year, students</w:t>
      </w:r>
      <w:r>
        <w:rPr>
          <w:spacing w:val="-2"/>
        </w:rPr>
        <w:t xml:space="preserve"> </w:t>
      </w:r>
      <w:r>
        <w:t>are</w:t>
      </w:r>
      <w:r>
        <w:rPr>
          <w:spacing w:val="-4"/>
        </w:rPr>
        <w:t xml:space="preserve"> </w:t>
      </w:r>
      <w:r>
        <w:t>eligible</w:t>
      </w:r>
      <w:r>
        <w:rPr>
          <w:spacing w:val="-4"/>
        </w:rPr>
        <w:t xml:space="preserve"> </w:t>
      </w:r>
      <w:r>
        <w:t>to</w:t>
      </w:r>
      <w:r>
        <w:rPr>
          <w:spacing w:val="-3"/>
        </w:rPr>
        <w:t xml:space="preserve"> </w:t>
      </w:r>
      <w:r>
        <w:t>sit</w:t>
      </w:r>
      <w:r>
        <w:rPr>
          <w:spacing w:val="-3"/>
        </w:rPr>
        <w:t xml:space="preserve"> </w:t>
      </w:r>
      <w:r>
        <w:t>for the</w:t>
      </w:r>
      <w:r>
        <w:rPr>
          <w:spacing w:val="-4"/>
        </w:rPr>
        <w:t xml:space="preserve"> </w:t>
      </w:r>
      <w:r>
        <w:t>NCLEX-PN</w:t>
      </w:r>
      <w:r>
        <w:rPr>
          <w:spacing w:val="-8"/>
        </w:rPr>
        <w:t xml:space="preserve"> </w:t>
      </w:r>
      <w:r>
        <w:t>and</w:t>
      </w:r>
      <w:r>
        <w:rPr>
          <w:spacing w:val="-3"/>
        </w:rPr>
        <w:t xml:space="preserve"> </w:t>
      </w:r>
      <w:r>
        <w:t>continue with the second year of the ADN program. They</w:t>
      </w:r>
      <w:r>
        <w:rPr>
          <w:spacing w:val="-1"/>
        </w:rPr>
        <w:t xml:space="preserve"> </w:t>
      </w:r>
      <w:r>
        <w:t>may</w:t>
      </w:r>
      <w:r>
        <w:rPr>
          <w:spacing w:val="-1"/>
        </w:rPr>
        <w:t xml:space="preserve"> </w:t>
      </w:r>
      <w:r>
        <w:t>also choose to graduate as a practical nurse</w:t>
      </w:r>
      <w:r>
        <w:rPr>
          <w:spacing w:val="-4"/>
        </w:rPr>
        <w:t xml:space="preserve"> </w:t>
      </w:r>
      <w:r>
        <w:t>and exit the program. Please note that completion of the Speech is required to be eligible to test.</w:t>
      </w:r>
    </w:p>
    <w:p w14:paraId="79A123F1" w14:textId="77777777" w:rsidR="00287A0D" w:rsidRDefault="00287A0D" w:rsidP="00287A0D">
      <w:pPr>
        <w:pStyle w:val="BodyText"/>
        <w:spacing w:before="102" w:line="280" w:lineRule="auto"/>
        <w:ind w:right="1222"/>
      </w:pPr>
      <w:r>
        <w:t>Later, the individual may reapply to the ADN program as an LPN-to-RN student; entry into third semester</w:t>
      </w:r>
      <w:r>
        <w:rPr>
          <w:spacing w:val="-1"/>
        </w:rPr>
        <w:t xml:space="preserve"> </w:t>
      </w:r>
      <w:r>
        <w:t>is</w:t>
      </w:r>
      <w:r>
        <w:rPr>
          <w:spacing w:val="-2"/>
        </w:rPr>
        <w:t xml:space="preserve"> </w:t>
      </w:r>
      <w:r>
        <w:t>considered</w:t>
      </w:r>
      <w:r>
        <w:rPr>
          <w:spacing w:val="-3"/>
        </w:rPr>
        <w:t xml:space="preserve"> </w:t>
      </w:r>
      <w:r>
        <w:t>on</w:t>
      </w:r>
      <w:r>
        <w:rPr>
          <w:spacing w:val="-3"/>
        </w:rPr>
        <w:t xml:space="preserve"> </w:t>
      </w:r>
      <w:r>
        <w:t>a</w:t>
      </w:r>
      <w:r>
        <w:rPr>
          <w:spacing w:val="-1"/>
        </w:rPr>
        <w:t xml:space="preserve"> </w:t>
      </w:r>
      <w:r>
        <w:t>space-available</w:t>
      </w:r>
      <w:r>
        <w:rPr>
          <w:spacing w:val="-4"/>
        </w:rPr>
        <w:t xml:space="preserve"> </w:t>
      </w:r>
      <w:r>
        <w:t>basis.</w:t>
      </w:r>
      <w:r>
        <w:rPr>
          <w:spacing w:val="-7"/>
        </w:rPr>
        <w:t xml:space="preserve"> </w:t>
      </w:r>
      <w:r>
        <w:t>A</w:t>
      </w:r>
      <w:r>
        <w:rPr>
          <w:spacing w:val="-2"/>
        </w:rPr>
        <w:t xml:space="preserve"> </w:t>
      </w:r>
      <w:r>
        <w:t>student</w:t>
      </w:r>
      <w:r>
        <w:rPr>
          <w:spacing w:val="-3"/>
        </w:rPr>
        <w:t xml:space="preserve"> </w:t>
      </w:r>
      <w:r>
        <w:t>who</w:t>
      </w:r>
      <w:r>
        <w:rPr>
          <w:spacing w:val="-3"/>
        </w:rPr>
        <w:t xml:space="preserve"> </w:t>
      </w:r>
      <w:r>
        <w:t>chooses</w:t>
      </w:r>
      <w:r>
        <w:rPr>
          <w:spacing w:val="-2"/>
        </w:rPr>
        <w:t xml:space="preserve"> </w:t>
      </w:r>
      <w:r>
        <w:t>this</w:t>
      </w:r>
      <w:r>
        <w:rPr>
          <w:spacing w:val="-2"/>
        </w:rPr>
        <w:t xml:space="preserve"> </w:t>
      </w:r>
      <w:r>
        <w:t>option</w:t>
      </w:r>
      <w:r>
        <w:rPr>
          <w:spacing w:val="-3"/>
        </w:rPr>
        <w:t xml:space="preserve"> </w:t>
      </w:r>
      <w:r>
        <w:t>must</w:t>
      </w:r>
      <w:r>
        <w:rPr>
          <w:spacing w:val="-3"/>
        </w:rPr>
        <w:t xml:space="preserve"> </w:t>
      </w:r>
      <w:r>
        <w:t>contact</w:t>
      </w:r>
      <w:r>
        <w:rPr>
          <w:spacing w:val="-3"/>
        </w:rPr>
        <w:t xml:space="preserve"> </w:t>
      </w:r>
      <w:r>
        <w:t>the ADN Program Director to complete an exit interview and to discuss reentry options.</w:t>
      </w:r>
    </w:p>
    <w:p w14:paraId="35ECDA99" w14:textId="77777777" w:rsidR="00287A0D" w:rsidRDefault="00287A0D" w:rsidP="00287A0D">
      <w:pPr>
        <w:pStyle w:val="BodyText"/>
        <w:spacing w:before="109" w:line="276" w:lineRule="auto"/>
        <w:ind w:right="1599"/>
        <w:jc w:val="both"/>
      </w:pPr>
      <w:r>
        <w:t>A</w:t>
      </w:r>
      <w:r>
        <w:rPr>
          <w:spacing w:val="-1"/>
        </w:rPr>
        <w:t xml:space="preserve"> </w:t>
      </w:r>
      <w:r>
        <w:t>student</w:t>
      </w:r>
      <w:r>
        <w:rPr>
          <w:spacing w:val="-3"/>
        </w:rPr>
        <w:t xml:space="preserve"> </w:t>
      </w:r>
      <w:r>
        <w:t>must</w:t>
      </w:r>
      <w:r>
        <w:rPr>
          <w:spacing w:val="-3"/>
        </w:rPr>
        <w:t xml:space="preserve"> </w:t>
      </w:r>
      <w:r>
        <w:t>pay</w:t>
      </w:r>
      <w:r>
        <w:rPr>
          <w:spacing w:val="-1"/>
        </w:rPr>
        <w:t xml:space="preserve"> </w:t>
      </w:r>
      <w:r>
        <w:t>licensing</w:t>
      </w:r>
      <w:r>
        <w:rPr>
          <w:spacing w:val="-5"/>
        </w:rPr>
        <w:t xml:space="preserve"> </w:t>
      </w:r>
      <w:r>
        <w:t>and</w:t>
      </w:r>
      <w:r>
        <w:rPr>
          <w:spacing w:val="-3"/>
        </w:rPr>
        <w:t xml:space="preserve"> </w:t>
      </w:r>
      <w:r>
        <w:t>NCLEX-PN</w:t>
      </w:r>
      <w:r>
        <w:rPr>
          <w:spacing w:val="-1"/>
        </w:rPr>
        <w:t xml:space="preserve"> </w:t>
      </w:r>
      <w:r>
        <w:t>fees</w:t>
      </w:r>
      <w:r>
        <w:rPr>
          <w:spacing w:val="-2"/>
        </w:rPr>
        <w:t xml:space="preserve"> </w:t>
      </w:r>
      <w:r>
        <w:t>to</w:t>
      </w:r>
      <w:r>
        <w:rPr>
          <w:spacing w:val="-3"/>
        </w:rPr>
        <w:t xml:space="preserve"> </w:t>
      </w:r>
      <w:r>
        <w:t>be</w:t>
      </w:r>
      <w:r>
        <w:rPr>
          <w:spacing w:val="-4"/>
        </w:rPr>
        <w:t xml:space="preserve"> </w:t>
      </w:r>
      <w:r>
        <w:t>eligible</w:t>
      </w:r>
      <w:r>
        <w:rPr>
          <w:spacing w:val="-4"/>
        </w:rPr>
        <w:t xml:space="preserve"> </w:t>
      </w:r>
      <w:r>
        <w:t>for credentials</w:t>
      </w:r>
      <w:r>
        <w:rPr>
          <w:spacing w:val="-2"/>
        </w:rPr>
        <w:t xml:space="preserve"> </w:t>
      </w:r>
      <w:r>
        <w:t>as</w:t>
      </w:r>
      <w:r>
        <w:rPr>
          <w:spacing w:val="-9"/>
        </w:rPr>
        <w:t xml:space="preserve"> </w:t>
      </w:r>
      <w:r>
        <w:t>an</w:t>
      </w:r>
      <w:r>
        <w:rPr>
          <w:spacing w:val="-3"/>
        </w:rPr>
        <w:t xml:space="preserve"> </w:t>
      </w:r>
      <w:r>
        <w:t>LPN;</w:t>
      </w:r>
      <w:r>
        <w:rPr>
          <w:spacing w:val="-4"/>
        </w:rPr>
        <w:t xml:space="preserve"> </w:t>
      </w:r>
      <w:r>
        <w:t>the</w:t>
      </w:r>
      <w:r>
        <w:rPr>
          <w:spacing w:val="-4"/>
        </w:rPr>
        <w:t xml:space="preserve"> </w:t>
      </w:r>
      <w:r>
        <w:t>student must</w:t>
      </w:r>
      <w:r>
        <w:rPr>
          <w:spacing w:val="-3"/>
        </w:rPr>
        <w:t xml:space="preserve"> </w:t>
      </w:r>
      <w:r>
        <w:t>pay</w:t>
      </w:r>
      <w:r>
        <w:rPr>
          <w:spacing w:val="-1"/>
        </w:rPr>
        <w:t xml:space="preserve"> </w:t>
      </w:r>
      <w:r>
        <w:t>separate</w:t>
      </w:r>
      <w:r>
        <w:rPr>
          <w:spacing w:val="-4"/>
        </w:rPr>
        <w:t xml:space="preserve"> </w:t>
      </w:r>
      <w:r>
        <w:t>licensing and</w:t>
      </w:r>
      <w:r>
        <w:rPr>
          <w:spacing w:val="-10"/>
        </w:rPr>
        <w:t xml:space="preserve"> </w:t>
      </w:r>
      <w:r>
        <w:t>NCLEX-RN</w:t>
      </w:r>
      <w:r>
        <w:rPr>
          <w:spacing w:val="-1"/>
        </w:rPr>
        <w:t xml:space="preserve"> </w:t>
      </w:r>
      <w:r>
        <w:t>fees</w:t>
      </w:r>
      <w:r>
        <w:rPr>
          <w:spacing w:val="-2"/>
        </w:rPr>
        <w:t xml:space="preserve"> </w:t>
      </w:r>
      <w:r>
        <w:t>after completing the</w:t>
      </w:r>
      <w:r>
        <w:rPr>
          <w:spacing w:val="-4"/>
        </w:rPr>
        <w:t xml:space="preserve"> </w:t>
      </w:r>
      <w:r>
        <w:t>ADN</w:t>
      </w:r>
      <w:r>
        <w:rPr>
          <w:spacing w:val="-2"/>
        </w:rPr>
        <w:t xml:space="preserve"> </w:t>
      </w:r>
      <w:r>
        <w:t>Program to</w:t>
      </w:r>
      <w:r>
        <w:rPr>
          <w:spacing w:val="-3"/>
        </w:rPr>
        <w:t xml:space="preserve"> </w:t>
      </w:r>
      <w:r>
        <w:t>be</w:t>
      </w:r>
      <w:r>
        <w:rPr>
          <w:spacing w:val="-4"/>
        </w:rPr>
        <w:t xml:space="preserve"> </w:t>
      </w:r>
      <w:r>
        <w:t>eligible</w:t>
      </w:r>
      <w:r>
        <w:rPr>
          <w:spacing w:val="-4"/>
        </w:rPr>
        <w:t xml:space="preserve"> </w:t>
      </w:r>
      <w:r>
        <w:t>for credentials as a RN. The examination and licensure fee is approximately $300 for each credential.</w:t>
      </w:r>
    </w:p>
    <w:p w14:paraId="5A8AF7C5" w14:textId="77777777" w:rsidR="00287A0D" w:rsidRDefault="00287A0D" w:rsidP="00287A0D">
      <w:pPr>
        <w:spacing w:line="276" w:lineRule="auto"/>
        <w:jc w:val="both"/>
        <w:sectPr w:rsidR="00287A0D">
          <w:pgSz w:w="12240" w:h="15840"/>
          <w:pgMar w:top="1400" w:right="280" w:bottom="1480" w:left="580" w:header="0" w:footer="1263" w:gutter="0"/>
          <w:cols w:space="720"/>
        </w:sectPr>
      </w:pPr>
    </w:p>
    <w:p w14:paraId="205038C1" w14:textId="6D12307E" w:rsidR="00287A0D" w:rsidRDefault="00287A0D" w:rsidP="00287A0D">
      <w:pPr>
        <w:pStyle w:val="Heading1"/>
        <w:rPr>
          <w:color w:val="2E5395"/>
        </w:rPr>
      </w:pPr>
      <w:bookmarkStart w:id="112" w:name="_Toc111053113"/>
      <w:r>
        <w:rPr>
          <w:color w:val="2E5395"/>
        </w:rPr>
        <w:lastRenderedPageBreak/>
        <w:t>APPENDIX</w:t>
      </w:r>
      <w:r>
        <w:rPr>
          <w:color w:val="2E5395"/>
          <w:spacing w:val="61"/>
        </w:rPr>
        <w:t xml:space="preserve"> </w:t>
      </w:r>
      <w:r>
        <w:rPr>
          <w:color w:val="2E5395"/>
        </w:rPr>
        <w:t>12:</w:t>
      </w:r>
      <w:r>
        <w:rPr>
          <w:color w:val="2E5395"/>
          <w:spacing w:val="51"/>
        </w:rPr>
        <w:t xml:space="preserve"> </w:t>
      </w:r>
      <w:r>
        <w:rPr>
          <w:color w:val="2E5395"/>
        </w:rPr>
        <w:t>PRACTICAL</w:t>
      </w:r>
      <w:r>
        <w:rPr>
          <w:color w:val="2E5395"/>
          <w:spacing w:val="69"/>
        </w:rPr>
        <w:t xml:space="preserve"> </w:t>
      </w:r>
      <w:r>
        <w:rPr>
          <w:color w:val="2E5395"/>
        </w:rPr>
        <w:t>NURSING:</w:t>
      </w:r>
      <w:r>
        <w:rPr>
          <w:color w:val="2E5395"/>
          <w:spacing w:val="65"/>
        </w:rPr>
        <w:t xml:space="preserve"> </w:t>
      </w:r>
      <w:r>
        <w:rPr>
          <w:color w:val="2E5395"/>
        </w:rPr>
        <w:t>PROGRAM</w:t>
      </w:r>
      <w:r>
        <w:rPr>
          <w:color w:val="2E5395"/>
          <w:spacing w:val="59"/>
        </w:rPr>
        <w:t xml:space="preserve"> </w:t>
      </w:r>
      <w:r>
        <w:rPr>
          <w:color w:val="2E5395"/>
        </w:rPr>
        <w:t>OF</w:t>
      </w:r>
      <w:r>
        <w:rPr>
          <w:color w:val="2E5395"/>
          <w:spacing w:val="52"/>
        </w:rPr>
        <w:t xml:space="preserve"> </w:t>
      </w:r>
      <w:r>
        <w:rPr>
          <w:color w:val="2E5395"/>
          <w:spacing w:val="-2"/>
        </w:rPr>
        <w:t>STUDY</w:t>
      </w:r>
      <w:bookmarkEnd w:id="112"/>
    </w:p>
    <w:p w14:paraId="409E0514" w14:textId="77777777" w:rsidR="00287A0D" w:rsidRDefault="00287A0D" w:rsidP="00287A0D">
      <w:pPr>
        <w:pStyle w:val="BodyText"/>
        <w:spacing w:before="6" w:after="1"/>
        <w:ind w:left="0"/>
        <w:rPr>
          <w:b/>
          <w:sz w:val="18"/>
        </w:rPr>
      </w:pPr>
    </w:p>
    <w:tbl>
      <w:tblPr>
        <w:tblW w:w="0" w:type="auto"/>
        <w:tblInd w:w="926" w:type="dxa"/>
        <w:tblLayout w:type="fixed"/>
        <w:tblCellMar>
          <w:left w:w="0" w:type="dxa"/>
          <w:right w:w="0" w:type="dxa"/>
        </w:tblCellMar>
        <w:tblLook w:val="01E0" w:firstRow="1" w:lastRow="1" w:firstColumn="1" w:lastColumn="1" w:noHBand="0" w:noVBand="0"/>
      </w:tblPr>
      <w:tblGrid>
        <w:gridCol w:w="2279"/>
        <w:gridCol w:w="4596"/>
        <w:gridCol w:w="1241"/>
      </w:tblGrid>
      <w:tr w:rsidR="00287A0D" w14:paraId="7F60A064" w14:textId="77777777" w:rsidTr="35D1075D">
        <w:trPr>
          <w:trHeight w:val="232"/>
        </w:trPr>
        <w:tc>
          <w:tcPr>
            <w:tcW w:w="2279" w:type="dxa"/>
          </w:tcPr>
          <w:p w14:paraId="09359641" w14:textId="77777777" w:rsidR="00287A0D" w:rsidRDefault="00287A0D" w:rsidP="00A02CCC">
            <w:pPr>
              <w:pStyle w:val="TableParagraph"/>
              <w:spacing w:line="205" w:lineRule="exact"/>
              <w:ind w:left="50"/>
              <w:rPr>
                <w:b/>
                <w:sz w:val="20"/>
              </w:rPr>
            </w:pPr>
            <w:r>
              <w:rPr>
                <w:b/>
                <w:sz w:val="20"/>
              </w:rPr>
              <w:t>Pre-program</w:t>
            </w:r>
            <w:r>
              <w:rPr>
                <w:b/>
                <w:spacing w:val="-10"/>
                <w:sz w:val="20"/>
              </w:rPr>
              <w:t xml:space="preserve"> </w:t>
            </w:r>
            <w:r>
              <w:rPr>
                <w:b/>
                <w:spacing w:val="-2"/>
                <w:sz w:val="20"/>
              </w:rPr>
              <w:t>Courses</w:t>
            </w:r>
          </w:p>
        </w:tc>
        <w:tc>
          <w:tcPr>
            <w:tcW w:w="4596" w:type="dxa"/>
          </w:tcPr>
          <w:p w14:paraId="67D1E1C0" w14:textId="77777777" w:rsidR="00287A0D" w:rsidRDefault="00287A0D" w:rsidP="00A02CCC">
            <w:pPr>
              <w:pStyle w:val="TableParagraph"/>
              <w:rPr>
                <w:rFonts w:ascii="Times New Roman"/>
                <w:sz w:val="16"/>
              </w:rPr>
            </w:pPr>
          </w:p>
        </w:tc>
        <w:tc>
          <w:tcPr>
            <w:tcW w:w="1241" w:type="dxa"/>
          </w:tcPr>
          <w:p w14:paraId="79CE6E0B" w14:textId="77777777" w:rsidR="00287A0D" w:rsidRDefault="00287A0D" w:rsidP="00A02CCC">
            <w:pPr>
              <w:pStyle w:val="TableParagraph"/>
              <w:spacing w:line="205" w:lineRule="exact"/>
              <w:ind w:left="592" w:right="38"/>
              <w:jc w:val="center"/>
              <w:rPr>
                <w:b/>
                <w:sz w:val="20"/>
              </w:rPr>
            </w:pPr>
            <w:r>
              <w:rPr>
                <w:b/>
                <w:spacing w:val="-2"/>
                <w:sz w:val="20"/>
              </w:rPr>
              <w:t>Credits</w:t>
            </w:r>
          </w:p>
        </w:tc>
      </w:tr>
      <w:tr w:rsidR="00287A0D" w14:paraId="49AE3017" w14:textId="77777777" w:rsidTr="35D1075D">
        <w:trPr>
          <w:trHeight w:val="243"/>
        </w:trPr>
        <w:tc>
          <w:tcPr>
            <w:tcW w:w="2279" w:type="dxa"/>
          </w:tcPr>
          <w:p w14:paraId="38F61B08" w14:textId="77777777" w:rsidR="00287A0D" w:rsidRDefault="00287A0D" w:rsidP="00A02CCC">
            <w:pPr>
              <w:pStyle w:val="TableParagraph"/>
              <w:spacing w:line="219" w:lineRule="exact"/>
              <w:ind w:left="50"/>
              <w:rPr>
                <w:sz w:val="18"/>
              </w:rPr>
            </w:pPr>
            <w:r>
              <w:rPr>
                <w:sz w:val="18"/>
              </w:rPr>
              <w:t>30-543-</w:t>
            </w:r>
            <w:r>
              <w:rPr>
                <w:spacing w:val="-4"/>
                <w:sz w:val="18"/>
              </w:rPr>
              <w:t>3003</w:t>
            </w:r>
          </w:p>
        </w:tc>
        <w:tc>
          <w:tcPr>
            <w:tcW w:w="4596" w:type="dxa"/>
          </w:tcPr>
          <w:p w14:paraId="5477E1BD" w14:textId="77777777" w:rsidR="00287A0D" w:rsidRDefault="00287A0D" w:rsidP="00A02CCC">
            <w:pPr>
              <w:pStyle w:val="TableParagraph"/>
              <w:spacing w:line="219" w:lineRule="exact"/>
              <w:ind w:left="472"/>
              <w:rPr>
                <w:sz w:val="18"/>
              </w:rPr>
            </w:pPr>
            <w:r>
              <w:rPr>
                <w:w w:val="105"/>
                <w:sz w:val="18"/>
              </w:rPr>
              <w:t>Nursing</w:t>
            </w:r>
            <w:r>
              <w:rPr>
                <w:spacing w:val="-5"/>
                <w:w w:val="105"/>
                <w:sz w:val="18"/>
              </w:rPr>
              <w:t xml:space="preserve"> </w:t>
            </w:r>
            <w:r>
              <w:rPr>
                <w:spacing w:val="-2"/>
                <w:w w:val="105"/>
                <w:sz w:val="18"/>
              </w:rPr>
              <w:t>Assistant</w:t>
            </w:r>
          </w:p>
        </w:tc>
        <w:tc>
          <w:tcPr>
            <w:tcW w:w="1241" w:type="dxa"/>
          </w:tcPr>
          <w:p w14:paraId="161BF5B7" w14:textId="77777777" w:rsidR="00287A0D" w:rsidRDefault="00287A0D" w:rsidP="00A02CCC">
            <w:pPr>
              <w:pStyle w:val="TableParagraph"/>
              <w:spacing w:line="219" w:lineRule="exact"/>
              <w:ind w:left="548"/>
              <w:jc w:val="center"/>
              <w:rPr>
                <w:sz w:val="18"/>
              </w:rPr>
            </w:pPr>
            <w:r>
              <w:rPr>
                <w:w w:val="104"/>
                <w:sz w:val="18"/>
              </w:rPr>
              <w:t>3</w:t>
            </w:r>
          </w:p>
        </w:tc>
      </w:tr>
      <w:tr w:rsidR="00287A0D" w14:paraId="22C9BA42" w14:textId="77777777" w:rsidTr="35D1075D">
        <w:trPr>
          <w:trHeight w:val="234"/>
        </w:trPr>
        <w:tc>
          <w:tcPr>
            <w:tcW w:w="2279" w:type="dxa"/>
          </w:tcPr>
          <w:p w14:paraId="3A77CE8D" w14:textId="77777777" w:rsidR="00287A0D" w:rsidRDefault="00287A0D" w:rsidP="00A02CCC">
            <w:pPr>
              <w:pStyle w:val="TableParagraph"/>
              <w:spacing w:line="214" w:lineRule="exact"/>
              <w:ind w:left="50"/>
              <w:rPr>
                <w:sz w:val="18"/>
              </w:rPr>
            </w:pPr>
            <w:r>
              <w:rPr>
                <w:sz w:val="18"/>
              </w:rPr>
              <w:t>31-543-</w:t>
            </w:r>
            <w:r>
              <w:rPr>
                <w:spacing w:val="-5"/>
                <w:sz w:val="18"/>
              </w:rPr>
              <w:t>356</w:t>
            </w:r>
          </w:p>
        </w:tc>
        <w:tc>
          <w:tcPr>
            <w:tcW w:w="4596" w:type="dxa"/>
          </w:tcPr>
          <w:p w14:paraId="213BDC27" w14:textId="77777777" w:rsidR="00287A0D" w:rsidRDefault="00287A0D" w:rsidP="00A02CCC">
            <w:pPr>
              <w:pStyle w:val="TableParagraph"/>
              <w:spacing w:line="214" w:lineRule="exact"/>
              <w:ind w:left="472"/>
              <w:rPr>
                <w:sz w:val="18"/>
              </w:rPr>
            </w:pPr>
            <w:r>
              <w:rPr>
                <w:w w:val="105"/>
                <w:sz w:val="18"/>
              </w:rPr>
              <w:t>Growth</w:t>
            </w:r>
            <w:r>
              <w:rPr>
                <w:spacing w:val="-3"/>
                <w:w w:val="105"/>
                <w:sz w:val="18"/>
              </w:rPr>
              <w:t xml:space="preserve"> </w:t>
            </w:r>
            <w:r>
              <w:rPr>
                <w:w w:val="105"/>
                <w:sz w:val="18"/>
              </w:rPr>
              <w:t>and</w:t>
            </w:r>
            <w:r>
              <w:rPr>
                <w:spacing w:val="-3"/>
                <w:w w:val="105"/>
                <w:sz w:val="18"/>
              </w:rPr>
              <w:t xml:space="preserve"> </w:t>
            </w:r>
            <w:r>
              <w:rPr>
                <w:spacing w:val="-2"/>
                <w:w w:val="105"/>
                <w:sz w:val="18"/>
              </w:rPr>
              <w:t>Development</w:t>
            </w:r>
          </w:p>
        </w:tc>
        <w:tc>
          <w:tcPr>
            <w:tcW w:w="1241" w:type="dxa"/>
          </w:tcPr>
          <w:p w14:paraId="10799159" w14:textId="77777777" w:rsidR="00287A0D" w:rsidRDefault="00287A0D" w:rsidP="00A02CCC">
            <w:pPr>
              <w:pStyle w:val="TableParagraph"/>
              <w:spacing w:line="214" w:lineRule="exact"/>
              <w:ind w:left="548"/>
              <w:jc w:val="center"/>
              <w:rPr>
                <w:sz w:val="18"/>
              </w:rPr>
            </w:pPr>
            <w:r>
              <w:rPr>
                <w:w w:val="104"/>
                <w:sz w:val="18"/>
              </w:rPr>
              <w:t>2</w:t>
            </w:r>
          </w:p>
        </w:tc>
      </w:tr>
      <w:tr w:rsidR="00287A0D" w14:paraId="09D689AC" w14:textId="77777777" w:rsidTr="35D1075D">
        <w:trPr>
          <w:trHeight w:val="230"/>
        </w:trPr>
        <w:tc>
          <w:tcPr>
            <w:tcW w:w="2279" w:type="dxa"/>
          </w:tcPr>
          <w:p w14:paraId="2FFB2EEC" w14:textId="77777777" w:rsidR="00287A0D" w:rsidRDefault="00287A0D" w:rsidP="00A02CCC">
            <w:pPr>
              <w:pStyle w:val="TableParagraph"/>
              <w:spacing w:line="210" w:lineRule="exact"/>
              <w:ind w:left="50"/>
              <w:rPr>
                <w:sz w:val="18"/>
              </w:rPr>
            </w:pPr>
            <w:r>
              <w:rPr>
                <w:sz w:val="18"/>
              </w:rPr>
              <w:t>10-501-</w:t>
            </w:r>
            <w:r>
              <w:rPr>
                <w:spacing w:val="-5"/>
                <w:sz w:val="18"/>
              </w:rPr>
              <w:t>153</w:t>
            </w:r>
          </w:p>
        </w:tc>
        <w:tc>
          <w:tcPr>
            <w:tcW w:w="4596" w:type="dxa"/>
          </w:tcPr>
          <w:p w14:paraId="5243EF5F" w14:textId="77777777" w:rsidR="00287A0D" w:rsidRDefault="00287A0D" w:rsidP="00A02CCC">
            <w:pPr>
              <w:pStyle w:val="TableParagraph"/>
              <w:spacing w:line="210" w:lineRule="exact"/>
              <w:ind w:left="472"/>
              <w:rPr>
                <w:sz w:val="18"/>
              </w:rPr>
            </w:pPr>
            <w:r>
              <w:rPr>
                <w:w w:val="105"/>
                <w:sz w:val="18"/>
              </w:rPr>
              <w:t>Body</w:t>
            </w:r>
            <w:r>
              <w:rPr>
                <w:spacing w:val="-1"/>
                <w:w w:val="105"/>
                <w:sz w:val="18"/>
              </w:rPr>
              <w:t xml:space="preserve"> </w:t>
            </w:r>
            <w:r>
              <w:rPr>
                <w:w w:val="105"/>
                <w:sz w:val="18"/>
              </w:rPr>
              <w:t>Structure</w:t>
            </w:r>
            <w:r>
              <w:rPr>
                <w:spacing w:val="-2"/>
                <w:w w:val="105"/>
                <w:sz w:val="18"/>
              </w:rPr>
              <w:t xml:space="preserve"> </w:t>
            </w:r>
            <w:r>
              <w:rPr>
                <w:w w:val="105"/>
                <w:sz w:val="18"/>
              </w:rPr>
              <w:t xml:space="preserve">&amp; </w:t>
            </w:r>
            <w:r>
              <w:rPr>
                <w:spacing w:val="-2"/>
                <w:w w:val="105"/>
                <w:sz w:val="18"/>
              </w:rPr>
              <w:t>Function</w:t>
            </w:r>
          </w:p>
        </w:tc>
        <w:tc>
          <w:tcPr>
            <w:tcW w:w="1241" w:type="dxa"/>
          </w:tcPr>
          <w:p w14:paraId="1342EEF9" w14:textId="77777777" w:rsidR="00287A0D" w:rsidRDefault="00287A0D" w:rsidP="00A02CCC">
            <w:pPr>
              <w:pStyle w:val="TableParagraph"/>
              <w:spacing w:line="210" w:lineRule="exact"/>
              <w:ind w:left="548"/>
              <w:jc w:val="center"/>
              <w:rPr>
                <w:sz w:val="18"/>
              </w:rPr>
            </w:pPr>
            <w:r>
              <w:rPr>
                <w:w w:val="104"/>
                <w:sz w:val="18"/>
              </w:rPr>
              <w:t>3</w:t>
            </w:r>
          </w:p>
        </w:tc>
      </w:tr>
      <w:tr w:rsidR="00287A0D" w14:paraId="00CDAF50" w14:textId="77777777" w:rsidTr="35D1075D">
        <w:trPr>
          <w:trHeight w:val="230"/>
        </w:trPr>
        <w:tc>
          <w:tcPr>
            <w:tcW w:w="2279" w:type="dxa"/>
          </w:tcPr>
          <w:p w14:paraId="066C3C57" w14:textId="77777777" w:rsidR="00287A0D" w:rsidRDefault="00287A0D" w:rsidP="00A02CCC">
            <w:pPr>
              <w:pStyle w:val="TableParagraph"/>
              <w:spacing w:line="210" w:lineRule="exact"/>
              <w:ind w:left="50"/>
              <w:rPr>
                <w:sz w:val="18"/>
              </w:rPr>
            </w:pPr>
            <w:r>
              <w:rPr>
                <w:sz w:val="18"/>
              </w:rPr>
              <w:t>10-801-</w:t>
            </w:r>
            <w:r>
              <w:rPr>
                <w:spacing w:val="-5"/>
                <w:sz w:val="18"/>
              </w:rPr>
              <w:t>195</w:t>
            </w:r>
          </w:p>
        </w:tc>
        <w:tc>
          <w:tcPr>
            <w:tcW w:w="4596" w:type="dxa"/>
          </w:tcPr>
          <w:p w14:paraId="01539992" w14:textId="77777777" w:rsidR="00287A0D" w:rsidRDefault="00287A0D" w:rsidP="00A02CCC">
            <w:pPr>
              <w:pStyle w:val="TableParagraph"/>
              <w:spacing w:line="210" w:lineRule="exact"/>
              <w:ind w:left="472"/>
              <w:rPr>
                <w:sz w:val="18"/>
              </w:rPr>
            </w:pPr>
            <w:r>
              <w:rPr>
                <w:w w:val="105"/>
                <w:sz w:val="18"/>
              </w:rPr>
              <w:t>Written</w:t>
            </w:r>
            <w:r>
              <w:rPr>
                <w:spacing w:val="-2"/>
                <w:w w:val="105"/>
                <w:sz w:val="18"/>
              </w:rPr>
              <w:t xml:space="preserve"> Communication</w:t>
            </w:r>
          </w:p>
        </w:tc>
        <w:tc>
          <w:tcPr>
            <w:tcW w:w="1241" w:type="dxa"/>
          </w:tcPr>
          <w:p w14:paraId="7F371FD8" w14:textId="77777777" w:rsidR="00287A0D" w:rsidRDefault="00287A0D" w:rsidP="00A02CCC">
            <w:pPr>
              <w:pStyle w:val="TableParagraph"/>
              <w:spacing w:line="210" w:lineRule="exact"/>
              <w:ind w:left="548"/>
              <w:jc w:val="center"/>
              <w:rPr>
                <w:sz w:val="18"/>
              </w:rPr>
            </w:pPr>
            <w:r>
              <w:rPr>
                <w:w w:val="104"/>
                <w:sz w:val="18"/>
              </w:rPr>
              <w:t>3</w:t>
            </w:r>
          </w:p>
        </w:tc>
      </w:tr>
      <w:tr w:rsidR="00287A0D" w14:paraId="6709D8CA" w14:textId="77777777" w:rsidTr="35D1075D">
        <w:trPr>
          <w:trHeight w:val="230"/>
        </w:trPr>
        <w:tc>
          <w:tcPr>
            <w:tcW w:w="2279" w:type="dxa"/>
          </w:tcPr>
          <w:p w14:paraId="6DCB493B" w14:textId="77777777" w:rsidR="00287A0D" w:rsidRDefault="00287A0D" w:rsidP="00A02CCC">
            <w:pPr>
              <w:pStyle w:val="TableParagraph"/>
              <w:spacing w:line="210" w:lineRule="exact"/>
              <w:ind w:left="50"/>
              <w:rPr>
                <w:sz w:val="18"/>
              </w:rPr>
            </w:pPr>
            <w:r>
              <w:rPr>
                <w:sz w:val="18"/>
              </w:rPr>
              <w:t>10-801-</w:t>
            </w:r>
            <w:r>
              <w:rPr>
                <w:spacing w:val="-5"/>
                <w:sz w:val="18"/>
              </w:rPr>
              <w:t>198</w:t>
            </w:r>
          </w:p>
        </w:tc>
        <w:tc>
          <w:tcPr>
            <w:tcW w:w="4596" w:type="dxa"/>
          </w:tcPr>
          <w:p w14:paraId="2AC54CFB" w14:textId="77777777" w:rsidR="00287A0D" w:rsidRDefault="00287A0D" w:rsidP="00A02CCC">
            <w:pPr>
              <w:pStyle w:val="TableParagraph"/>
              <w:spacing w:line="210" w:lineRule="exact"/>
              <w:ind w:left="472"/>
              <w:rPr>
                <w:sz w:val="18"/>
              </w:rPr>
            </w:pPr>
            <w:r>
              <w:rPr>
                <w:spacing w:val="-2"/>
                <w:w w:val="105"/>
                <w:sz w:val="18"/>
              </w:rPr>
              <w:t>Speech</w:t>
            </w:r>
          </w:p>
        </w:tc>
        <w:tc>
          <w:tcPr>
            <w:tcW w:w="1241" w:type="dxa"/>
          </w:tcPr>
          <w:p w14:paraId="6E26F174" w14:textId="77777777" w:rsidR="00287A0D" w:rsidRDefault="00287A0D" w:rsidP="00A02CCC">
            <w:pPr>
              <w:pStyle w:val="TableParagraph"/>
              <w:spacing w:line="210" w:lineRule="exact"/>
              <w:ind w:left="548"/>
              <w:jc w:val="center"/>
              <w:rPr>
                <w:sz w:val="18"/>
              </w:rPr>
            </w:pPr>
            <w:r>
              <w:rPr>
                <w:w w:val="104"/>
                <w:sz w:val="18"/>
              </w:rPr>
              <w:t>3</w:t>
            </w:r>
          </w:p>
        </w:tc>
      </w:tr>
      <w:tr w:rsidR="00287A0D" w14:paraId="513E439F" w14:textId="77777777" w:rsidTr="35D1075D">
        <w:trPr>
          <w:trHeight w:val="236"/>
        </w:trPr>
        <w:tc>
          <w:tcPr>
            <w:tcW w:w="2279" w:type="dxa"/>
          </w:tcPr>
          <w:p w14:paraId="7FCE9BB7" w14:textId="77777777" w:rsidR="00287A0D" w:rsidRDefault="00287A0D" w:rsidP="00A02CCC">
            <w:pPr>
              <w:pStyle w:val="TableParagraph"/>
              <w:rPr>
                <w:rFonts w:ascii="Times New Roman"/>
                <w:sz w:val="16"/>
              </w:rPr>
            </w:pPr>
          </w:p>
        </w:tc>
        <w:tc>
          <w:tcPr>
            <w:tcW w:w="4596" w:type="dxa"/>
          </w:tcPr>
          <w:p w14:paraId="3438AF9F" w14:textId="77777777" w:rsidR="00287A0D" w:rsidRDefault="00287A0D" w:rsidP="00A02CCC">
            <w:pPr>
              <w:pStyle w:val="TableParagraph"/>
              <w:spacing w:line="211" w:lineRule="exact"/>
              <w:ind w:left="472"/>
              <w:rPr>
                <w:b/>
                <w:sz w:val="18"/>
              </w:rPr>
            </w:pPr>
            <w:r>
              <w:rPr>
                <w:b/>
                <w:w w:val="105"/>
                <w:sz w:val="18"/>
              </w:rPr>
              <w:t>Semester</w:t>
            </w:r>
            <w:r>
              <w:rPr>
                <w:b/>
                <w:spacing w:val="-6"/>
                <w:w w:val="105"/>
                <w:sz w:val="18"/>
              </w:rPr>
              <w:t xml:space="preserve"> </w:t>
            </w:r>
            <w:r>
              <w:rPr>
                <w:b/>
                <w:spacing w:val="-2"/>
                <w:w w:val="105"/>
                <w:sz w:val="18"/>
              </w:rPr>
              <w:t>Total</w:t>
            </w:r>
          </w:p>
        </w:tc>
        <w:tc>
          <w:tcPr>
            <w:tcW w:w="1241" w:type="dxa"/>
          </w:tcPr>
          <w:p w14:paraId="7DB62F37" w14:textId="77777777" w:rsidR="00287A0D" w:rsidRDefault="00287A0D" w:rsidP="00A02CCC">
            <w:pPr>
              <w:pStyle w:val="TableParagraph"/>
              <w:spacing w:line="211" w:lineRule="exact"/>
              <w:ind w:left="577" w:right="38"/>
              <w:jc w:val="center"/>
              <w:rPr>
                <w:b/>
                <w:sz w:val="18"/>
              </w:rPr>
            </w:pPr>
            <w:r>
              <w:rPr>
                <w:b/>
                <w:spacing w:val="-5"/>
                <w:w w:val="105"/>
                <w:sz w:val="18"/>
              </w:rPr>
              <w:t>14</w:t>
            </w:r>
          </w:p>
        </w:tc>
      </w:tr>
      <w:tr w:rsidR="00287A0D" w14:paraId="031ED9B1" w14:textId="77777777" w:rsidTr="35D1075D">
        <w:trPr>
          <w:trHeight w:val="259"/>
        </w:trPr>
        <w:tc>
          <w:tcPr>
            <w:tcW w:w="2279" w:type="dxa"/>
          </w:tcPr>
          <w:p w14:paraId="5CB5014D" w14:textId="77777777" w:rsidR="00287A0D" w:rsidRDefault="00287A0D" w:rsidP="00A02CCC">
            <w:pPr>
              <w:pStyle w:val="TableParagraph"/>
              <w:spacing w:line="232" w:lineRule="exact"/>
              <w:ind w:left="50"/>
              <w:rPr>
                <w:b/>
                <w:sz w:val="20"/>
              </w:rPr>
            </w:pPr>
            <w:r>
              <w:rPr>
                <w:b/>
                <w:sz w:val="20"/>
              </w:rPr>
              <w:t>First</w:t>
            </w:r>
            <w:r>
              <w:rPr>
                <w:b/>
                <w:spacing w:val="-5"/>
                <w:sz w:val="20"/>
              </w:rPr>
              <w:t xml:space="preserve"> </w:t>
            </w:r>
            <w:r>
              <w:rPr>
                <w:b/>
                <w:spacing w:val="-2"/>
                <w:sz w:val="20"/>
              </w:rPr>
              <w:t>Semester</w:t>
            </w:r>
          </w:p>
        </w:tc>
        <w:tc>
          <w:tcPr>
            <w:tcW w:w="4596" w:type="dxa"/>
          </w:tcPr>
          <w:p w14:paraId="26FFDF4F" w14:textId="77777777" w:rsidR="00287A0D" w:rsidRDefault="00287A0D" w:rsidP="00A02CCC">
            <w:pPr>
              <w:pStyle w:val="TableParagraph"/>
              <w:rPr>
                <w:rFonts w:ascii="Times New Roman"/>
                <w:sz w:val="18"/>
              </w:rPr>
            </w:pPr>
          </w:p>
        </w:tc>
        <w:tc>
          <w:tcPr>
            <w:tcW w:w="1241" w:type="dxa"/>
          </w:tcPr>
          <w:p w14:paraId="4126A899" w14:textId="77777777" w:rsidR="00287A0D" w:rsidRDefault="00287A0D" w:rsidP="00A02CCC">
            <w:pPr>
              <w:pStyle w:val="TableParagraph"/>
              <w:spacing w:line="232" w:lineRule="exact"/>
              <w:ind w:left="592" w:right="38"/>
              <w:jc w:val="center"/>
              <w:rPr>
                <w:b/>
                <w:sz w:val="20"/>
              </w:rPr>
            </w:pPr>
            <w:r>
              <w:rPr>
                <w:b/>
                <w:spacing w:val="-2"/>
                <w:sz w:val="20"/>
              </w:rPr>
              <w:t>Credits</w:t>
            </w:r>
          </w:p>
        </w:tc>
      </w:tr>
      <w:tr w:rsidR="00287A0D" w14:paraId="64F5D3B8" w14:textId="77777777" w:rsidTr="35D1075D">
        <w:trPr>
          <w:trHeight w:val="239"/>
        </w:trPr>
        <w:tc>
          <w:tcPr>
            <w:tcW w:w="2279" w:type="dxa"/>
          </w:tcPr>
          <w:p w14:paraId="51920230" w14:textId="77777777" w:rsidR="00287A0D" w:rsidRDefault="00287A0D" w:rsidP="00A02CCC">
            <w:pPr>
              <w:pStyle w:val="TableParagraph"/>
              <w:spacing w:line="219" w:lineRule="exact"/>
              <w:ind w:left="50"/>
              <w:rPr>
                <w:sz w:val="18"/>
              </w:rPr>
            </w:pPr>
            <w:r>
              <w:rPr>
                <w:sz w:val="18"/>
              </w:rPr>
              <w:t>31-543-</w:t>
            </w:r>
            <w:r>
              <w:rPr>
                <w:spacing w:val="-5"/>
                <w:sz w:val="18"/>
              </w:rPr>
              <w:t>301</w:t>
            </w:r>
          </w:p>
        </w:tc>
        <w:tc>
          <w:tcPr>
            <w:tcW w:w="4596" w:type="dxa"/>
          </w:tcPr>
          <w:p w14:paraId="696ACFB1" w14:textId="77777777" w:rsidR="00287A0D" w:rsidRDefault="00287A0D" w:rsidP="00A02CCC">
            <w:pPr>
              <w:pStyle w:val="TableParagraph"/>
              <w:spacing w:line="219" w:lineRule="exact"/>
              <w:ind w:left="472"/>
              <w:rPr>
                <w:sz w:val="18"/>
              </w:rPr>
            </w:pPr>
            <w:r>
              <w:rPr>
                <w:w w:val="105"/>
                <w:sz w:val="18"/>
              </w:rPr>
              <w:t>Nursing</w:t>
            </w:r>
            <w:r>
              <w:rPr>
                <w:spacing w:val="-5"/>
                <w:w w:val="105"/>
                <w:sz w:val="18"/>
              </w:rPr>
              <w:t xml:space="preserve"> </w:t>
            </w:r>
            <w:r>
              <w:rPr>
                <w:spacing w:val="-2"/>
                <w:w w:val="105"/>
                <w:sz w:val="18"/>
              </w:rPr>
              <w:t>Fundamentals</w:t>
            </w:r>
          </w:p>
        </w:tc>
        <w:tc>
          <w:tcPr>
            <w:tcW w:w="1241" w:type="dxa"/>
          </w:tcPr>
          <w:p w14:paraId="41AEAB7E" w14:textId="77777777" w:rsidR="00287A0D" w:rsidRDefault="00287A0D" w:rsidP="00A02CCC">
            <w:pPr>
              <w:pStyle w:val="TableParagraph"/>
              <w:spacing w:line="219" w:lineRule="exact"/>
              <w:ind w:left="548"/>
              <w:jc w:val="center"/>
              <w:rPr>
                <w:sz w:val="18"/>
              </w:rPr>
            </w:pPr>
            <w:r>
              <w:rPr>
                <w:w w:val="104"/>
                <w:sz w:val="18"/>
              </w:rPr>
              <w:t>2</w:t>
            </w:r>
          </w:p>
        </w:tc>
      </w:tr>
      <w:tr w:rsidR="00287A0D" w14:paraId="70538DEC" w14:textId="77777777" w:rsidTr="35D1075D">
        <w:trPr>
          <w:trHeight w:val="230"/>
        </w:trPr>
        <w:tc>
          <w:tcPr>
            <w:tcW w:w="2279" w:type="dxa"/>
          </w:tcPr>
          <w:p w14:paraId="45C8169B" w14:textId="77777777" w:rsidR="00287A0D" w:rsidRDefault="00287A0D" w:rsidP="00A02CCC">
            <w:pPr>
              <w:pStyle w:val="TableParagraph"/>
              <w:spacing w:line="210" w:lineRule="exact"/>
              <w:ind w:left="50"/>
              <w:rPr>
                <w:sz w:val="18"/>
              </w:rPr>
            </w:pPr>
            <w:r>
              <w:rPr>
                <w:sz w:val="18"/>
              </w:rPr>
              <w:t>31-543-</w:t>
            </w:r>
            <w:r>
              <w:rPr>
                <w:spacing w:val="-5"/>
                <w:sz w:val="18"/>
              </w:rPr>
              <w:t>302</w:t>
            </w:r>
          </w:p>
        </w:tc>
        <w:tc>
          <w:tcPr>
            <w:tcW w:w="4596" w:type="dxa"/>
          </w:tcPr>
          <w:p w14:paraId="28180D34" w14:textId="77777777" w:rsidR="00287A0D" w:rsidRDefault="00287A0D" w:rsidP="00A02CCC">
            <w:pPr>
              <w:pStyle w:val="TableParagraph"/>
              <w:spacing w:line="210" w:lineRule="exact"/>
              <w:ind w:left="472"/>
              <w:rPr>
                <w:sz w:val="18"/>
              </w:rPr>
            </w:pPr>
            <w:r>
              <w:rPr>
                <w:w w:val="105"/>
                <w:sz w:val="18"/>
              </w:rPr>
              <w:t>Nursing</w:t>
            </w:r>
            <w:r>
              <w:rPr>
                <w:spacing w:val="-5"/>
                <w:w w:val="105"/>
                <w:sz w:val="18"/>
              </w:rPr>
              <w:t xml:space="preserve"> </w:t>
            </w:r>
            <w:r>
              <w:rPr>
                <w:spacing w:val="-2"/>
                <w:w w:val="105"/>
                <w:sz w:val="18"/>
              </w:rPr>
              <w:t>Skills</w:t>
            </w:r>
          </w:p>
        </w:tc>
        <w:tc>
          <w:tcPr>
            <w:tcW w:w="1241" w:type="dxa"/>
          </w:tcPr>
          <w:p w14:paraId="3DBF5603" w14:textId="77777777" w:rsidR="00287A0D" w:rsidRDefault="00287A0D" w:rsidP="00A02CCC">
            <w:pPr>
              <w:pStyle w:val="TableParagraph"/>
              <w:spacing w:line="210" w:lineRule="exact"/>
              <w:ind w:left="548"/>
              <w:jc w:val="center"/>
              <w:rPr>
                <w:sz w:val="18"/>
              </w:rPr>
            </w:pPr>
            <w:r>
              <w:rPr>
                <w:w w:val="104"/>
                <w:sz w:val="18"/>
              </w:rPr>
              <w:t>3</w:t>
            </w:r>
          </w:p>
        </w:tc>
      </w:tr>
      <w:tr w:rsidR="00287A0D" w14:paraId="7BDCF78A" w14:textId="77777777" w:rsidTr="35D1075D">
        <w:trPr>
          <w:trHeight w:val="234"/>
        </w:trPr>
        <w:tc>
          <w:tcPr>
            <w:tcW w:w="2279" w:type="dxa"/>
          </w:tcPr>
          <w:p w14:paraId="507898F6" w14:textId="77777777" w:rsidR="00287A0D" w:rsidRDefault="00287A0D" w:rsidP="00A02CCC">
            <w:pPr>
              <w:pStyle w:val="TableParagraph"/>
              <w:spacing w:line="211" w:lineRule="exact"/>
              <w:ind w:left="50"/>
              <w:rPr>
                <w:sz w:val="18"/>
              </w:rPr>
            </w:pPr>
            <w:r>
              <w:rPr>
                <w:sz w:val="18"/>
              </w:rPr>
              <w:t>31-543-</w:t>
            </w:r>
            <w:r>
              <w:rPr>
                <w:spacing w:val="-5"/>
                <w:sz w:val="18"/>
              </w:rPr>
              <w:t>303</w:t>
            </w:r>
          </w:p>
        </w:tc>
        <w:tc>
          <w:tcPr>
            <w:tcW w:w="4596" w:type="dxa"/>
          </w:tcPr>
          <w:p w14:paraId="3D90E385" w14:textId="77777777" w:rsidR="00287A0D" w:rsidRDefault="00287A0D" w:rsidP="00A02CCC">
            <w:pPr>
              <w:pStyle w:val="TableParagraph"/>
              <w:spacing w:line="211" w:lineRule="exact"/>
              <w:ind w:left="472"/>
              <w:rPr>
                <w:sz w:val="18"/>
              </w:rPr>
            </w:pPr>
            <w:r>
              <w:rPr>
                <w:w w:val="105"/>
                <w:sz w:val="18"/>
              </w:rPr>
              <w:t>Nursing</w:t>
            </w:r>
            <w:r>
              <w:rPr>
                <w:spacing w:val="-5"/>
                <w:w w:val="105"/>
                <w:sz w:val="18"/>
              </w:rPr>
              <w:t xml:space="preserve"> </w:t>
            </w:r>
            <w:r>
              <w:rPr>
                <w:spacing w:val="-2"/>
                <w:w w:val="105"/>
                <w:sz w:val="18"/>
              </w:rPr>
              <w:t>Pharmacology</w:t>
            </w:r>
          </w:p>
        </w:tc>
        <w:tc>
          <w:tcPr>
            <w:tcW w:w="1241" w:type="dxa"/>
          </w:tcPr>
          <w:p w14:paraId="7A752A19" w14:textId="77777777" w:rsidR="00287A0D" w:rsidRDefault="00287A0D" w:rsidP="00A02CCC">
            <w:pPr>
              <w:pStyle w:val="TableParagraph"/>
              <w:spacing w:line="211" w:lineRule="exact"/>
              <w:ind w:left="548"/>
              <w:jc w:val="center"/>
              <w:rPr>
                <w:sz w:val="18"/>
              </w:rPr>
            </w:pPr>
            <w:r>
              <w:rPr>
                <w:w w:val="104"/>
                <w:sz w:val="18"/>
              </w:rPr>
              <w:t>2</w:t>
            </w:r>
          </w:p>
        </w:tc>
      </w:tr>
      <w:tr w:rsidR="00287A0D" w14:paraId="64CC166B" w14:textId="77777777" w:rsidTr="35D1075D">
        <w:trPr>
          <w:trHeight w:val="234"/>
        </w:trPr>
        <w:tc>
          <w:tcPr>
            <w:tcW w:w="2279" w:type="dxa"/>
          </w:tcPr>
          <w:p w14:paraId="67117014" w14:textId="77777777" w:rsidR="00287A0D" w:rsidRDefault="00287A0D" w:rsidP="00A02CCC">
            <w:pPr>
              <w:pStyle w:val="TableParagraph"/>
              <w:spacing w:line="214" w:lineRule="exact"/>
              <w:ind w:left="50"/>
              <w:rPr>
                <w:sz w:val="18"/>
              </w:rPr>
            </w:pPr>
            <w:r>
              <w:rPr>
                <w:sz w:val="18"/>
              </w:rPr>
              <w:t>31-543-</w:t>
            </w:r>
            <w:r>
              <w:rPr>
                <w:spacing w:val="-5"/>
                <w:sz w:val="18"/>
              </w:rPr>
              <w:t>304</w:t>
            </w:r>
          </w:p>
        </w:tc>
        <w:tc>
          <w:tcPr>
            <w:tcW w:w="4596" w:type="dxa"/>
          </w:tcPr>
          <w:p w14:paraId="23058E5A" w14:textId="77777777" w:rsidR="00287A0D" w:rsidRDefault="00287A0D" w:rsidP="00A02CCC">
            <w:pPr>
              <w:pStyle w:val="TableParagraph"/>
              <w:spacing w:line="214" w:lineRule="exact"/>
              <w:ind w:left="472"/>
              <w:rPr>
                <w:sz w:val="18"/>
              </w:rPr>
            </w:pPr>
            <w:r>
              <w:rPr>
                <w:w w:val="105"/>
                <w:sz w:val="18"/>
              </w:rPr>
              <w:t>Nursing:</w:t>
            </w:r>
            <w:r>
              <w:rPr>
                <w:spacing w:val="-3"/>
                <w:w w:val="105"/>
                <w:sz w:val="18"/>
              </w:rPr>
              <w:t xml:space="preserve"> </w:t>
            </w:r>
            <w:r>
              <w:rPr>
                <w:w w:val="105"/>
                <w:sz w:val="18"/>
              </w:rPr>
              <w:t>Intro</w:t>
            </w:r>
            <w:r>
              <w:rPr>
                <w:spacing w:val="-2"/>
                <w:w w:val="105"/>
                <w:sz w:val="18"/>
              </w:rPr>
              <w:t xml:space="preserve"> </w:t>
            </w:r>
            <w:r>
              <w:rPr>
                <w:w w:val="105"/>
                <w:sz w:val="18"/>
              </w:rPr>
              <w:t>to Clinical</w:t>
            </w:r>
            <w:r>
              <w:rPr>
                <w:spacing w:val="-3"/>
                <w:w w:val="105"/>
                <w:sz w:val="18"/>
              </w:rPr>
              <w:t xml:space="preserve"> </w:t>
            </w:r>
            <w:r>
              <w:rPr>
                <w:spacing w:val="-2"/>
                <w:w w:val="105"/>
                <w:sz w:val="18"/>
              </w:rPr>
              <w:t>Practice</w:t>
            </w:r>
          </w:p>
        </w:tc>
        <w:tc>
          <w:tcPr>
            <w:tcW w:w="1241" w:type="dxa"/>
          </w:tcPr>
          <w:p w14:paraId="2732D96E" w14:textId="77777777" w:rsidR="00287A0D" w:rsidRDefault="00287A0D" w:rsidP="00A02CCC">
            <w:pPr>
              <w:pStyle w:val="TableParagraph"/>
              <w:spacing w:line="214" w:lineRule="exact"/>
              <w:ind w:left="548"/>
              <w:jc w:val="center"/>
              <w:rPr>
                <w:sz w:val="18"/>
              </w:rPr>
            </w:pPr>
            <w:r>
              <w:rPr>
                <w:w w:val="104"/>
                <w:sz w:val="18"/>
              </w:rPr>
              <w:t>2</w:t>
            </w:r>
          </w:p>
        </w:tc>
      </w:tr>
      <w:tr w:rsidR="00287A0D" w14:paraId="7D76E6B1" w14:textId="77777777" w:rsidTr="35D1075D">
        <w:trPr>
          <w:trHeight w:val="232"/>
        </w:trPr>
        <w:tc>
          <w:tcPr>
            <w:tcW w:w="2279" w:type="dxa"/>
          </w:tcPr>
          <w:p w14:paraId="0484EF53" w14:textId="77777777" w:rsidR="00287A0D" w:rsidRDefault="00287A0D" w:rsidP="00A02CCC">
            <w:pPr>
              <w:pStyle w:val="TableParagraph"/>
              <w:rPr>
                <w:rFonts w:ascii="Times New Roman"/>
                <w:sz w:val="16"/>
              </w:rPr>
            </w:pPr>
          </w:p>
        </w:tc>
        <w:tc>
          <w:tcPr>
            <w:tcW w:w="4596" w:type="dxa"/>
          </w:tcPr>
          <w:p w14:paraId="7ADDFE91" w14:textId="77777777" w:rsidR="00287A0D" w:rsidRDefault="00287A0D" w:rsidP="00A02CCC">
            <w:pPr>
              <w:pStyle w:val="TableParagraph"/>
              <w:spacing w:line="210" w:lineRule="exact"/>
              <w:ind w:left="472"/>
              <w:rPr>
                <w:b/>
                <w:sz w:val="18"/>
              </w:rPr>
            </w:pPr>
            <w:r>
              <w:rPr>
                <w:b/>
                <w:w w:val="105"/>
                <w:sz w:val="18"/>
              </w:rPr>
              <w:t>Semester</w:t>
            </w:r>
            <w:r>
              <w:rPr>
                <w:b/>
                <w:spacing w:val="-6"/>
                <w:w w:val="105"/>
                <w:sz w:val="18"/>
              </w:rPr>
              <w:t xml:space="preserve"> </w:t>
            </w:r>
            <w:r>
              <w:rPr>
                <w:b/>
                <w:spacing w:val="-2"/>
                <w:w w:val="105"/>
                <w:sz w:val="18"/>
              </w:rPr>
              <w:t>Total</w:t>
            </w:r>
          </w:p>
        </w:tc>
        <w:tc>
          <w:tcPr>
            <w:tcW w:w="1241" w:type="dxa"/>
          </w:tcPr>
          <w:p w14:paraId="317C0274" w14:textId="77777777" w:rsidR="00287A0D" w:rsidRDefault="00287A0D" w:rsidP="00A02CCC">
            <w:pPr>
              <w:pStyle w:val="TableParagraph"/>
              <w:spacing w:line="210" w:lineRule="exact"/>
              <w:ind w:left="548"/>
              <w:jc w:val="center"/>
              <w:rPr>
                <w:b/>
                <w:sz w:val="18"/>
              </w:rPr>
            </w:pPr>
            <w:r>
              <w:rPr>
                <w:b/>
                <w:w w:val="104"/>
                <w:sz w:val="18"/>
              </w:rPr>
              <w:t>9</w:t>
            </w:r>
          </w:p>
        </w:tc>
      </w:tr>
      <w:tr w:rsidR="00287A0D" w14:paraId="44AC521F" w14:textId="77777777" w:rsidTr="35D1075D">
        <w:trPr>
          <w:trHeight w:val="255"/>
        </w:trPr>
        <w:tc>
          <w:tcPr>
            <w:tcW w:w="2279" w:type="dxa"/>
          </w:tcPr>
          <w:p w14:paraId="557D0A3D" w14:textId="77777777" w:rsidR="00287A0D" w:rsidRDefault="00287A0D" w:rsidP="00A02CCC">
            <w:pPr>
              <w:pStyle w:val="TableParagraph"/>
              <w:spacing w:line="228" w:lineRule="exact"/>
              <w:ind w:left="50"/>
              <w:rPr>
                <w:b/>
                <w:sz w:val="20"/>
              </w:rPr>
            </w:pPr>
            <w:r>
              <w:rPr>
                <w:b/>
                <w:sz w:val="20"/>
              </w:rPr>
              <w:t>Second</w:t>
            </w:r>
            <w:r>
              <w:rPr>
                <w:b/>
                <w:spacing w:val="-6"/>
                <w:sz w:val="20"/>
              </w:rPr>
              <w:t xml:space="preserve"> </w:t>
            </w:r>
            <w:r>
              <w:rPr>
                <w:b/>
                <w:spacing w:val="-2"/>
                <w:sz w:val="20"/>
              </w:rPr>
              <w:t>Semester</w:t>
            </w:r>
          </w:p>
        </w:tc>
        <w:tc>
          <w:tcPr>
            <w:tcW w:w="4596" w:type="dxa"/>
          </w:tcPr>
          <w:p w14:paraId="38FE9C67" w14:textId="77777777" w:rsidR="00287A0D" w:rsidRDefault="00287A0D" w:rsidP="00A02CCC">
            <w:pPr>
              <w:pStyle w:val="TableParagraph"/>
              <w:rPr>
                <w:rFonts w:ascii="Times New Roman"/>
                <w:sz w:val="18"/>
              </w:rPr>
            </w:pPr>
          </w:p>
        </w:tc>
        <w:tc>
          <w:tcPr>
            <w:tcW w:w="1241" w:type="dxa"/>
          </w:tcPr>
          <w:p w14:paraId="1AC2F7E2" w14:textId="77777777" w:rsidR="00287A0D" w:rsidRDefault="00287A0D" w:rsidP="00A02CCC">
            <w:pPr>
              <w:pStyle w:val="TableParagraph"/>
              <w:spacing w:line="228" w:lineRule="exact"/>
              <w:ind w:left="592" w:right="38"/>
              <w:jc w:val="center"/>
              <w:rPr>
                <w:b/>
                <w:sz w:val="20"/>
              </w:rPr>
            </w:pPr>
            <w:r>
              <w:rPr>
                <w:b/>
                <w:spacing w:val="-2"/>
                <w:sz w:val="20"/>
              </w:rPr>
              <w:t>Credits</w:t>
            </w:r>
          </w:p>
        </w:tc>
      </w:tr>
      <w:tr w:rsidR="00287A0D" w14:paraId="2ACCA0D5" w14:textId="77777777" w:rsidTr="35D1075D">
        <w:trPr>
          <w:trHeight w:val="243"/>
        </w:trPr>
        <w:tc>
          <w:tcPr>
            <w:tcW w:w="2279" w:type="dxa"/>
          </w:tcPr>
          <w:p w14:paraId="21D751DF" w14:textId="77777777" w:rsidR="00287A0D" w:rsidRDefault="00287A0D" w:rsidP="00A02CCC">
            <w:pPr>
              <w:pStyle w:val="TableParagraph"/>
              <w:spacing w:line="219" w:lineRule="exact"/>
              <w:ind w:left="50"/>
              <w:rPr>
                <w:sz w:val="18"/>
              </w:rPr>
            </w:pPr>
            <w:r>
              <w:rPr>
                <w:sz w:val="18"/>
              </w:rPr>
              <w:t>31-543-</w:t>
            </w:r>
            <w:r>
              <w:rPr>
                <w:spacing w:val="-5"/>
                <w:sz w:val="18"/>
              </w:rPr>
              <w:t>305</w:t>
            </w:r>
          </w:p>
        </w:tc>
        <w:tc>
          <w:tcPr>
            <w:tcW w:w="4596" w:type="dxa"/>
          </w:tcPr>
          <w:p w14:paraId="5C6C8CFC" w14:textId="77777777" w:rsidR="00287A0D" w:rsidRDefault="00287A0D" w:rsidP="00A02CCC">
            <w:pPr>
              <w:pStyle w:val="TableParagraph"/>
              <w:spacing w:line="219" w:lineRule="exact"/>
              <w:ind w:left="472"/>
              <w:rPr>
                <w:sz w:val="18"/>
              </w:rPr>
            </w:pPr>
            <w:r>
              <w:rPr>
                <w:w w:val="105"/>
                <w:sz w:val="18"/>
              </w:rPr>
              <w:t>Nursing</w:t>
            </w:r>
            <w:r>
              <w:rPr>
                <w:spacing w:val="-5"/>
                <w:w w:val="105"/>
                <w:sz w:val="18"/>
              </w:rPr>
              <w:t xml:space="preserve"> </w:t>
            </w:r>
            <w:r>
              <w:rPr>
                <w:w w:val="105"/>
                <w:sz w:val="18"/>
              </w:rPr>
              <w:t xml:space="preserve">Health </w:t>
            </w:r>
            <w:r>
              <w:rPr>
                <w:spacing w:val="-2"/>
                <w:w w:val="105"/>
                <w:sz w:val="18"/>
              </w:rPr>
              <w:t>Alterations</w:t>
            </w:r>
          </w:p>
        </w:tc>
        <w:tc>
          <w:tcPr>
            <w:tcW w:w="1241" w:type="dxa"/>
          </w:tcPr>
          <w:p w14:paraId="4B69897F" w14:textId="77777777" w:rsidR="00287A0D" w:rsidRDefault="00287A0D" w:rsidP="00A02CCC">
            <w:pPr>
              <w:pStyle w:val="TableParagraph"/>
              <w:spacing w:line="219" w:lineRule="exact"/>
              <w:ind w:left="548"/>
              <w:jc w:val="center"/>
              <w:rPr>
                <w:sz w:val="18"/>
              </w:rPr>
            </w:pPr>
            <w:r>
              <w:rPr>
                <w:w w:val="104"/>
                <w:sz w:val="18"/>
              </w:rPr>
              <w:t>3</w:t>
            </w:r>
          </w:p>
        </w:tc>
      </w:tr>
      <w:tr w:rsidR="00287A0D" w14:paraId="15523A8B" w14:textId="77777777" w:rsidTr="35D1075D">
        <w:trPr>
          <w:trHeight w:val="234"/>
        </w:trPr>
        <w:tc>
          <w:tcPr>
            <w:tcW w:w="2279" w:type="dxa"/>
          </w:tcPr>
          <w:p w14:paraId="0742E11A" w14:textId="77777777" w:rsidR="00287A0D" w:rsidRDefault="00287A0D" w:rsidP="00A02CCC">
            <w:pPr>
              <w:pStyle w:val="TableParagraph"/>
              <w:spacing w:line="214" w:lineRule="exact"/>
              <w:ind w:left="50"/>
              <w:rPr>
                <w:sz w:val="18"/>
              </w:rPr>
            </w:pPr>
            <w:r>
              <w:rPr>
                <w:sz w:val="18"/>
              </w:rPr>
              <w:t>31-543-</w:t>
            </w:r>
            <w:r>
              <w:rPr>
                <w:spacing w:val="-5"/>
                <w:sz w:val="18"/>
              </w:rPr>
              <w:t>306</w:t>
            </w:r>
          </w:p>
        </w:tc>
        <w:tc>
          <w:tcPr>
            <w:tcW w:w="4596" w:type="dxa"/>
          </w:tcPr>
          <w:p w14:paraId="2BC24E21" w14:textId="77777777" w:rsidR="00287A0D" w:rsidRDefault="00287A0D" w:rsidP="00A02CCC">
            <w:pPr>
              <w:pStyle w:val="TableParagraph"/>
              <w:spacing w:line="214" w:lineRule="exact"/>
              <w:ind w:left="472"/>
              <w:rPr>
                <w:sz w:val="18"/>
              </w:rPr>
            </w:pPr>
            <w:r>
              <w:rPr>
                <w:w w:val="105"/>
                <w:sz w:val="18"/>
              </w:rPr>
              <w:t>Nursing</w:t>
            </w:r>
            <w:r>
              <w:rPr>
                <w:spacing w:val="-5"/>
                <w:w w:val="105"/>
                <w:sz w:val="18"/>
              </w:rPr>
              <w:t xml:space="preserve"> </w:t>
            </w:r>
            <w:r>
              <w:rPr>
                <w:w w:val="105"/>
                <w:sz w:val="18"/>
              </w:rPr>
              <w:t xml:space="preserve">Health </w:t>
            </w:r>
            <w:r>
              <w:rPr>
                <w:spacing w:val="-2"/>
                <w:w w:val="105"/>
                <w:sz w:val="18"/>
              </w:rPr>
              <w:t>Promotion</w:t>
            </w:r>
          </w:p>
        </w:tc>
        <w:tc>
          <w:tcPr>
            <w:tcW w:w="1241" w:type="dxa"/>
          </w:tcPr>
          <w:p w14:paraId="583C1DDB" w14:textId="77777777" w:rsidR="00287A0D" w:rsidRDefault="00287A0D" w:rsidP="00A02CCC">
            <w:pPr>
              <w:pStyle w:val="TableParagraph"/>
              <w:spacing w:line="214" w:lineRule="exact"/>
              <w:ind w:left="548"/>
              <w:jc w:val="center"/>
              <w:rPr>
                <w:sz w:val="18"/>
              </w:rPr>
            </w:pPr>
            <w:r>
              <w:rPr>
                <w:w w:val="104"/>
                <w:sz w:val="18"/>
              </w:rPr>
              <w:t>3</w:t>
            </w:r>
          </w:p>
        </w:tc>
      </w:tr>
      <w:tr w:rsidR="00287A0D" w14:paraId="0ACB1C3C" w14:textId="77777777" w:rsidTr="35D1075D">
        <w:trPr>
          <w:trHeight w:val="230"/>
        </w:trPr>
        <w:tc>
          <w:tcPr>
            <w:tcW w:w="2279" w:type="dxa"/>
          </w:tcPr>
          <w:p w14:paraId="0E9CB420" w14:textId="77777777" w:rsidR="00287A0D" w:rsidRDefault="00287A0D" w:rsidP="00A02CCC">
            <w:pPr>
              <w:pStyle w:val="TableParagraph"/>
              <w:spacing w:line="210" w:lineRule="exact"/>
              <w:ind w:left="50"/>
              <w:rPr>
                <w:sz w:val="18"/>
              </w:rPr>
            </w:pPr>
            <w:r>
              <w:rPr>
                <w:sz w:val="18"/>
              </w:rPr>
              <w:t>31-543-</w:t>
            </w:r>
            <w:r>
              <w:rPr>
                <w:spacing w:val="-5"/>
                <w:sz w:val="18"/>
              </w:rPr>
              <w:t>307</w:t>
            </w:r>
          </w:p>
        </w:tc>
        <w:tc>
          <w:tcPr>
            <w:tcW w:w="4596" w:type="dxa"/>
          </w:tcPr>
          <w:p w14:paraId="2CB6E9FF" w14:textId="77777777" w:rsidR="00287A0D" w:rsidRDefault="00287A0D" w:rsidP="00A02CCC">
            <w:pPr>
              <w:pStyle w:val="TableParagraph"/>
              <w:spacing w:line="210" w:lineRule="exact"/>
              <w:ind w:left="472"/>
              <w:rPr>
                <w:sz w:val="18"/>
              </w:rPr>
            </w:pPr>
            <w:r>
              <w:rPr>
                <w:w w:val="105"/>
                <w:sz w:val="18"/>
              </w:rPr>
              <w:t>Nursing:</w:t>
            </w:r>
            <w:r>
              <w:rPr>
                <w:spacing w:val="-1"/>
                <w:w w:val="105"/>
                <w:sz w:val="18"/>
              </w:rPr>
              <w:t xml:space="preserve"> </w:t>
            </w:r>
            <w:r>
              <w:rPr>
                <w:w w:val="105"/>
                <w:sz w:val="18"/>
              </w:rPr>
              <w:t>Clinical</w:t>
            </w:r>
            <w:r>
              <w:rPr>
                <w:spacing w:val="-1"/>
                <w:w w:val="105"/>
                <w:sz w:val="18"/>
              </w:rPr>
              <w:t xml:space="preserve"> </w:t>
            </w:r>
            <w:r>
              <w:rPr>
                <w:w w:val="105"/>
                <w:sz w:val="18"/>
              </w:rPr>
              <w:t>Care</w:t>
            </w:r>
            <w:r>
              <w:rPr>
                <w:spacing w:val="-1"/>
                <w:w w:val="105"/>
                <w:sz w:val="18"/>
              </w:rPr>
              <w:t xml:space="preserve"> </w:t>
            </w:r>
            <w:r>
              <w:rPr>
                <w:w w:val="105"/>
                <w:sz w:val="18"/>
              </w:rPr>
              <w:t>Across</w:t>
            </w:r>
            <w:r>
              <w:rPr>
                <w:spacing w:val="-2"/>
                <w:w w:val="105"/>
                <w:sz w:val="18"/>
              </w:rPr>
              <w:t xml:space="preserve"> </w:t>
            </w:r>
            <w:r>
              <w:rPr>
                <w:w w:val="105"/>
                <w:sz w:val="18"/>
              </w:rPr>
              <w:t>the</w:t>
            </w:r>
            <w:r>
              <w:rPr>
                <w:spacing w:val="-1"/>
                <w:w w:val="105"/>
                <w:sz w:val="18"/>
              </w:rPr>
              <w:t xml:space="preserve"> </w:t>
            </w:r>
            <w:r>
              <w:rPr>
                <w:spacing w:val="-2"/>
                <w:w w:val="105"/>
                <w:sz w:val="18"/>
              </w:rPr>
              <w:t>Lifespan</w:t>
            </w:r>
          </w:p>
        </w:tc>
        <w:tc>
          <w:tcPr>
            <w:tcW w:w="1241" w:type="dxa"/>
          </w:tcPr>
          <w:p w14:paraId="003BA239" w14:textId="77777777" w:rsidR="00287A0D" w:rsidRDefault="00287A0D" w:rsidP="00A02CCC">
            <w:pPr>
              <w:pStyle w:val="TableParagraph"/>
              <w:spacing w:line="210" w:lineRule="exact"/>
              <w:ind w:left="548"/>
              <w:jc w:val="center"/>
              <w:rPr>
                <w:sz w:val="18"/>
              </w:rPr>
            </w:pPr>
            <w:r>
              <w:rPr>
                <w:w w:val="104"/>
                <w:sz w:val="18"/>
              </w:rPr>
              <w:t>2</w:t>
            </w:r>
          </w:p>
        </w:tc>
      </w:tr>
      <w:tr w:rsidR="00287A0D" w14:paraId="39325DDD" w14:textId="77777777" w:rsidTr="35D1075D">
        <w:trPr>
          <w:trHeight w:val="230"/>
        </w:trPr>
        <w:tc>
          <w:tcPr>
            <w:tcW w:w="2279" w:type="dxa"/>
          </w:tcPr>
          <w:p w14:paraId="2D06CDC4" w14:textId="77777777" w:rsidR="00287A0D" w:rsidRDefault="00287A0D" w:rsidP="00A02CCC">
            <w:pPr>
              <w:pStyle w:val="TableParagraph"/>
              <w:spacing w:line="210" w:lineRule="exact"/>
              <w:ind w:left="50"/>
              <w:rPr>
                <w:sz w:val="18"/>
              </w:rPr>
            </w:pPr>
            <w:r>
              <w:rPr>
                <w:sz w:val="18"/>
              </w:rPr>
              <w:t>31-543-</w:t>
            </w:r>
            <w:r>
              <w:rPr>
                <w:spacing w:val="-5"/>
                <w:sz w:val="18"/>
              </w:rPr>
              <w:t>308</w:t>
            </w:r>
          </w:p>
        </w:tc>
        <w:tc>
          <w:tcPr>
            <w:tcW w:w="4596" w:type="dxa"/>
          </w:tcPr>
          <w:p w14:paraId="7910A13F" w14:textId="77777777" w:rsidR="00287A0D" w:rsidRDefault="00287A0D" w:rsidP="00A02CCC">
            <w:pPr>
              <w:pStyle w:val="TableParagraph"/>
              <w:spacing w:line="210" w:lineRule="exact"/>
              <w:ind w:left="472"/>
              <w:rPr>
                <w:sz w:val="18"/>
              </w:rPr>
            </w:pPr>
            <w:r>
              <w:rPr>
                <w:w w:val="105"/>
                <w:sz w:val="18"/>
              </w:rPr>
              <w:t>Nursing:</w:t>
            </w:r>
            <w:r>
              <w:rPr>
                <w:spacing w:val="-2"/>
                <w:w w:val="105"/>
                <w:sz w:val="18"/>
              </w:rPr>
              <w:t xml:space="preserve"> </w:t>
            </w:r>
            <w:r>
              <w:rPr>
                <w:w w:val="105"/>
                <w:sz w:val="18"/>
              </w:rPr>
              <w:t>Intro</w:t>
            </w:r>
            <w:r>
              <w:rPr>
                <w:spacing w:val="-1"/>
                <w:w w:val="105"/>
                <w:sz w:val="18"/>
              </w:rPr>
              <w:t xml:space="preserve"> </w:t>
            </w:r>
            <w:r>
              <w:rPr>
                <w:w w:val="105"/>
                <w:sz w:val="18"/>
              </w:rPr>
              <w:t>to</w:t>
            </w:r>
            <w:r>
              <w:rPr>
                <w:spacing w:val="-1"/>
                <w:w w:val="105"/>
                <w:sz w:val="18"/>
              </w:rPr>
              <w:t xml:space="preserve"> </w:t>
            </w:r>
            <w:r>
              <w:rPr>
                <w:w w:val="105"/>
                <w:sz w:val="18"/>
              </w:rPr>
              <w:t>Clinical</w:t>
            </w:r>
            <w:r>
              <w:rPr>
                <w:spacing w:val="-1"/>
                <w:w w:val="105"/>
                <w:sz w:val="18"/>
              </w:rPr>
              <w:t xml:space="preserve"> </w:t>
            </w:r>
            <w:r>
              <w:rPr>
                <w:w w:val="105"/>
                <w:sz w:val="18"/>
              </w:rPr>
              <w:t>Care</w:t>
            </w:r>
            <w:r>
              <w:rPr>
                <w:spacing w:val="-2"/>
                <w:w w:val="105"/>
                <w:sz w:val="18"/>
              </w:rPr>
              <w:t xml:space="preserve"> Management</w:t>
            </w:r>
          </w:p>
        </w:tc>
        <w:tc>
          <w:tcPr>
            <w:tcW w:w="1241" w:type="dxa"/>
          </w:tcPr>
          <w:p w14:paraId="0E06E2AA" w14:textId="77777777" w:rsidR="00287A0D" w:rsidRDefault="00287A0D" w:rsidP="00A02CCC">
            <w:pPr>
              <w:pStyle w:val="TableParagraph"/>
              <w:spacing w:line="210" w:lineRule="exact"/>
              <w:ind w:left="548"/>
              <w:jc w:val="center"/>
              <w:rPr>
                <w:sz w:val="18"/>
              </w:rPr>
            </w:pPr>
            <w:r>
              <w:rPr>
                <w:w w:val="104"/>
                <w:sz w:val="18"/>
              </w:rPr>
              <w:t>2</w:t>
            </w:r>
          </w:p>
        </w:tc>
      </w:tr>
      <w:tr w:rsidR="00287A0D" w14:paraId="0447AC1F" w14:textId="77777777" w:rsidTr="35D1075D">
        <w:trPr>
          <w:trHeight w:val="208"/>
        </w:trPr>
        <w:tc>
          <w:tcPr>
            <w:tcW w:w="2279" w:type="dxa"/>
          </w:tcPr>
          <w:p w14:paraId="5C47B369" w14:textId="77777777" w:rsidR="00287A0D" w:rsidRDefault="00287A0D" w:rsidP="00A02CCC">
            <w:pPr>
              <w:pStyle w:val="TableParagraph"/>
              <w:rPr>
                <w:rFonts w:ascii="Times New Roman"/>
                <w:sz w:val="14"/>
              </w:rPr>
            </w:pPr>
          </w:p>
        </w:tc>
        <w:tc>
          <w:tcPr>
            <w:tcW w:w="4596" w:type="dxa"/>
          </w:tcPr>
          <w:p w14:paraId="45BAB1F7" w14:textId="77777777" w:rsidR="00287A0D" w:rsidRDefault="00287A0D" w:rsidP="00A02CCC">
            <w:pPr>
              <w:pStyle w:val="TableParagraph"/>
              <w:spacing w:line="189" w:lineRule="exact"/>
              <w:ind w:left="472"/>
              <w:rPr>
                <w:b/>
                <w:sz w:val="18"/>
              </w:rPr>
            </w:pPr>
            <w:r>
              <w:rPr>
                <w:b/>
                <w:w w:val="105"/>
                <w:sz w:val="18"/>
              </w:rPr>
              <w:t>Semester</w:t>
            </w:r>
            <w:r>
              <w:rPr>
                <w:b/>
                <w:spacing w:val="-5"/>
                <w:w w:val="105"/>
                <w:sz w:val="18"/>
              </w:rPr>
              <w:t xml:space="preserve"> </w:t>
            </w:r>
            <w:r>
              <w:rPr>
                <w:b/>
                <w:spacing w:val="-2"/>
                <w:w w:val="105"/>
                <w:sz w:val="18"/>
              </w:rPr>
              <w:t>Total</w:t>
            </w:r>
          </w:p>
        </w:tc>
        <w:tc>
          <w:tcPr>
            <w:tcW w:w="1241" w:type="dxa"/>
          </w:tcPr>
          <w:p w14:paraId="264A1D02" w14:textId="77777777" w:rsidR="00287A0D" w:rsidRDefault="00287A0D" w:rsidP="00A02CCC">
            <w:pPr>
              <w:pStyle w:val="TableParagraph"/>
              <w:spacing w:line="189" w:lineRule="exact"/>
              <w:ind w:left="577" w:right="38"/>
              <w:jc w:val="center"/>
              <w:rPr>
                <w:b/>
                <w:sz w:val="18"/>
              </w:rPr>
            </w:pPr>
            <w:r>
              <w:rPr>
                <w:b/>
                <w:spacing w:val="-5"/>
                <w:w w:val="105"/>
                <w:sz w:val="18"/>
              </w:rPr>
              <w:t>10</w:t>
            </w:r>
          </w:p>
        </w:tc>
      </w:tr>
    </w:tbl>
    <w:p w14:paraId="460DFFB8" w14:textId="733C22B8" w:rsidR="35D1075D" w:rsidRDefault="35D1075D"/>
    <w:p w14:paraId="4CA2E54C" w14:textId="77777777" w:rsidR="00287A0D" w:rsidRDefault="00287A0D" w:rsidP="00287A0D">
      <w:pPr>
        <w:spacing w:line="189" w:lineRule="exact"/>
        <w:jc w:val="center"/>
        <w:rPr>
          <w:sz w:val="18"/>
        </w:rPr>
        <w:sectPr w:rsidR="00287A0D">
          <w:pgSz w:w="12240" w:h="15840"/>
          <w:pgMar w:top="1420" w:right="280" w:bottom="1480" w:left="580" w:header="0" w:footer="1263" w:gutter="0"/>
          <w:cols w:space="720"/>
        </w:sectPr>
      </w:pPr>
    </w:p>
    <w:p w14:paraId="20436BC1" w14:textId="77777777" w:rsidR="00287A0D" w:rsidRDefault="00287A0D" w:rsidP="00287A0D">
      <w:pPr>
        <w:spacing w:before="28"/>
        <w:ind w:left="860"/>
        <w:rPr>
          <w:b/>
          <w:sz w:val="31"/>
        </w:rPr>
      </w:pPr>
      <w:r>
        <w:rPr>
          <w:b/>
          <w:color w:val="2E5395"/>
          <w:sz w:val="31"/>
        </w:rPr>
        <w:lastRenderedPageBreak/>
        <w:t>APPENDIX</w:t>
      </w:r>
      <w:r>
        <w:rPr>
          <w:b/>
          <w:color w:val="2E5395"/>
          <w:spacing w:val="59"/>
          <w:sz w:val="31"/>
        </w:rPr>
        <w:t xml:space="preserve"> </w:t>
      </w:r>
      <w:r>
        <w:rPr>
          <w:b/>
          <w:color w:val="2E5395"/>
          <w:sz w:val="31"/>
        </w:rPr>
        <w:t>13:</w:t>
      </w:r>
      <w:r>
        <w:rPr>
          <w:b/>
          <w:color w:val="2E5395"/>
          <w:spacing w:val="51"/>
          <w:sz w:val="31"/>
        </w:rPr>
        <w:t xml:space="preserve"> </w:t>
      </w:r>
      <w:r>
        <w:rPr>
          <w:b/>
          <w:color w:val="2E5395"/>
          <w:spacing w:val="-2"/>
          <w:sz w:val="31"/>
        </w:rPr>
        <w:t>ARTICULATION</w:t>
      </w:r>
    </w:p>
    <w:p w14:paraId="5589881B" w14:textId="77777777" w:rsidR="00287A0D" w:rsidRDefault="00287A0D" w:rsidP="00287A0D">
      <w:pPr>
        <w:pStyle w:val="BodyText"/>
        <w:spacing w:before="103" w:line="283" w:lineRule="auto"/>
        <w:ind w:right="1161"/>
      </w:pPr>
      <w:r>
        <w:t>The</w:t>
      </w:r>
      <w:r>
        <w:rPr>
          <w:spacing w:val="-4"/>
        </w:rPr>
        <w:t xml:space="preserve"> </w:t>
      </w:r>
      <w:r>
        <w:t>nursing programs</w:t>
      </w:r>
      <w:r>
        <w:rPr>
          <w:spacing w:val="-9"/>
        </w:rPr>
        <w:t xml:space="preserve"> </w:t>
      </w:r>
      <w:r>
        <w:t>at</w:t>
      </w:r>
      <w:r>
        <w:rPr>
          <w:spacing w:val="-3"/>
        </w:rPr>
        <w:t xml:space="preserve"> </w:t>
      </w:r>
      <w:r>
        <w:t>Madison</w:t>
      </w:r>
      <w:r>
        <w:rPr>
          <w:spacing w:val="-3"/>
        </w:rPr>
        <w:t xml:space="preserve"> </w:t>
      </w:r>
      <w:r>
        <w:t>College</w:t>
      </w:r>
      <w:r>
        <w:rPr>
          <w:spacing w:val="-4"/>
        </w:rPr>
        <w:t xml:space="preserve"> </w:t>
      </w:r>
      <w:r>
        <w:t>are</w:t>
      </w:r>
      <w:r>
        <w:rPr>
          <w:spacing w:val="-4"/>
        </w:rPr>
        <w:t xml:space="preserve"> </w:t>
      </w:r>
      <w:r>
        <w:t>designed</w:t>
      </w:r>
      <w:r>
        <w:rPr>
          <w:spacing w:val="-3"/>
        </w:rPr>
        <w:t xml:space="preserve"> </w:t>
      </w:r>
      <w:r>
        <w:t>to</w:t>
      </w:r>
      <w:r>
        <w:rPr>
          <w:spacing w:val="-3"/>
        </w:rPr>
        <w:t xml:space="preserve"> </w:t>
      </w:r>
      <w:r>
        <w:t>facilitate</w:t>
      </w:r>
      <w:r>
        <w:rPr>
          <w:spacing w:val="-4"/>
        </w:rPr>
        <w:t xml:space="preserve"> </w:t>
      </w:r>
      <w:r>
        <w:t>articulation</w:t>
      </w:r>
      <w:r>
        <w:rPr>
          <w:spacing w:val="-3"/>
        </w:rPr>
        <w:t xml:space="preserve"> </w:t>
      </w:r>
      <w:r>
        <w:t>from one</w:t>
      </w:r>
      <w:r>
        <w:rPr>
          <w:spacing w:val="-4"/>
        </w:rPr>
        <w:t xml:space="preserve"> </w:t>
      </w:r>
      <w:r>
        <w:t>level</w:t>
      </w:r>
      <w:r>
        <w:rPr>
          <w:spacing w:val="-2"/>
        </w:rPr>
        <w:t xml:space="preserve"> </w:t>
      </w:r>
      <w:r>
        <w:t>of</w:t>
      </w:r>
      <w:r>
        <w:rPr>
          <w:spacing w:val="-4"/>
        </w:rPr>
        <w:t xml:space="preserve"> </w:t>
      </w:r>
      <w:r>
        <w:t>nursing education to the next.</w:t>
      </w:r>
    </w:p>
    <w:p w14:paraId="1837481B" w14:textId="79ED9AD1" w:rsidR="00287A0D" w:rsidRDefault="00287A0D" w:rsidP="00287A0D">
      <w:pPr>
        <w:pStyle w:val="Heading2"/>
        <w:spacing w:before="109"/>
      </w:pPr>
      <w:bookmarkStart w:id="113" w:name="_Toc111053114"/>
      <w:r>
        <w:t>Licensed</w:t>
      </w:r>
      <w:r>
        <w:rPr>
          <w:spacing w:val="-13"/>
        </w:rPr>
        <w:t xml:space="preserve"> </w:t>
      </w:r>
      <w:r>
        <w:t>Practical</w:t>
      </w:r>
      <w:r>
        <w:rPr>
          <w:spacing w:val="-3"/>
        </w:rPr>
        <w:t xml:space="preserve"> </w:t>
      </w:r>
      <w:r>
        <w:t>Nursing</w:t>
      </w:r>
      <w:r>
        <w:rPr>
          <w:spacing w:val="-6"/>
        </w:rPr>
        <w:t xml:space="preserve"> </w:t>
      </w:r>
      <w:r>
        <w:t>to</w:t>
      </w:r>
      <w:r>
        <w:rPr>
          <w:spacing w:val="-11"/>
        </w:rPr>
        <w:t xml:space="preserve"> </w:t>
      </w:r>
      <w:r>
        <w:t>Associate</w:t>
      </w:r>
      <w:r>
        <w:rPr>
          <w:spacing w:val="-3"/>
        </w:rPr>
        <w:t xml:space="preserve"> </w:t>
      </w:r>
      <w:r>
        <w:t>Degree</w:t>
      </w:r>
      <w:r>
        <w:rPr>
          <w:spacing w:val="-8"/>
        </w:rPr>
        <w:t xml:space="preserve"> </w:t>
      </w:r>
      <w:r>
        <w:t>Nursing</w:t>
      </w:r>
      <w:r>
        <w:rPr>
          <w:spacing w:val="-2"/>
        </w:rPr>
        <w:t xml:space="preserve"> </w:t>
      </w:r>
      <w:r>
        <w:t>Completion</w:t>
      </w:r>
      <w:r>
        <w:rPr>
          <w:spacing w:val="-9"/>
        </w:rPr>
        <w:t xml:space="preserve"> </w:t>
      </w:r>
      <w:r>
        <w:rPr>
          <w:spacing w:val="-2"/>
        </w:rPr>
        <w:t>Program</w:t>
      </w:r>
      <w:bookmarkEnd w:id="113"/>
    </w:p>
    <w:p w14:paraId="1BD5F48D" w14:textId="77777777" w:rsidR="00287A0D" w:rsidRDefault="00287A0D" w:rsidP="00287A0D">
      <w:pPr>
        <w:pStyle w:val="BodyText"/>
        <w:spacing w:before="46" w:line="278" w:lineRule="auto"/>
        <w:ind w:right="1222"/>
      </w:pPr>
      <w:r>
        <w:t>The Associate Degree Nursing Completion Program is available to currently licensed Practical Nurses choosing to advance their educational preparation to become Registered Nurses. Students take 543-164 Orientation to Associate Degree Nursing the semester prior to</w:t>
      </w:r>
      <w:r>
        <w:rPr>
          <w:spacing w:val="-3"/>
        </w:rPr>
        <w:t xml:space="preserve"> </w:t>
      </w:r>
      <w:r>
        <w:t>starting core</w:t>
      </w:r>
      <w:r>
        <w:rPr>
          <w:spacing w:val="-4"/>
        </w:rPr>
        <w:t xml:space="preserve"> </w:t>
      </w:r>
      <w:r>
        <w:t>nursing</w:t>
      </w:r>
      <w:r>
        <w:rPr>
          <w:spacing w:val="-5"/>
        </w:rPr>
        <w:t xml:space="preserve"> </w:t>
      </w:r>
      <w:r>
        <w:t>courses. In</w:t>
      </w:r>
      <w:r>
        <w:rPr>
          <w:spacing w:val="-10"/>
        </w:rPr>
        <w:t xml:space="preserve"> </w:t>
      </w:r>
      <w:r>
        <w:t>addition</w:t>
      </w:r>
      <w:r>
        <w:rPr>
          <w:spacing w:val="-3"/>
        </w:rPr>
        <w:t xml:space="preserve"> </w:t>
      </w:r>
      <w:r>
        <w:t>to</w:t>
      </w:r>
      <w:r>
        <w:rPr>
          <w:spacing w:val="-3"/>
        </w:rPr>
        <w:t xml:space="preserve"> </w:t>
      </w:r>
      <w:r>
        <w:t>the</w:t>
      </w:r>
      <w:r>
        <w:rPr>
          <w:spacing w:val="-4"/>
        </w:rPr>
        <w:t xml:space="preserve"> </w:t>
      </w:r>
      <w:r>
        <w:t>information</w:t>
      </w:r>
      <w:r>
        <w:rPr>
          <w:spacing w:val="-3"/>
        </w:rPr>
        <w:t xml:space="preserve"> </w:t>
      </w:r>
      <w:r>
        <w:t>in</w:t>
      </w:r>
      <w:r>
        <w:rPr>
          <w:spacing w:val="-3"/>
        </w:rPr>
        <w:t xml:space="preserve"> </w:t>
      </w:r>
      <w:r>
        <w:t>the</w:t>
      </w:r>
      <w:r>
        <w:rPr>
          <w:spacing w:val="-4"/>
        </w:rPr>
        <w:t xml:space="preserve"> </w:t>
      </w:r>
      <w:r>
        <w:t>School</w:t>
      </w:r>
      <w:r>
        <w:rPr>
          <w:spacing w:val="-2"/>
        </w:rPr>
        <w:t xml:space="preserve"> </w:t>
      </w:r>
      <w:r>
        <w:t>of</w:t>
      </w:r>
      <w:r>
        <w:rPr>
          <w:spacing w:val="-4"/>
        </w:rPr>
        <w:t xml:space="preserve"> </w:t>
      </w:r>
      <w:r>
        <w:t>Nursing Handbook, the following apply to this student cohort:</w:t>
      </w:r>
    </w:p>
    <w:p w14:paraId="7A13764C" w14:textId="77777777" w:rsidR="00287A0D" w:rsidRPr="00360A53" w:rsidRDefault="00287A0D" w:rsidP="00287A0D">
      <w:pPr>
        <w:pStyle w:val="ListParagraph"/>
        <w:numPr>
          <w:ilvl w:val="1"/>
          <w:numId w:val="1"/>
        </w:numPr>
        <w:tabs>
          <w:tab w:val="left" w:pos="1581"/>
          <w:tab w:val="left" w:pos="1582"/>
        </w:tabs>
        <w:spacing w:before="110" w:line="276" w:lineRule="auto"/>
        <w:ind w:right="1635"/>
      </w:pPr>
      <w:r w:rsidRPr="004937BD">
        <w:t>The number of students admitted to the Associate Degree Nursing Completion Program is</w:t>
      </w:r>
      <w:r>
        <w:t xml:space="preserve"> variable</w:t>
      </w:r>
      <w:r>
        <w:rPr>
          <w:spacing w:val="-4"/>
        </w:rPr>
        <w:t xml:space="preserve"> </w:t>
      </w:r>
      <w:r>
        <w:t>each</w:t>
      </w:r>
      <w:r>
        <w:rPr>
          <w:spacing w:val="-3"/>
        </w:rPr>
        <w:t xml:space="preserve"> </w:t>
      </w:r>
      <w:r>
        <w:t>semester and</w:t>
      </w:r>
      <w:r>
        <w:rPr>
          <w:spacing w:val="-2"/>
        </w:rPr>
        <w:t xml:space="preserve"> </w:t>
      </w:r>
      <w:r>
        <w:t>determined</w:t>
      </w:r>
      <w:r>
        <w:rPr>
          <w:spacing w:val="-3"/>
        </w:rPr>
        <w:t xml:space="preserve"> </w:t>
      </w:r>
      <w:r>
        <w:t>by</w:t>
      </w:r>
      <w:r>
        <w:rPr>
          <w:spacing w:val="-1"/>
        </w:rPr>
        <w:t xml:space="preserve"> </w:t>
      </w:r>
      <w:r>
        <w:t>the</w:t>
      </w:r>
      <w:r>
        <w:rPr>
          <w:spacing w:val="-4"/>
        </w:rPr>
        <w:t xml:space="preserve"> </w:t>
      </w:r>
      <w:r>
        <w:t>Associate</w:t>
      </w:r>
      <w:r>
        <w:rPr>
          <w:spacing w:val="-4"/>
        </w:rPr>
        <w:t xml:space="preserve"> </w:t>
      </w:r>
      <w:r>
        <w:t>Dean</w:t>
      </w:r>
      <w:r>
        <w:rPr>
          <w:spacing w:val="-3"/>
        </w:rPr>
        <w:t xml:space="preserve"> </w:t>
      </w:r>
      <w:r>
        <w:t>of</w:t>
      </w:r>
      <w:r>
        <w:rPr>
          <w:spacing w:val="-4"/>
        </w:rPr>
        <w:t xml:space="preserve"> </w:t>
      </w:r>
      <w:r>
        <w:t>Nursing. Students</w:t>
      </w:r>
      <w:r>
        <w:rPr>
          <w:spacing w:val="-2"/>
        </w:rPr>
        <w:t xml:space="preserve"> </w:t>
      </w:r>
      <w:r>
        <w:t>may</w:t>
      </w:r>
      <w:r>
        <w:rPr>
          <w:spacing w:val="-1"/>
        </w:rPr>
        <w:t xml:space="preserve"> </w:t>
      </w:r>
      <w:r>
        <w:t xml:space="preserve">be </w:t>
      </w:r>
      <w:r w:rsidRPr="00360A53">
        <w:t>admitted to Eastern Region, Reedsburg, or the Madison Truax campus.</w:t>
      </w:r>
    </w:p>
    <w:p w14:paraId="57AE40D6" w14:textId="77777777" w:rsidR="00287A0D" w:rsidRPr="00360A53" w:rsidRDefault="00287A0D" w:rsidP="00287A0D">
      <w:pPr>
        <w:pStyle w:val="ListParagraph"/>
        <w:numPr>
          <w:ilvl w:val="1"/>
          <w:numId w:val="1"/>
        </w:numPr>
        <w:tabs>
          <w:tab w:val="left" w:pos="1581"/>
          <w:tab w:val="left" w:pos="1582"/>
        </w:tabs>
        <w:spacing w:line="276" w:lineRule="auto"/>
        <w:ind w:right="1545"/>
      </w:pPr>
      <w:r w:rsidRPr="00360A53">
        <w:t>Applicants must successfully complete Nursing 543-164: Orientation to Associate Degree Nursing prior</w:t>
      </w:r>
      <w:r w:rsidRPr="00360A53">
        <w:rPr>
          <w:spacing w:val="-1"/>
        </w:rPr>
        <w:t xml:space="preserve"> </w:t>
      </w:r>
      <w:r w:rsidRPr="00360A53">
        <w:t>to</w:t>
      </w:r>
      <w:r w:rsidRPr="00360A53">
        <w:rPr>
          <w:spacing w:val="-4"/>
        </w:rPr>
        <w:t xml:space="preserve"> </w:t>
      </w:r>
      <w:r w:rsidRPr="00360A53">
        <w:t>starting core</w:t>
      </w:r>
      <w:r w:rsidRPr="00360A53">
        <w:rPr>
          <w:spacing w:val="-5"/>
        </w:rPr>
        <w:t xml:space="preserve"> </w:t>
      </w:r>
      <w:r w:rsidRPr="00360A53">
        <w:t>nursing courses.</w:t>
      </w:r>
      <w:r w:rsidRPr="00360A53">
        <w:rPr>
          <w:spacing w:val="-1"/>
        </w:rPr>
        <w:t xml:space="preserve"> </w:t>
      </w:r>
    </w:p>
    <w:p w14:paraId="52FA3C11" w14:textId="77777777" w:rsidR="00287A0D" w:rsidRDefault="00287A0D" w:rsidP="00287A0D">
      <w:pPr>
        <w:pStyle w:val="ListParagraph"/>
        <w:numPr>
          <w:ilvl w:val="1"/>
          <w:numId w:val="1"/>
        </w:numPr>
        <w:tabs>
          <w:tab w:val="left" w:pos="1581"/>
          <w:tab w:val="left" w:pos="1582"/>
        </w:tabs>
        <w:spacing w:before="3" w:line="268" w:lineRule="auto"/>
        <w:ind w:right="1245"/>
      </w:pPr>
      <w:r>
        <w:t>Students</w:t>
      </w:r>
      <w:r>
        <w:rPr>
          <w:spacing w:val="-2"/>
        </w:rPr>
        <w:t xml:space="preserve"> </w:t>
      </w:r>
      <w:r>
        <w:t>may</w:t>
      </w:r>
      <w:r>
        <w:rPr>
          <w:spacing w:val="-1"/>
        </w:rPr>
        <w:t xml:space="preserve"> </w:t>
      </w:r>
      <w:r>
        <w:t>be</w:t>
      </w:r>
      <w:r>
        <w:rPr>
          <w:spacing w:val="-4"/>
        </w:rPr>
        <w:t xml:space="preserve"> </w:t>
      </w:r>
      <w:r>
        <w:t>admitted</w:t>
      </w:r>
      <w:r>
        <w:rPr>
          <w:spacing w:val="-3"/>
        </w:rPr>
        <w:t xml:space="preserve"> </w:t>
      </w:r>
      <w:r>
        <w:t>to</w:t>
      </w:r>
      <w:r>
        <w:rPr>
          <w:spacing w:val="-3"/>
        </w:rPr>
        <w:t xml:space="preserve"> </w:t>
      </w:r>
      <w:r>
        <w:t>the</w:t>
      </w:r>
      <w:r>
        <w:rPr>
          <w:spacing w:val="-4"/>
        </w:rPr>
        <w:t xml:space="preserve"> </w:t>
      </w:r>
      <w:r>
        <w:t>543-164 course</w:t>
      </w:r>
      <w:r>
        <w:rPr>
          <w:spacing w:val="-4"/>
        </w:rPr>
        <w:t xml:space="preserve"> </w:t>
      </w:r>
      <w:r>
        <w:t>and</w:t>
      </w:r>
      <w:r>
        <w:rPr>
          <w:spacing w:val="-3"/>
        </w:rPr>
        <w:t xml:space="preserve"> </w:t>
      </w:r>
      <w:r>
        <w:t>concurrently</w:t>
      </w:r>
      <w:r>
        <w:rPr>
          <w:spacing w:val="-1"/>
        </w:rPr>
        <w:t xml:space="preserve"> </w:t>
      </w:r>
      <w:r>
        <w:t>be</w:t>
      </w:r>
      <w:r>
        <w:rPr>
          <w:spacing w:val="-4"/>
        </w:rPr>
        <w:t xml:space="preserve"> </w:t>
      </w:r>
      <w:r>
        <w:t>enrolled</w:t>
      </w:r>
      <w:r>
        <w:rPr>
          <w:spacing w:val="-3"/>
        </w:rPr>
        <w:t xml:space="preserve"> </w:t>
      </w:r>
      <w:r>
        <w:t>in</w:t>
      </w:r>
      <w:r>
        <w:rPr>
          <w:spacing w:val="-3"/>
        </w:rPr>
        <w:t xml:space="preserve"> </w:t>
      </w:r>
      <w:r>
        <w:t>their last</w:t>
      </w:r>
      <w:r>
        <w:rPr>
          <w:spacing w:val="-3"/>
        </w:rPr>
        <w:t xml:space="preserve"> </w:t>
      </w:r>
      <w:r>
        <w:t>ADN pre-requisite course.</w:t>
      </w:r>
    </w:p>
    <w:p w14:paraId="64DF2859" w14:textId="77777777" w:rsidR="00287A0D" w:rsidRDefault="00287A0D" w:rsidP="00287A0D">
      <w:pPr>
        <w:pStyle w:val="ListParagraph"/>
        <w:numPr>
          <w:ilvl w:val="1"/>
          <w:numId w:val="1"/>
        </w:numPr>
        <w:tabs>
          <w:tab w:val="left" w:pos="1581"/>
          <w:tab w:val="left" w:pos="1582"/>
        </w:tabs>
        <w:spacing w:before="13" w:line="276" w:lineRule="auto"/>
        <w:ind w:right="1252"/>
      </w:pPr>
      <w:r>
        <w:t>Progression</w:t>
      </w:r>
      <w:r>
        <w:rPr>
          <w:spacing w:val="-3"/>
        </w:rPr>
        <w:t xml:space="preserve"> </w:t>
      </w:r>
      <w:r>
        <w:t>to</w:t>
      </w:r>
      <w:r>
        <w:rPr>
          <w:spacing w:val="-3"/>
        </w:rPr>
        <w:t xml:space="preserve"> </w:t>
      </w:r>
      <w:r>
        <w:t>core</w:t>
      </w:r>
      <w:r>
        <w:rPr>
          <w:spacing w:val="-4"/>
        </w:rPr>
        <w:t xml:space="preserve"> </w:t>
      </w:r>
      <w:r>
        <w:t>nursing courses</w:t>
      </w:r>
      <w:r>
        <w:rPr>
          <w:spacing w:val="-2"/>
        </w:rPr>
        <w:t xml:space="preserve"> </w:t>
      </w:r>
      <w:r>
        <w:t>is</w:t>
      </w:r>
      <w:r>
        <w:rPr>
          <w:spacing w:val="-9"/>
        </w:rPr>
        <w:t xml:space="preserve"> </w:t>
      </w:r>
      <w:r>
        <w:t>dependent</w:t>
      </w:r>
      <w:r>
        <w:rPr>
          <w:spacing w:val="-3"/>
        </w:rPr>
        <w:t xml:space="preserve"> </w:t>
      </w:r>
      <w:r>
        <w:t>on</w:t>
      </w:r>
      <w:r>
        <w:rPr>
          <w:spacing w:val="-3"/>
        </w:rPr>
        <w:t xml:space="preserve"> </w:t>
      </w:r>
      <w:r>
        <w:t>successful</w:t>
      </w:r>
      <w:r>
        <w:rPr>
          <w:spacing w:val="-2"/>
        </w:rPr>
        <w:t xml:space="preserve"> </w:t>
      </w:r>
      <w:r>
        <w:t>completion</w:t>
      </w:r>
      <w:r>
        <w:rPr>
          <w:spacing w:val="-3"/>
        </w:rPr>
        <w:t xml:space="preserve"> </w:t>
      </w:r>
      <w:r>
        <w:t>of</w:t>
      </w:r>
      <w:r>
        <w:rPr>
          <w:spacing w:val="-4"/>
        </w:rPr>
        <w:t xml:space="preserve"> </w:t>
      </w:r>
      <w:r>
        <w:t>the</w:t>
      </w:r>
      <w:r>
        <w:rPr>
          <w:spacing w:val="-4"/>
        </w:rPr>
        <w:t xml:space="preserve"> </w:t>
      </w:r>
      <w:r>
        <w:t>543-164 class and all prerequisite courses.</w:t>
      </w:r>
    </w:p>
    <w:p w14:paraId="601BC5CE" w14:textId="77777777" w:rsidR="00287A0D" w:rsidRDefault="00287A0D" w:rsidP="00287A0D">
      <w:pPr>
        <w:pStyle w:val="ListParagraph"/>
        <w:numPr>
          <w:ilvl w:val="1"/>
          <w:numId w:val="1"/>
        </w:numPr>
        <w:tabs>
          <w:tab w:val="left" w:pos="1581"/>
          <w:tab w:val="left" w:pos="1582"/>
        </w:tabs>
        <w:spacing w:before="5" w:line="276" w:lineRule="auto"/>
        <w:ind w:right="1365"/>
      </w:pPr>
      <w:r>
        <w:t>The 543-164 course is valid for one year. If a student is unable to proceed to core nursing courses</w:t>
      </w:r>
      <w:r>
        <w:rPr>
          <w:spacing w:val="-2"/>
        </w:rPr>
        <w:t xml:space="preserve"> </w:t>
      </w:r>
      <w:r>
        <w:t>the</w:t>
      </w:r>
      <w:r>
        <w:rPr>
          <w:spacing w:val="-3"/>
        </w:rPr>
        <w:t xml:space="preserve"> </w:t>
      </w:r>
      <w:r>
        <w:t>semester after its</w:t>
      </w:r>
      <w:r>
        <w:rPr>
          <w:spacing w:val="-2"/>
        </w:rPr>
        <w:t xml:space="preserve"> </w:t>
      </w:r>
      <w:r>
        <w:t>completion, they</w:t>
      </w:r>
      <w:r>
        <w:rPr>
          <w:spacing w:val="-1"/>
        </w:rPr>
        <w:t xml:space="preserve"> </w:t>
      </w:r>
      <w:r>
        <w:t>will</w:t>
      </w:r>
      <w:r>
        <w:rPr>
          <w:spacing w:val="-2"/>
        </w:rPr>
        <w:t xml:space="preserve"> </w:t>
      </w:r>
      <w:r>
        <w:t>be</w:t>
      </w:r>
      <w:r>
        <w:rPr>
          <w:spacing w:val="-4"/>
        </w:rPr>
        <w:t xml:space="preserve"> </w:t>
      </w:r>
      <w:r>
        <w:t>allowed</w:t>
      </w:r>
      <w:r>
        <w:rPr>
          <w:spacing w:val="-3"/>
        </w:rPr>
        <w:t xml:space="preserve"> </w:t>
      </w:r>
      <w:r>
        <w:t>into</w:t>
      </w:r>
      <w:r>
        <w:rPr>
          <w:spacing w:val="-3"/>
        </w:rPr>
        <w:t xml:space="preserve"> </w:t>
      </w:r>
      <w:r>
        <w:t>core</w:t>
      </w:r>
      <w:r>
        <w:rPr>
          <w:spacing w:val="-4"/>
        </w:rPr>
        <w:t xml:space="preserve"> </w:t>
      </w:r>
      <w:r>
        <w:t>courses</w:t>
      </w:r>
      <w:r>
        <w:rPr>
          <w:spacing w:val="-2"/>
        </w:rPr>
        <w:t xml:space="preserve"> </w:t>
      </w:r>
      <w:r>
        <w:t>the</w:t>
      </w:r>
      <w:r>
        <w:rPr>
          <w:spacing w:val="-4"/>
        </w:rPr>
        <w:t xml:space="preserve"> </w:t>
      </w:r>
      <w:r>
        <w:t>following semester as an</w:t>
      </w:r>
      <w:r>
        <w:rPr>
          <w:spacing w:val="-2"/>
        </w:rPr>
        <w:t xml:space="preserve"> </w:t>
      </w:r>
      <w:r>
        <w:t>alternate.</w:t>
      </w:r>
      <w:r>
        <w:rPr>
          <w:spacing w:val="40"/>
        </w:rPr>
        <w:t xml:space="preserve"> </w:t>
      </w:r>
      <w:r>
        <w:t>Students who do not enter core nursing courses within</w:t>
      </w:r>
      <w:r>
        <w:rPr>
          <w:spacing w:val="-2"/>
        </w:rPr>
        <w:t xml:space="preserve"> </w:t>
      </w:r>
      <w:r>
        <w:t>a year of completing the</w:t>
      </w:r>
      <w:r>
        <w:rPr>
          <w:spacing w:val="-4"/>
        </w:rPr>
        <w:t xml:space="preserve"> </w:t>
      </w:r>
      <w:r>
        <w:t>543-164 course</w:t>
      </w:r>
      <w:r>
        <w:rPr>
          <w:spacing w:val="-11"/>
        </w:rPr>
        <w:t xml:space="preserve"> </w:t>
      </w:r>
      <w:r>
        <w:t>will</w:t>
      </w:r>
      <w:r>
        <w:rPr>
          <w:spacing w:val="-2"/>
        </w:rPr>
        <w:t xml:space="preserve"> </w:t>
      </w:r>
      <w:r>
        <w:t>be</w:t>
      </w:r>
      <w:r>
        <w:rPr>
          <w:spacing w:val="-4"/>
        </w:rPr>
        <w:t xml:space="preserve"> </w:t>
      </w:r>
      <w:r>
        <w:t>required</w:t>
      </w:r>
      <w:r>
        <w:rPr>
          <w:spacing w:val="-3"/>
        </w:rPr>
        <w:t xml:space="preserve"> </w:t>
      </w:r>
      <w:r>
        <w:t>to</w:t>
      </w:r>
      <w:r>
        <w:rPr>
          <w:spacing w:val="-3"/>
        </w:rPr>
        <w:t xml:space="preserve"> </w:t>
      </w:r>
      <w:r>
        <w:t>reapply</w:t>
      </w:r>
      <w:r>
        <w:rPr>
          <w:spacing w:val="-1"/>
        </w:rPr>
        <w:t xml:space="preserve"> </w:t>
      </w:r>
      <w:r>
        <w:t>to</w:t>
      </w:r>
      <w:r>
        <w:rPr>
          <w:spacing w:val="-3"/>
        </w:rPr>
        <w:t xml:space="preserve"> </w:t>
      </w:r>
      <w:r>
        <w:t>the</w:t>
      </w:r>
      <w:r>
        <w:rPr>
          <w:spacing w:val="-4"/>
        </w:rPr>
        <w:t xml:space="preserve"> </w:t>
      </w:r>
      <w:r>
        <w:t>program and</w:t>
      </w:r>
      <w:r>
        <w:rPr>
          <w:spacing w:val="-3"/>
        </w:rPr>
        <w:t xml:space="preserve"> </w:t>
      </w:r>
      <w:r>
        <w:t>take the</w:t>
      </w:r>
      <w:r>
        <w:rPr>
          <w:spacing w:val="-4"/>
        </w:rPr>
        <w:t xml:space="preserve"> </w:t>
      </w:r>
      <w:r>
        <w:t xml:space="preserve">course </w:t>
      </w:r>
      <w:r>
        <w:rPr>
          <w:spacing w:val="-2"/>
        </w:rPr>
        <w:t>again.</w:t>
      </w:r>
    </w:p>
    <w:p w14:paraId="24806A1F" w14:textId="77777777" w:rsidR="00287A0D" w:rsidRDefault="00287A0D" w:rsidP="00287A0D">
      <w:pPr>
        <w:pStyle w:val="ListParagraph"/>
        <w:numPr>
          <w:ilvl w:val="1"/>
          <w:numId w:val="1"/>
        </w:numPr>
        <w:tabs>
          <w:tab w:val="left" w:pos="1581"/>
          <w:tab w:val="left" w:pos="1582"/>
        </w:tabs>
        <w:spacing w:line="273" w:lineRule="auto"/>
        <w:ind w:right="1200"/>
      </w:pPr>
      <w:r>
        <w:t>Students may be accepted into the 543-164 course as an alternate. This means they are guaranteed</w:t>
      </w:r>
      <w:r>
        <w:rPr>
          <w:spacing w:val="-4"/>
        </w:rPr>
        <w:t xml:space="preserve"> </w:t>
      </w:r>
      <w:r>
        <w:t>a</w:t>
      </w:r>
      <w:r>
        <w:rPr>
          <w:spacing w:val="-1"/>
        </w:rPr>
        <w:t xml:space="preserve"> </w:t>
      </w:r>
      <w:r>
        <w:t>space</w:t>
      </w:r>
      <w:r>
        <w:rPr>
          <w:spacing w:val="-5"/>
        </w:rPr>
        <w:t xml:space="preserve"> </w:t>
      </w:r>
      <w:r>
        <w:t>in</w:t>
      </w:r>
      <w:r>
        <w:rPr>
          <w:spacing w:val="-4"/>
        </w:rPr>
        <w:t xml:space="preserve"> </w:t>
      </w:r>
      <w:r>
        <w:t>core</w:t>
      </w:r>
      <w:r>
        <w:rPr>
          <w:spacing w:val="-5"/>
        </w:rPr>
        <w:t xml:space="preserve"> </w:t>
      </w:r>
      <w:r>
        <w:t>nursing theory</w:t>
      </w:r>
      <w:r>
        <w:rPr>
          <w:spacing w:val="-2"/>
        </w:rPr>
        <w:t xml:space="preserve"> </w:t>
      </w:r>
      <w:r>
        <w:t>classes</w:t>
      </w:r>
      <w:r>
        <w:rPr>
          <w:spacing w:val="-3"/>
        </w:rPr>
        <w:t xml:space="preserve"> </w:t>
      </w:r>
      <w:r>
        <w:t>the</w:t>
      </w:r>
      <w:r>
        <w:rPr>
          <w:spacing w:val="-5"/>
        </w:rPr>
        <w:t xml:space="preserve"> </w:t>
      </w:r>
      <w:r>
        <w:t>following semester</w:t>
      </w:r>
      <w:r>
        <w:rPr>
          <w:spacing w:val="-1"/>
        </w:rPr>
        <w:t xml:space="preserve"> </w:t>
      </w:r>
      <w:r>
        <w:t>but</w:t>
      </w:r>
      <w:r>
        <w:rPr>
          <w:spacing w:val="-4"/>
        </w:rPr>
        <w:t xml:space="preserve"> </w:t>
      </w:r>
      <w:r>
        <w:t>not</w:t>
      </w:r>
      <w:r>
        <w:rPr>
          <w:spacing w:val="-4"/>
        </w:rPr>
        <w:t xml:space="preserve"> </w:t>
      </w:r>
      <w:r>
        <w:t>clinicals</w:t>
      </w:r>
      <w:r>
        <w:rPr>
          <w:spacing w:val="-3"/>
        </w:rPr>
        <w:t xml:space="preserve"> </w:t>
      </w:r>
      <w:r>
        <w:t>unless student attrition occurs.</w:t>
      </w:r>
    </w:p>
    <w:p w14:paraId="6D73EB85" w14:textId="77777777" w:rsidR="00287A0D" w:rsidRDefault="00287A0D" w:rsidP="00287A0D">
      <w:pPr>
        <w:pStyle w:val="ListParagraph"/>
        <w:numPr>
          <w:ilvl w:val="1"/>
          <w:numId w:val="1"/>
        </w:numPr>
        <w:tabs>
          <w:tab w:val="left" w:pos="1581"/>
          <w:tab w:val="left" w:pos="1582"/>
        </w:tabs>
        <w:spacing w:before="7" w:line="276" w:lineRule="auto"/>
        <w:ind w:right="1270"/>
      </w:pPr>
      <w:r>
        <w:t>A student</w:t>
      </w:r>
      <w:r>
        <w:rPr>
          <w:spacing w:val="-2"/>
        </w:rPr>
        <w:t xml:space="preserve"> </w:t>
      </w:r>
      <w:r>
        <w:t>who</w:t>
      </w:r>
      <w:r>
        <w:rPr>
          <w:spacing w:val="-2"/>
        </w:rPr>
        <w:t xml:space="preserve"> </w:t>
      </w:r>
      <w:r>
        <w:t>fails</w:t>
      </w:r>
      <w:r>
        <w:rPr>
          <w:spacing w:val="-1"/>
        </w:rPr>
        <w:t xml:space="preserve"> </w:t>
      </w:r>
      <w:r>
        <w:t>or withdraws</w:t>
      </w:r>
      <w:r>
        <w:rPr>
          <w:spacing w:val="-1"/>
        </w:rPr>
        <w:t xml:space="preserve"> </w:t>
      </w:r>
      <w:r>
        <w:t>from the</w:t>
      </w:r>
      <w:r>
        <w:rPr>
          <w:spacing w:val="-3"/>
        </w:rPr>
        <w:t xml:space="preserve"> </w:t>
      </w:r>
      <w:r>
        <w:t>543-164 class</w:t>
      </w:r>
      <w:r>
        <w:rPr>
          <w:spacing w:val="-1"/>
        </w:rPr>
        <w:t xml:space="preserve"> </w:t>
      </w:r>
      <w:r>
        <w:t>while</w:t>
      </w:r>
      <w:r>
        <w:rPr>
          <w:spacing w:val="-3"/>
        </w:rPr>
        <w:t xml:space="preserve"> </w:t>
      </w:r>
      <w:r>
        <w:t>the</w:t>
      </w:r>
      <w:r>
        <w:rPr>
          <w:spacing w:val="-3"/>
        </w:rPr>
        <w:t xml:space="preserve"> </w:t>
      </w:r>
      <w:r>
        <w:t>course</w:t>
      </w:r>
      <w:r>
        <w:rPr>
          <w:spacing w:val="-3"/>
        </w:rPr>
        <w:t xml:space="preserve"> </w:t>
      </w:r>
      <w:r>
        <w:t>is</w:t>
      </w:r>
      <w:r>
        <w:rPr>
          <w:spacing w:val="-1"/>
        </w:rPr>
        <w:t xml:space="preserve"> </w:t>
      </w:r>
      <w:r>
        <w:t>in</w:t>
      </w:r>
      <w:r>
        <w:rPr>
          <w:spacing w:val="-2"/>
        </w:rPr>
        <w:t xml:space="preserve"> </w:t>
      </w:r>
      <w:r>
        <w:t>progress</w:t>
      </w:r>
      <w:r>
        <w:rPr>
          <w:spacing w:val="-8"/>
        </w:rPr>
        <w:t xml:space="preserve"> </w:t>
      </w:r>
      <w:r>
        <w:t>may</w:t>
      </w:r>
      <w:r>
        <w:rPr>
          <w:spacing w:val="-7"/>
        </w:rPr>
        <w:t xml:space="preserve"> </w:t>
      </w:r>
      <w:r>
        <w:t>re- enroll in that course only once.</w:t>
      </w:r>
      <w:r>
        <w:rPr>
          <w:spacing w:val="40"/>
        </w:rPr>
        <w:t xml:space="preserve"> </w:t>
      </w:r>
      <w:r>
        <w:t>If unsuccessful a second time, students should consider health or career advising to determine future educational goals.</w:t>
      </w:r>
    </w:p>
    <w:p w14:paraId="131F395E" w14:textId="77777777" w:rsidR="00287A0D" w:rsidRDefault="00287A0D" w:rsidP="00287A0D">
      <w:pPr>
        <w:pStyle w:val="ListParagraph"/>
        <w:numPr>
          <w:ilvl w:val="1"/>
          <w:numId w:val="1"/>
        </w:numPr>
        <w:tabs>
          <w:tab w:val="left" w:pos="1581"/>
          <w:tab w:val="left" w:pos="1582"/>
        </w:tabs>
        <w:spacing w:before="5"/>
        <w:ind w:hanging="362"/>
      </w:pPr>
      <w:r>
        <w:t>Students</w:t>
      </w:r>
      <w:r>
        <w:rPr>
          <w:spacing w:val="-6"/>
        </w:rPr>
        <w:t xml:space="preserve"> </w:t>
      </w:r>
      <w:r>
        <w:t>may</w:t>
      </w:r>
      <w:r>
        <w:rPr>
          <w:spacing w:val="-5"/>
        </w:rPr>
        <w:t xml:space="preserve"> </w:t>
      </w:r>
      <w:r>
        <w:t>only</w:t>
      </w:r>
      <w:r>
        <w:rPr>
          <w:spacing w:val="-4"/>
        </w:rPr>
        <w:t xml:space="preserve"> </w:t>
      </w:r>
      <w:r>
        <w:t>re-enter</w:t>
      </w:r>
      <w:r>
        <w:rPr>
          <w:spacing w:val="-4"/>
        </w:rPr>
        <w:t xml:space="preserve"> </w:t>
      </w:r>
      <w:r>
        <w:t>the</w:t>
      </w:r>
      <w:r>
        <w:rPr>
          <w:spacing w:val="-7"/>
        </w:rPr>
        <w:t xml:space="preserve"> </w:t>
      </w:r>
      <w:r>
        <w:t>Associate</w:t>
      </w:r>
      <w:r>
        <w:rPr>
          <w:spacing w:val="-8"/>
        </w:rPr>
        <w:t xml:space="preserve"> </w:t>
      </w:r>
      <w:r>
        <w:t>Degree</w:t>
      </w:r>
      <w:r>
        <w:rPr>
          <w:spacing w:val="-7"/>
        </w:rPr>
        <w:t xml:space="preserve"> </w:t>
      </w:r>
      <w:r>
        <w:t>Nursing</w:t>
      </w:r>
      <w:r>
        <w:rPr>
          <w:spacing w:val="-6"/>
        </w:rPr>
        <w:t xml:space="preserve"> </w:t>
      </w:r>
      <w:r>
        <w:t>Completion</w:t>
      </w:r>
      <w:r>
        <w:rPr>
          <w:spacing w:val="-7"/>
        </w:rPr>
        <w:t xml:space="preserve"> </w:t>
      </w:r>
      <w:r>
        <w:t>Program</w:t>
      </w:r>
      <w:r>
        <w:rPr>
          <w:spacing w:val="-3"/>
        </w:rPr>
        <w:t xml:space="preserve"> </w:t>
      </w:r>
      <w:r>
        <w:rPr>
          <w:spacing w:val="-2"/>
        </w:rPr>
        <w:t>once.</w:t>
      </w:r>
    </w:p>
    <w:p w14:paraId="2FE87BEE" w14:textId="38731115" w:rsidR="00287A0D" w:rsidRDefault="00287A0D" w:rsidP="00287A0D">
      <w:pPr>
        <w:pStyle w:val="Heading2"/>
        <w:spacing w:before="164"/>
      </w:pPr>
      <w:bookmarkStart w:id="114" w:name="_Toc111053115"/>
      <w:r>
        <w:t>Associate</w:t>
      </w:r>
      <w:r>
        <w:rPr>
          <w:spacing w:val="-11"/>
        </w:rPr>
        <w:t xml:space="preserve"> </w:t>
      </w:r>
      <w:r>
        <w:t>Degree</w:t>
      </w:r>
      <w:r>
        <w:rPr>
          <w:spacing w:val="-8"/>
        </w:rPr>
        <w:t xml:space="preserve"> </w:t>
      </w:r>
      <w:r>
        <w:t>Nursing</w:t>
      </w:r>
      <w:r>
        <w:rPr>
          <w:spacing w:val="-1"/>
        </w:rPr>
        <w:t xml:space="preserve"> </w:t>
      </w:r>
      <w:r>
        <w:t>to</w:t>
      </w:r>
      <w:r>
        <w:rPr>
          <w:spacing w:val="-4"/>
        </w:rPr>
        <w:t xml:space="preserve"> </w:t>
      </w:r>
      <w:r>
        <w:t>Baccalaureate</w:t>
      </w:r>
      <w:r>
        <w:rPr>
          <w:spacing w:val="-2"/>
        </w:rPr>
        <w:t xml:space="preserve"> </w:t>
      </w:r>
      <w:r>
        <w:t>of</w:t>
      </w:r>
      <w:r>
        <w:rPr>
          <w:spacing w:val="-6"/>
        </w:rPr>
        <w:t xml:space="preserve"> </w:t>
      </w:r>
      <w:r>
        <w:t>Science</w:t>
      </w:r>
      <w:r>
        <w:rPr>
          <w:spacing w:val="-8"/>
        </w:rPr>
        <w:t xml:space="preserve"> </w:t>
      </w:r>
      <w:r>
        <w:t>Degree</w:t>
      </w:r>
      <w:r>
        <w:rPr>
          <w:spacing w:val="-9"/>
        </w:rPr>
        <w:t xml:space="preserve"> </w:t>
      </w:r>
      <w:r>
        <w:t>in</w:t>
      </w:r>
      <w:r>
        <w:rPr>
          <w:spacing w:val="-3"/>
        </w:rPr>
        <w:t xml:space="preserve"> </w:t>
      </w:r>
      <w:r>
        <w:rPr>
          <w:spacing w:val="-2"/>
        </w:rPr>
        <w:t>Nursing</w:t>
      </w:r>
      <w:bookmarkEnd w:id="114"/>
    </w:p>
    <w:p w14:paraId="04E71675" w14:textId="77777777" w:rsidR="00287A0D" w:rsidRDefault="00287A0D" w:rsidP="00287A0D">
      <w:pPr>
        <w:pStyle w:val="BodyText"/>
        <w:spacing w:before="40" w:line="280" w:lineRule="auto"/>
        <w:ind w:right="1222"/>
      </w:pPr>
      <w:r>
        <w:t>The</w:t>
      </w:r>
      <w:r>
        <w:rPr>
          <w:spacing w:val="-6"/>
        </w:rPr>
        <w:t xml:space="preserve"> </w:t>
      </w:r>
      <w:r>
        <w:t>ADN</w:t>
      </w:r>
      <w:r>
        <w:rPr>
          <w:spacing w:val="-3"/>
        </w:rPr>
        <w:t xml:space="preserve"> </w:t>
      </w:r>
      <w:r>
        <w:t>Program</w:t>
      </w:r>
      <w:r>
        <w:rPr>
          <w:spacing w:val="-1"/>
        </w:rPr>
        <w:t xml:space="preserve"> </w:t>
      </w:r>
      <w:r>
        <w:t>has</w:t>
      </w:r>
      <w:r>
        <w:rPr>
          <w:spacing w:val="-4"/>
        </w:rPr>
        <w:t xml:space="preserve"> </w:t>
      </w:r>
      <w:r>
        <w:t>formal</w:t>
      </w:r>
      <w:r>
        <w:rPr>
          <w:spacing w:val="-4"/>
        </w:rPr>
        <w:t xml:space="preserve"> </w:t>
      </w:r>
      <w:r>
        <w:t>articulation</w:t>
      </w:r>
      <w:r>
        <w:rPr>
          <w:spacing w:val="-5"/>
        </w:rPr>
        <w:t xml:space="preserve"> </w:t>
      </w:r>
      <w:r>
        <w:t>agreements</w:t>
      </w:r>
      <w:r>
        <w:rPr>
          <w:spacing w:val="-4"/>
        </w:rPr>
        <w:t xml:space="preserve"> </w:t>
      </w:r>
      <w:r>
        <w:t>with</w:t>
      </w:r>
      <w:r>
        <w:rPr>
          <w:spacing w:val="-5"/>
        </w:rPr>
        <w:t xml:space="preserve"> </w:t>
      </w:r>
      <w:r>
        <w:t>several</w:t>
      </w:r>
      <w:r>
        <w:rPr>
          <w:spacing w:val="-4"/>
        </w:rPr>
        <w:t xml:space="preserve"> </w:t>
      </w:r>
      <w:r>
        <w:t>colleges</w:t>
      </w:r>
      <w:r>
        <w:rPr>
          <w:spacing w:val="-10"/>
        </w:rPr>
        <w:t xml:space="preserve"> </w:t>
      </w:r>
      <w:r>
        <w:t>and</w:t>
      </w:r>
      <w:r>
        <w:rPr>
          <w:spacing w:val="-5"/>
        </w:rPr>
        <w:t xml:space="preserve"> </w:t>
      </w:r>
      <w:r>
        <w:t>universities.</w:t>
      </w:r>
      <w:r>
        <w:rPr>
          <w:spacing w:val="-2"/>
        </w:rPr>
        <w:t xml:space="preserve"> </w:t>
      </w:r>
      <w:r>
        <w:t xml:space="preserve">Students who would like further information about these agreements should contact Blake </w:t>
      </w:r>
      <w:r w:rsidRPr="00AF07CD">
        <w:t>Ladenburg</w:t>
      </w:r>
      <w:r>
        <w:t xml:space="preserve"> at </w:t>
      </w:r>
      <w:r w:rsidRPr="00AF07CD">
        <w:t>bladenburg@madisoncollege.edu</w:t>
      </w:r>
      <w:r>
        <w:t xml:space="preserve"> or their </w:t>
      </w:r>
      <w:r w:rsidRPr="00B4420E">
        <w:t>Nursing</w:t>
      </w:r>
      <w:r>
        <w:t xml:space="preserve"> faculty advisor to discuss educational plans and goals.</w:t>
      </w:r>
    </w:p>
    <w:p w14:paraId="30553470" w14:textId="77777777" w:rsidR="00287A0D" w:rsidRDefault="00287A0D" w:rsidP="00287A0D">
      <w:pPr>
        <w:spacing w:line="280" w:lineRule="auto"/>
        <w:sectPr w:rsidR="00287A0D">
          <w:pgSz w:w="12240" w:h="15840"/>
          <w:pgMar w:top="1420" w:right="280" w:bottom="1480" w:left="580" w:header="0" w:footer="1263" w:gutter="0"/>
          <w:cols w:space="720"/>
        </w:sectPr>
      </w:pPr>
    </w:p>
    <w:p w14:paraId="4FC96D6D" w14:textId="77777777" w:rsidR="00287A0D" w:rsidRDefault="00287A0D" w:rsidP="00287A0D">
      <w:pPr>
        <w:pStyle w:val="BodyText"/>
        <w:spacing w:before="40" w:line="278" w:lineRule="auto"/>
        <w:ind w:right="1222"/>
      </w:pPr>
      <w:r>
        <w:lastRenderedPageBreak/>
        <w:t>In</w:t>
      </w:r>
      <w:r>
        <w:rPr>
          <w:spacing w:val="-4"/>
        </w:rPr>
        <w:t xml:space="preserve"> </w:t>
      </w:r>
      <w:r>
        <w:t>addition</w:t>
      </w:r>
      <w:r>
        <w:rPr>
          <w:spacing w:val="-4"/>
        </w:rPr>
        <w:t xml:space="preserve"> </w:t>
      </w:r>
      <w:r>
        <w:t>to</w:t>
      </w:r>
      <w:r>
        <w:rPr>
          <w:spacing w:val="-4"/>
        </w:rPr>
        <w:t xml:space="preserve"> </w:t>
      </w:r>
      <w:r>
        <w:t>the</w:t>
      </w:r>
      <w:r>
        <w:rPr>
          <w:spacing w:val="-5"/>
        </w:rPr>
        <w:t xml:space="preserve"> </w:t>
      </w:r>
      <w:r>
        <w:t>colleges</w:t>
      </w:r>
      <w:r>
        <w:rPr>
          <w:spacing w:val="-3"/>
        </w:rPr>
        <w:t xml:space="preserve"> </w:t>
      </w:r>
      <w:r>
        <w:t>with</w:t>
      </w:r>
      <w:r>
        <w:rPr>
          <w:spacing w:val="-4"/>
        </w:rPr>
        <w:t xml:space="preserve"> </w:t>
      </w:r>
      <w:r>
        <w:t>formal</w:t>
      </w:r>
      <w:r>
        <w:rPr>
          <w:spacing w:val="-3"/>
        </w:rPr>
        <w:t xml:space="preserve"> </w:t>
      </w:r>
      <w:r>
        <w:t>articulation</w:t>
      </w:r>
      <w:r>
        <w:rPr>
          <w:spacing w:val="-4"/>
        </w:rPr>
        <w:t xml:space="preserve"> </w:t>
      </w:r>
      <w:r>
        <w:t>agreements, various</w:t>
      </w:r>
      <w:r>
        <w:rPr>
          <w:spacing w:val="-3"/>
        </w:rPr>
        <w:t xml:space="preserve"> </w:t>
      </w:r>
      <w:r>
        <w:t>colleges</w:t>
      </w:r>
      <w:r>
        <w:rPr>
          <w:spacing w:val="-9"/>
        </w:rPr>
        <w:t xml:space="preserve"> </w:t>
      </w:r>
      <w:r>
        <w:t>and</w:t>
      </w:r>
      <w:r>
        <w:rPr>
          <w:spacing w:val="-4"/>
        </w:rPr>
        <w:t xml:space="preserve"> </w:t>
      </w:r>
      <w:r>
        <w:t>universities</w:t>
      </w:r>
      <w:r>
        <w:rPr>
          <w:spacing w:val="-3"/>
        </w:rPr>
        <w:t xml:space="preserve"> </w:t>
      </w:r>
      <w:r>
        <w:t>have special programs for RNs with associate degrees who wish to complete a baccalaureate degree in nursing. Students who are interested in a specific college should contact that institution to find out about admission requirements and policies regarding transfer of credit.</w:t>
      </w:r>
    </w:p>
    <w:p w14:paraId="7D77C609" w14:textId="77777777" w:rsidR="00287A0D" w:rsidRDefault="00287A0D" w:rsidP="00287A0D">
      <w:pPr>
        <w:pStyle w:val="BodyText"/>
        <w:spacing w:before="108" w:line="283" w:lineRule="auto"/>
        <w:ind w:right="1161"/>
      </w:pPr>
      <w:r>
        <w:t>The</w:t>
      </w:r>
      <w:r>
        <w:rPr>
          <w:spacing w:val="-2"/>
        </w:rPr>
        <w:t xml:space="preserve"> </w:t>
      </w:r>
      <w:r>
        <w:t>complete</w:t>
      </w:r>
      <w:r>
        <w:rPr>
          <w:spacing w:val="-2"/>
        </w:rPr>
        <w:t xml:space="preserve"> </w:t>
      </w:r>
      <w:r>
        <w:t>list</w:t>
      </w:r>
      <w:r>
        <w:rPr>
          <w:spacing w:val="-1"/>
        </w:rPr>
        <w:t xml:space="preserve"> </w:t>
      </w:r>
      <w:r>
        <w:t>of</w:t>
      </w:r>
      <w:r>
        <w:rPr>
          <w:spacing w:val="-1"/>
        </w:rPr>
        <w:t xml:space="preserve"> </w:t>
      </w:r>
      <w:r>
        <w:t>RN to</w:t>
      </w:r>
      <w:r>
        <w:rPr>
          <w:spacing w:val="-1"/>
        </w:rPr>
        <w:t xml:space="preserve"> </w:t>
      </w:r>
      <w:r>
        <w:t>Baccalaureate</w:t>
      </w:r>
      <w:r>
        <w:rPr>
          <w:spacing w:val="-2"/>
        </w:rPr>
        <w:t xml:space="preserve"> </w:t>
      </w:r>
      <w:r>
        <w:t>programs and</w:t>
      </w:r>
      <w:r>
        <w:rPr>
          <w:spacing w:val="-9"/>
        </w:rPr>
        <w:t xml:space="preserve"> </w:t>
      </w:r>
      <w:r>
        <w:t>RN to</w:t>
      </w:r>
      <w:r>
        <w:rPr>
          <w:spacing w:val="-9"/>
        </w:rPr>
        <w:t xml:space="preserve"> </w:t>
      </w:r>
      <w:r>
        <w:t>MSN programs</w:t>
      </w:r>
      <w:r>
        <w:rPr>
          <w:spacing w:val="-8"/>
        </w:rPr>
        <w:t xml:space="preserve"> </w:t>
      </w:r>
      <w:r>
        <w:t>may</w:t>
      </w:r>
      <w:r>
        <w:rPr>
          <w:spacing w:val="-7"/>
        </w:rPr>
        <w:t xml:space="preserve"> </w:t>
      </w:r>
      <w:r>
        <w:t>be</w:t>
      </w:r>
      <w:r>
        <w:rPr>
          <w:spacing w:val="-2"/>
        </w:rPr>
        <w:t xml:space="preserve"> </w:t>
      </w:r>
      <w:r>
        <w:t>found</w:t>
      </w:r>
      <w:r>
        <w:rPr>
          <w:spacing w:val="-1"/>
        </w:rPr>
        <w:t xml:space="preserve"> </w:t>
      </w:r>
      <w:r>
        <w:t>on</w:t>
      </w:r>
      <w:r>
        <w:rPr>
          <w:spacing w:val="-1"/>
        </w:rPr>
        <w:t xml:space="preserve"> </w:t>
      </w:r>
      <w:r>
        <w:t xml:space="preserve">the </w:t>
      </w:r>
      <w:hyperlink r:id="rId103">
        <w:r>
          <w:rPr>
            <w:color w:val="0462C1"/>
            <w:u w:val="single" w:color="0462C1"/>
          </w:rPr>
          <w:t>AACN</w:t>
        </w:r>
      </w:hyperlink>
      <w:r>
        <w:rPr>
          <w:color w:val="0462C1"/>
        </w:rPr>
        <w:t xml:space="preserve"> </w:t>
      </w:r>
      <w:hyperlink r:id="rId104">
        <w:r>
          <w:rPr>
            <w:color w:val="0462C1"/>
            <w:spacing w:val="-2"/>
            <w:u w:val="single" w:color="0462C1"/>
          </w:rPr>
          <w:t>website.</w:t>
        </w:r>
      </w:hyperlink>
    </w:p>
    <w:p w14:paraId="76F5467F" w14:textId="77777777" w:rsidR="00287A0D" w:rsidRDefault="00287A0D" w:rsidP="00287A0D">
      <w:pPr>
        <w:pStyle w:val="BodyText"/>
        <w:spacing w:before="108" w:line="283" w:lineRule="auto"/>
        <w:ind w:right="1222"/>
      </w:pPr>
      <w:r>
        <w:t>Specific</w:t>
      </w:r>
      <w:r>
        <w:rPr>
          <w:spacing w:val="-1"/>
        </w:rPr>
        <w:t xml:space="preserve"> </w:t>
      </w:r>
      <w:r>
        <w:t>information</w:t>
      </w:r>
      <w:r>
        <w:rPr>
          <w:spacing w:val="-2"/>
        </w:rPr>
        <w:t xml:space="preserve"> </w:t>
      </w:r>
      <w:r>
        <w:t>regarding</w:t>
      </w:r>
      <w:r>
        <w:rPr>
          <w:spacing w:val="-4"/>
        </w:rPr>
        <w:t xml:space="preserve"> </w:t>
      </w:r>
      <w:r>
        <w:t>BSN completion</w:t>
      </w:r>
      <w:r>
        <w:rPr>
          <w:spacing w:val="-2"/>
        </w:rPr>
        <w:t xml:space="preserve"> </w:t>
      </w:r>
      <w:r>
        <w:t>at</w:t>
      </w:r>
      <w:r>
        <w:rPr>
          <w:spacing w:val="-10"/>
        </w:rPr>
        <w:t xml:space="preserve"> </w:t>
      </w:r>
      <w:r>
        <w:t>a particular school</w:t>
      </w:r>
      <w:r>
        <w:rPr>
          <w:spacing w:val="-1"/>
        </w:rPr>
        <w:t xml:space="preserve"> </w:t>
      </w:r>
      <w:r>
        <w:t>can</w:t>
      </w:r>
      <w:r>
        <w:rPr>
          <w:spacing w:val="-9"/>
        </w:rPr>
        <w:t xml:space="preserve"> </w:t>
      </w:r>
      <w:r>
        <w:t>also</w:t>
      </w:r>
      <w:r>
        <w:rPr>
          <w:spacing w:val="-2"/>
        </w:rPr>
        <w:t xml:space="preserve"> </w:t>
      </w:r>
      <w:r>
        <w:t>found</w:t>
      </w:r>
      <w:r>
        <w:rPr>
          <w:spacing w:val="-2"/>
        </w:rPr>
        <w:t xml:space="preserve"> </w:t>
      </w:r>
      <w:r>
        <w:t>on</w:t>
      </w:r>
      <w:r>
        <w:rPr>
          <w:spacing w:val="-2"/>
        </w:rPr>
        <w:t xml:space="preserve"> </w:t>
      </w:r>
      <w:r>
        <w:t>the</w:t>
      </w:r>
      <w:r>
        <w:rPr>
          <w:spacing w:val="-3"/>
        </w:rPr>
        <w:t xml:space="preserve"> </w:t>
      </w:r>
      <w:r>
        <w:t>Madison College website under</w:t>
      </w:r>
      <w:r>
        <w:rPr>
          <w:spacing w:val="40"/>
        </w:rPr>
        <w:t xml:space="preserve"> </w:t>
      </w:r>
      <w:hyperlink r:id="rId105">
        <w:r>
          <w:rPr>
            <w:color w:val="0462C1"/>
            <w:u w:val="single" w:color="0462C1"/>
          </w:rPr>
          <w:t>Transfer Opportunities</w:t>
        </w:r>
      </w:hyperlink>
      <w:r>
        <w:rPr>
          <w:color w:val="0462C1"/>
          <w:u w:val="single" w:color="0462C1"/>
        </w:rPr>
        <w:t>.</w:t>
      </w:r>
    </w:p>
    <w:p w14:paraId="3A9E6076" w14:textId="77777777" w:rsidR="00287A0D" w:rsidRDefault="00287A0D" w:rsidP="00287A0D">
      <w:pPr>
        <w:spacing w:line="283" w:lineRule="auto"/>
        <w:sectPr w:rsidR="00287A0D">
          <w:pgSz w:w="12240" w:h="15840"/>
          <w:pgMar w:top="1400" w:right="280" w:bottom="1480" w:left="580" w:header="0" w:footer="1263" w:gutter="0"/>
          <w:cols w:space="720"/>
        </w:sectPr>
      </w:pPr>
    </w:p>
    <w:p w14:paraId="68E75F1D" w14:textId="38A9C8A3" w:rsidR="00287A0D" w:rsidRDefault="00287A0D" w:rsidP="00287A0D">
      <w:pPr>
        <w:pStyle w:val="Heading1"/>
        <w:rPr>
          <w:color w:val="2E5395"/>
        </w:rPr>
      </w:pPr>
      <w:bookmarkStart w:id="115" w:name="_Toc111053116"/>
      <w:r>
        <w:rPr>
          <w:color w:val="2E5395"/>
        </w:rPr>
        <w:lastRenderedPageBreak/>
        <w:t>APPENDIX</w:t>
      </w:r>
      <w:r>
        <w:rPr>
          <w:color w:val="2E5395"/>
          <w:spacing w:val="45"/>
          <w:w w:val="150"/>
        </w:rPr>
        <w:t xml:space="preserve"> </w:t>
      </w:r>
      <w:r>
        <w:rPr>
          <w:color w:val="2E5395"/>
        </w:rPr>
        <w:t>14:</w:t>
      </w:r>
      <w:r>
        <w:rPr>
          <w:color w:val="2E5395"/>
          <w:spacing w:val="63"/>
        </w:rPr>
        <w:t xml:space="preserve"> </w:t>
      </w:r>
      <w:r>
        <w:rPr>
          <w:color w:val="2E5395"/>
        </w:rPr>
        <w:t>STUDENT</w:t>
      </w:r>
      <w:r>
        <w:rPr>
          <w:color w:val="2E5395"/>
          <w:spacing w:val="66"/>
        </w:rPr>
        <w:t xml:space="preserve"> </w:t>
      </w:r>
      <w:r>
        <w:rPr>
          <w:color w:val="2E5395"/>
        </w:rPr>
        <w:t>INVOLVEMENT</w:t>
      </w:r>
      <w:r>
        <w:rPr>
          <w:color w:val="2E5395"/>
          <w:spacing w:val="67"/>
        </w:rPr>
        <w:t xml:space="preserve"> </w:t>
      </w:r>
      <w:r>
        <w:rPr>
          <w:color w:val="2E5395"/>
          <w:spacing w:val="-2"/>
        </w:rPr>
        <w:t>OPPORTUNITIES</w:t>
      </w:r>
      <w:bookmarkEnd w:id="115"/>
    </w:p>
    <w:p w14:paraId="0F38C9FC" w14:textId="51B5FFEA" w:rsidR="00287A0D" w:rsidRDefault="00287A0D" w:rsidP="00287A0D">
      <w:pPr>
        <w:pStyle w:val="Heading2"/>
        <w:spacing w:before="190"/>
      </w:pPr>
      <w:bookmarkStart w:id="116" w:name="_Toc111053117"/>
      <w:r>
        <w:t>Student</w:t>
      </w:r>
      <w:r>
        <w:rPr>
          <w:spacing w:val="-5"/>
        </w:rPr>
        <w:t xml:space="preserve"> </w:t>
      </w:r>
      <w:r>
        <w:t>Nursing</w:t>
      </w:r>
      <w:r>
        <w:rPr>
          <w:spacing w:val="-6"/>
        </w:rPr>
        <w:t xml:space="preserve"> </w:t>
      </w:r>
      <w:r>
        <w:t xml:space="preserve">Association </w:t>
      </w:r>
      <w:r>
        <w:rPr>
          <w:spacing w:val="-4"/>
        </w:rPr>
        <w:t>(SNA)</w:t>
      </w:r>
      <w:bookmarkEnd w:id="116"/>
    </w:p>
    <w:p w14:paraId="10A971FC" w14:textId="18B1B1E3" w:rsidR="00287A0D" w:rsidRDefault="00287A0D" w:rsidP="00287A0D">
      <w:pPr>
        <w:pStyle w:val="BodyText"/>
        <w:spacing w:before="47" w:line="276" w:lineRule="auto"/>
        <w:ind w:right="1222"/>
      </w:pPr>
      <w:r>
        <w:t>SNA membership is an opportunity available to all Associate Degree Nursing program students who would like to develop their nursing role/career.</w:t>
      </w:r>
      <w:r>
        <w:rPr>
          <w:spacing w:val="40"/>
        </w:rPr>
        <w:t xml:space="preserve"> </w:t>
      </w:r>
      <w:r>
        <w:t>Truax, Eastern</w:t>
      </w:r>
      <w:r>
        <w:rPr>
          <w:spacing w:val="-1"/>
        </w:rPr>
        <w:t xml:space="preserve"> </w:t>
      </w:r>
      <w:r>
        <w:t>Region and</w:t>
      </w:r>
      <w:r>
        <w:rPr>
          <w:spacing w:val="-1"/>
        </w:rPr>
        <w:t xml:space="preserve"> </w:t>
      </w:r>
      <w:r>
        <w:t xml:space="preserve">Reedsburg campuses have active SNA </w:t>
      </w:r>
      <w:r w:rsidR="00D24598" w:rsidRPr="0078052D">
        <w:t>clubs</w:t>
      </w:r>
      <w:r>
        <w:t>.</w:t>
      </w:r>
      <w:r>
        <w:rPr>
          <w:spacing w:val="40"/>
        </w:rPr>
        <w:t xml:space="preserve"> </w:t>
      </w:r>
      <w:r>
        <w:t>SNA offers member benefits related to professional development in general and specialty areas, leadership opportunities, developing the student’s voice, career building, networking with</w:t>
      </w:r>
      <w:r>
        <w:rPr>
          <w:spacing w:val="-4"/>
        </w:rPr>
        <w:t xml:space="preserve"> </w:t>
      </w:r>
      <w:r>
        <w:t>professional</w:t>
      </w:r>
      <w:r>
        <w:rPr>
          <w:spacing w:val="-4"/>
        </w:rPr>
        <w:t xml:space="preserve"> </w:t>
      </w:r>
      <w:r>
        <w:t>role</w:t>
      </w:r>
      <w:r>
        <w:rPr>
          <w:spacing w:val="-5"/>
        </w:rPr>
        <w:t xml:space="preserve"> </w:t>
      </w:r>
      <w:r>
        <w:t>models,</w:t>
      </w:r>
      <w:r>
        <w:rPr>
          <w:spacing w:val="-1"/>
        </w:rPr>
        <w:t xml:space="preserve"> </w:t>
      </w:r>
      <w:r>
        <w:t>policy</w:t>
      </w:r>
      <w:r>
        <w:rPr>
          <w:spacing w:val="-3"/>
        </w:rPr>
        <w:t xml:space="preserve"> </w:t>
      </w:r>
      <w:r>
        <w:t>development,</w:t>
      </w:r>
      <w:r>
        <w:rPr>
          <w:spacing w:val="-1"/>
        </w:rPr>
        <w:t xml:space="preserve"> </w:t>
      </w:r>
      <w:r>
        <w:t>community</w:t>
      </w:r>
      <w:r>
        <w:rPr>
          <w:spacing w:val="-3"/>
        </w:rPr>
        <w:t xml:space="preserve"> </w:t>
      </w:r>
      <w:r>
        <w:t>outreach,</w:t>
      </w:r>
      <w:r>
        <w:rPr>
          <w:spacing w:val="-1"/>
        </w:rPr>
        <w:t xml:space="preserve"> </w:t>
      </w:r>
      <w:r>
        <w:t>and</w:t>
      </w:r>
      <w:r>
        <w:rPr>
          <w:spacing w:val="-11"/>
        </w:rPr>
        <w:t xml:space="preserve"> </w:t>
      </w:r>
      <w:r>
        <w:t>more.</w:t>
      </w:r>
      <w:r>
        <w:rPr>
          <w:spacing w:val="40"/>
        </w:rPr>
        <w:t xml:space="preserve"> </w:t>
      </w:r>
      <w:r>
        <w:t>Dues are prorated to reflect the level of membership.</w:t>
      </w:r>
    </w:p>
    <w:p w14:paraId="4F86952E" w14:textId="1886E4CA" w:rsidR="00287A0D" w:rsidRDefault="00287A0D" w:rsidP="00287A0D">
      <w:pPr>
        <w:pStyle w:val="BodyText"/>
        <w:spacing w:before="121" w:line="276" w:lineRule="auto"/>
        <w:ind w:right="1222"/>
      </w:pPr>
      <w:r>
        <w:t>SNA</w:t>
      </w:r>
      <w:r>
        <w:rPr>
          <w:spacing w:val="-3"/>
        </w:rPr>
        <w:t xml:space="preserve"> </w:t>
      </w:r>
      <w:r>
        <w:t>provides</w:t>
      </w:r>
      <w:r>
        <w:rPr>
          <w:spacing w:val="-4"/>
        </w:rPr>
        <w:t xml:space="preserve"> </w:t>
      </w:r>
      <w:r>
        <w:t>benefits</w:t>
      </w:r>
      <w:r>
        <w:rPr>
          <w:spacing w:val="-4"/>
        </w:rPr>
        <w:t xml:space="preserve"> </w:t>
      </w:r>
      <w:r>
        <w:t>to</w:t>
      </w:r>
      <w:r>
        <w:rPr>
          <w:spacing w:val="-5"/>
        </w:rPr>
        <w:t xml:space="preserve"> </w:t>
      </w:r>
      <w:r>
        <w:t>student</w:t>
      </w:r>
      <w:r>
        <w:rPr>
          <w:spacing w:val="-5"/>
        </w:rPr>
        <w:t xml:space="preserve"> </w:t>
      </w:r>
      <w:r>
        <w:t>learning and</w:t>
      </w:r>
      <w:r>
        <w:rPr>
          <w:spacing w:val="-5"/>
        </w:rPr>
        <w:t xml:space="preserve"> </w:t>
      </w:r>
      <w:r>
        <w:t>career</w:t>
      </w:r>
      <w:r>
        <w:rPr>
          <w:spacing w:val="-2"/>
        </w:rPr>
        <w:t xml:space="preserve"> </w:t>
      </w:r>
      <w:r>
        <w:t>development. Students</w:t>
      </w:r>
      <w:r>
        <w:rPr>
          <w:spacing w:val="-4"/>
        </w:rPr>
        <w:t xml:space="preserve"> </w:t>
      </w:r>
      <w:r>
        <w:t>should</w:t>
      </w:r>
      <w:r>
        <w:rPr>
          <w:spacing w:val="-5"/>
        </w:rPr>
        <w:t xml:space="preserve"> </w:t>
      </w:r>
      <w:r>
        <w:t>talk</w:t>
      </w:r>
      <w:r>
        <w:rPr>
          <w:spacing w:val="-3"/>
        </w:rPr>
        <w:t xml:space="preserve"> </w:t>
      </w:r>
      <w:r>
        <w:t>to</w:t>
      </w:r>
      <w:r>
        <w:rPr>
          <w:spacing w:val="-5"/>
        </w:rPr>
        <w:t xml:space="preserve"> </w:t>
      </w:r>
      <w:r>
        <w:t>a current Board</w:t>
      </w:r>
      <w:r>
        <w:rPr>
          <w:spacing w:val="-1"/>
        </w:rPr>
        <w:t xml:space="preserve"> </w:t>
      </w:r>
      <w:r>
        <w:t xml:space="preserve">Member, </w:t>
      </w:r>
      <w:r w:rsidR="002E6133" w:rsidRPr="0078052D">
        <w:t>SNA member,</w:t>
      </w:r>
      <w:r w:rsidR="002E6133">
        <w:rPr>
          <w:color w:val="FF0000"/>
        </w:rPr>
        <w:t xml:space="preserve"> </w:t>
      </w:r>
      <w:r>
        <w:t xml:space="preserve">or check out SNA on </w:t>
      </w:r>
      <w:r>
        <w:rPr>
          <w:i/>
        </w:rPr>
        <w:t xml:space="preserve">The Link </w:t>
      </w:r>
      <w:r>
        <w:t>for more details.</w:t>
      </w:r>
    </w:p>
    <w:p w14:paraId="7915EE3C" w14:textId="29F9770D" w:rsidR="00287A0D" w:rsidRDefault="00287A0D" w:rsidP="00287A0D">
      <w:pPr>
        <w:pStyle w:val="Heading2"/>
        <w:spacing w:before="125"/>
      </w:pPr>
      <w:bookmarkStart w:id="117" w:name="_Toc111053118"/>
      <w:r>
        <w:t>Scholars</w:t>
      </w:r>
      <w:r>
        <w:rPr>
          <w:spacing w:val="-2"/>
        </w:rPr>
        <w:t xml:space="preserve"> </w:t>
      </w:r>
      <w:r>
        <w:t>of</w:t>
      </w:r>
      <w:r>
        <w:rPr>
          <w:spacing w:val="-7"/>
        </w:rPr>
        <w:t xml:space="preserve"> </w:t>
      </w:r>
      <w:r>
        <w:t>Color</w:t>
      </w:r>
      <w:r>
        <w:rPr>
          <w:spacing w:val="-4"/>
        </w:rPr>
        <w:t xml:space="preserve"> </w:t>
      </w:r>
      <w:r>
        <w:t>Mentoring</w:t>
      </w:r>
      <w:r>
        <w:rPr>
          <w:spacing w:val="-1"/>
        </w:rPr>
        <w:t xml:space="preserve"> </w:t>
      </w:r>
      <w:r>
        <w:rPr>
          <w:spacing w:val="-2"/>
        </w:rPr>
        <w:t>Program</w:t>
      </w:r>
      <w:bookmarkEnd w:id="117"/>
    </w:p>
    <w:p w14:paraId="59615C8C" w14:textId="77777777" w:rsidR="00287A0D" w:rsidRDefault="00287A0D" w:rsidP="00287A0D">
      <w:pPr>
        <w:pStyle w:val="BodyText"/>
        <w:spacing w:before="47" w:line="276" w:lineRule="auto"/>
        <w:ind w:right="1222"/>
      </w:pPr>
      <w:r>
        <w:t>The Scholars of Color Mentoring Program (SCMP) for nursing offers pre-program and current nursing students</w:t>
      </w:r>
      <w:r>
        <w:rPr>
          <w:spacing w:val="-1"/>
        </w:rPr>
        <w:t xml:space="preserve"> </w:t>
      </w:r>
      <w:r>
        <w:t>of</w:t>
      </w:r>
      <w:r>
        <w:rPr>
          <w:spacing w:val="-3"/>
        </w:rPr>
        <w:t xml:space="preserve"> </w:t>
      </w:r>
      <w:r>
        <w:t>color the</w:t>
      </w:r>
      <w:r>
        <w:rPr>
          <w:spacing w:val="-3"/>
        </w:rPr>
        <w:t xml:space="preserve"> </w:t>
      </w:r>
      <w:r>
        <w:t>opportunity to</w:t>
      </w:r>
      <w:r>
        <w:rPr>
          <w:spacing w:val="-2"/>
        </w:rPr>
        <w:t xml:space="preserve"> </w:t>
      </w:r>
      <w:r>
        <w:t>form valuable</w:t>
      </w:r>
      <w:r>
        <w:rPr>
          <w:spacing w:val="-3"/>
        </w:rPr>
        <w:t xml:space="preserve"> </w:t>
      </w:r>
      <w:r>
        <w:t>connections</w:t>
      </w:r>
      <w:r>
        <w:rPr>
          <w:spacing w:val="-1"/>
        </w:rPr>
        <w:t xml:space="preserve"> </w:t>
      </w:r>
      <w:r>
        <w:t>with</w:t>
      </w:r>
      <w:r>
        <w:rPr>
          <w:spacing w:val="-2"/>
        </w:rPr>
        <w:t xml:space="preserve"> </w:t>
      </w:r>
      <w:r>
        <w:t>mentors</w:t>
      </w:r>
      <w:r>
        <w:rPr>
          <w:spacing w:val="-1"/>
        </w:rPr>
        <w:t xml:space="preserve"> </w:t>
      </w:r>
      <w:r>
        <w:t>who</w:t>
      </w:r>
      <w:r>
        <w:rPr>
          <w:spacing w:val="-9"/>
        </w:rPr>
        <w:t xml:space="preserve"> </w:t>
      </w:r>
      <w:r>
        <w:t>are</w:t>
      </w:r>
      <w:r>
        <w:rPr>
          <w:spacing w:val="-10"/>
        </w:rPr>
        <w:t xml:space="preserve"> </w:t>
      </w:r>
      <w:r>
        <w:t>Madison</w:t>
      </w:r>
      <w:r>
        <w:rPr>
          <w:spacing w:val="-9"/>
        </w:rPr>
        <w:t xml:space="preserve"> </w:t>
      </w:r>
      <w:r>
        <w:t xml:space="preserve">College staff and faculty, and nurses in the community. Mentors provide Scholars with guidance on academic, career, and personal goals. In addition, SCMP offers an opportunity to form a community with fellow Nursing Scholars of Color. For more information, please visit </w:t>
      </w:r>
      <w:hyperlink r:id="rId106">
        <w:r>
          <w:rPr>
            <w:color w:val="0462C1"/>
            <w:u w:val="single" w:color="0462C1"/>
          </w:rPr>
          <w:t>Madison College Scholars of Coloring</w:t>
        </w:r>
      </w:hyperlink>
      <w:r>
        <w:rPr>
          <w:color w:val="0462C1"/>
        </w:rPr>
        <w:t xml:space="preserve"> </w:t>
      </w:r>
      <w:hyperlink r:id="rId107">
        <w:r>
          <w:rPr>
            <w:color w:val="0462C1"/>
            <w:u w:val="single" w:color="0462C1"/>
          </w:rPr>
          <w:t xml:space="preserve">Mentoring Program </w:t>
        </w:r>
      </w:hyperlink>
      <w:r>
        <w:t>online.</w:t>
      </w:r>
    </w:p>
    <w:p w14:paraId="07283E4E" w14:textId="0958DB25" w:rsidR="00287A0D" w:rsidRDefault="00287A0D" w:rsidP="00287A0D">
      <w:pPr>
        <w:pStyle w:val="Heading2"/>
        <w:spacing w:before="128"/>
      </w:pPr>
      <w:bookmarkStart w:id="118" w:name="_Toc111053119"/>
      <w:r>
        <w:t>Madison</w:t>
      </w:r>
      <w:r>
        <w:rPr>
          <w:spacing w:val="-7"/>
        </w:rPr>
        <w:t xml:space="preserve"> </w:t>
      </w:r>
      <w:r>
        <w:t>College</w:t>
      </w:r>
      <w:r>
        <w:rPr>
          <w:spacing w:val="-6"/>
        </w:rPr>
        <w:t xml:space="preserve"> </w:t>
      </w:r>
      <w:r>
        <w:t>Honors</w:t>
      </w:r>
      <w:r>
        <w:rPr>
          <w:spacing w:val="3"/>
        </w:rPr>
        <w:t xml:space="preserve"> </w:t>
      </w:r>
      <w:r>
        <w:rPr>
          <w:spacing w:val="-2"/>
        </w:rPr>
        <w:t>Program</w:t>
      </w:r>
      <w:bookmarkEnd w:id="118"/>
    </w:p>
    <w:p w14:paraId="2DEAE8D7" w14:textId="77777777" w:rsidR="00287A0D" w:rsidRDefault="00287A0D" w:rsidP="00287A0D">
      <w:pPr>
        <w:pStyle w:val="BodyText"/>
        <w:spacing w:before="40" w:line="278" w:lineRule="auto"/>
        <w:ind w:right="1200"/>
      </w:pPr>
      <w:r>
        <w:t>The</w:t>
      </w:r>
      <w:r>
        <w:rPr>
          <w:spacing w:val="-5"/>
        </w:rPr>
        <w:t xml:space="preserve"> </w:t>
      </w:r>
      <w:r>
        <w:t>Madison</w:t>
      </w:r>
      <w:r>
        <w:rPr>
          <w:spacing w:val="-11"/>
        </w:rPr>
        <w:t xml:space="preserve"> </w:t>
      </w:r>
      <w:r>
        <w:t>College</w:t>
      </w:r>
      <w:r>
        <w:rPr>
          <w:spacing w:val="-5"/>
        </w:rPr>
        <w:t xml:space="preserve"> </w:t>
      </w:r>
      <w:r>
        <w:t>Honors</w:t>
      </w:r>
      <w:r>
        <w:rPr>
          <w:spacing w:val="-3"/>
        </w:rPr>
        <w:t xml:space="preserve"> </w:t>
      </w:r>
      <w:r>
        <w:t>Program is</w:t>
      </w:r>
      <w:r>
        <w:rPr>
          <w:spacing w:val="-3"/>
        </w:rPr>
        <w:t xml:space="preserve"> </w:t>
      </w:r>
      <w:r>
        <w:t>a</w:t>
      </w:r>
      <w:r>
        <w:rPr>
          <w:spacing w:val="-1"/>
        </w:rPr>
        <w:t xml:space="preserve"> </w:t>
      </w:r>
      <w:r>
        <w:t>college-wide, project-based</w:t>
      </w:r>
      <w:r>
        <w:rPr>
          <w:spacing w:val="-4"/>
        </w:rPr>
        <w:t xml:space="preserve"> </w:t>
      </w:r>
      <w:r>
        <w:t>program.</w:t>
      </w:r>
      <w:r>
        <w:rPr>
          <w:spacing w:val="-8"/>
        </w:rPr>
        <w:t xml:space="preserve"> </w:t>
      </w:r>
      <w:r>
        <w:t>Qualified</w:t>
      </w:r>
      <w:r>
        <w:rPr>
          <w:spacing w:val="-4"/>
        </w:rPr>
        <w:t xml:space="preserve"> </w:t>
      </w:r>
      <w:r>
        <w:t>students</w:t>
      </w:r>
      <w:r>
        <w:rPr>
          <w:spacing w:val="-3"/>
        </w:rPr>
        <w:t xml:space="preserve"> </w:t>
      </w:r>
      <w:r>
        <w:t xml:space="preserve">work with an honors supervising faculty member over the course of a semester to develop an honors project within the faculty member’s discipline. The student and faculty member complete an Honors Program Learning Contract and determine the learning objectives, meeting schedule, required resources and criteria for grading the honors project. Please visit the </w:t>
      </w:r>
      <w:hyperlink r:id="rId108">
        <w:r>
          <w:rPr>
            <w:color w:val="0462C1"/>
            <w:u w:val="single" w:color="0462C1"/>
          </w:rPr>
          <w:t xml:space="preserve">Madison College Honors </w:t>
        </w:r>
      </w:hyperlink>
      <w:r>
        <w:t xml:space="preserve">webpage for more </w:t>
      </w:r>
      <w:r>
        <w:rPr>
          <w:spacing w:val="-2"/>
        </w:rPr>
        <w:t>information.</w:t>
      </w:r>
    </w:p>
    <w:p w14:paraId="27F343EB" w14:textId="2DCB7160" w:rsidR="00287A0D" w:rsidRDefault="00287A0D" w:rsidP="00287A0D">
      <w:pPr>
        <w:pStyle w:val="Heading2"/>
        <w:spacing w:before="112"/>
      </w:pPr>
      <w:bookmarkStart w:id="119" w:name="_Toc111053120"/>
      <w:r>
        <w:t>Student</w:t>
      </w:r>
      <w:r>
        <w:rPr>
          <w:spacing w:val="1"/>
        </w:rPr>
        <w:t xml:space="preserve"> </w:t>
      </w:r>
      <w:r>
        <w:rPr>
          <w:spacing w:val="-2"/>
        </w:rPr>
        <w:t>Representatives</w:t>
      </w:r>
      <w:bookmarkEnd w:id="119"/>
    </w:p>
    <w:p w14:paraId="3A81509C" w14:textId="77777777" w:rsidR="00287A0D" w:rsidRDefault="00287A0D" w:rsidP="00287A0D">
      <w:pPr>
        <w:pStyle w:val="BodyText"/>
        <w:spacing w:before="47" w:line="280" w:lineRule="auto"/>
        <w:ind w:right="1222"/>
      </w:pPr>
      <w:r>
        <w:t>The School of Nursing has several student representative opportunities to sit on internal committees focused on student success and program improvement. If a student is interested in being a student representative, they</w:t>
      </w:r>
      <w:r>
        <w:rPr>
          <w:spacing w:val="-2"/>
        </w:rPr>
        <w:t xml:space="preserve"> </w:t>
      </w:r>
      <w:r>
        <w:t>should</w:t>
      </w:r>
      <w:r>
        <w:rPr>
          <w:spacing w:val="-4"/>
        </w:rPr>
        <w:t xml:space="preserve"> </w:t>
      </w:r>
      <w:r>
        <w:t>reach</w:t>
      </w:r>
      <w:r>
        <w:rPr>
          <w:spacing w:val="-4"/>
        </w:rPr>
        <w:t xml:space="preserve"> </w:t>
      </w:r>
      <w:r>
        <w:t>out</w:t>
      </w:r>
      <w:r>
        <w:rPr>
          <w:spacing w:val="-4"/>
        </w:rPr>
        <w:t xml:space="preserve"> </w:t>
      </w:r>
      <w:r>
        <w:t>to</w:t>
      </w:r>
      <w:r>
        <w:rPr>
          <w:spacing w:val="-4"/>
        </w:rPr>
        <w:t xml:space="preserve"> </w:t>
      </w:r>
      <w:r>
        <w:t>their Program</w:t>
      </w:r>
      <w:r>
        <w:rPr>
          <w:spacing w:val="-6"/>
        </w:rPr>
        <w:t xml:space="preserve"> </w:t>
      </w:r>
      <w:r>
        <w:t>Director</w:t>
      </w:r>
      <w:r>
        <w:rPr>
          <w:spacing w:val="-1"/>
        </w:rPr>
        <w:t xml:space="preserve"> </w:t>
      </w:r>
      <w:r>
        <w:t>or</w:t>
      </w:r>
      <w:r>
        <w:rPr>
          <w:spacing w:val="-1"/>
        </w:rPr>
        <w:t xml:space="preserve"> </w:t>
      </w:r>
      <w:r>
        <w:t>faculty</w:t>
      </w:r>
      <w:r>
        <w:rPr>
          <w:spacing w:val="-2"/>
        </w:rPr>
        <w:t xml:space="preserve"> </w:t>
      </w:r>
      <w:r>
        <w:t>advisor</w:t>
      </w:r>
      <w:r>
        <w:rPr>
          <w:spacing w:val="-8"/>
        </w:rPr>
        <w:t xml:space="preserve"> </w:t>
      </w:r>
      <w:r>
        <w:t>for</w:t>
      </w:r>
      <w:r>
        <w:rPr>
          <w:spacing w:val="-1"/>
        </w:rPr>
        <w:t xml:space="preserve"> </w:t>
      </w:r>
      <w:r>
        <w:t>more</w:t>
      </w:r>
      <w:r>
        <w:rPr>
          <w:spacing w:val="-5"/>
        </w:rPr>
        <w:t xml:space="preserve"> </w:t>
      </w:r>
      <w:r>
        <w:t>information.</w:t>
      </w:r>
    </w:p>
    <w:p w14:paraId="0DFE3A08" w14:textId="77777777" w:rsidR="00287A0D" w:rsidRDefault="00287A0D" w:rsidP="00287A0D">
      <w:pPr>
        <w:spacing w:line="280" w:lineRule="auto"/>
        <w:sectPr w:rsidR="00287A0D">
          <w:pgSz w:w="12240" w:h="15840"/>
          <w:pgMar w:top="1420" w:right="280" w:bottom="1480" w:left="580" w:header="0" w:footer="1263" w:gutter="0"/>
          <w:cols w:space="720"/>
        </w:sectPr>
      </w:pPr>
    </w:p>
    <w:p w14:paraId="6D04F1B6" w14:textId="77777777" w:rsidR="00287A0D" w:rsidRDefault="00287A0D" w:rsidP="00287A0D">
      <w:pPr>
        <w:pStyle w:val="Heading1"/>
        <w:ind w:left="1332" w:right="1628"/>
        <w:jc w:val="center"/>
        <w:rPr>
          <w:color w:val="2E5395"/>
        </w:rPr>
      </w:pPr>
      <w:bookmarkStart w:id="120" w:name="_Toc111053121"/>
      <w:r>
        <w:rPr>
          <w:color w:val="2E5395"/>
        </w:rPr>
        <w:lastRenderedPageBreak/>
        <w:t>HANDBOOK</w:t>
      </w:r>
      <w:r>
        <w:rPr>
          <w:color w:val="2E5395"/>
          <w:spacing w:val="49"/>
        </w:rPr>
        <w:t xml:space="preserve"> </w:t>
      </w:r>
      <w:r>
        <w:rPr>
          <w:color w:val="2E5395"/>
        </w:rPr>
        <w:t>SIGN</w:t>
      </w:r>
      <w:r>
        <w:rPr>
          <w:color w:val="2E5395"/>
          <w:spacing w:val="51"/>
        </w:rPr>
        <w:t xml:space="preserve"> </w:t>
      </w:r>
      <w:r>
        <w:rPr>
          <w:color w:val="2E5395"/>
        </w:rPr>
        <w:t>OFF</w:t>
      </w:r>
      <w:r>
        <w:rPr>
          <w:color w:val="2E5395"/>
          <w:spacing w:val="60"/>
        </w:rPr>
        <w:t xml:space="preserve"> </w:t>
      </w:r>
      <w:r>
        <w:rPr>
          <w:color w:val="2E5395"/>
          <w:spacing w:val="-4"/>
        </w:rPr>
        <w:t>FORM</w:t>
      </w:r>
      <w:bookmarkEnd w:id="120"/>
    </w:p>
    <w:p w14:paraId="71B9C4C8" w14:textId="22BFEE46" w:rsidR="00287A0D" w:rsidRDefault="00287A0D" w:rsidP="00287A0D">
      <w:pPr>
        <w:pStyle w:val="BodyText"/>
        <w:spacing w:before="103" w:line="278" w:lineRule="auto"/>
        <w:ind w:right="1161"/>
      </w:pPr>
      <w:r>
        <w:t>I understand</w:t>
      </w:r>
      <w:r>
        <w:rPr>
          <w:spacing w:val="-3"/>
        </w:rPr>
        <w:t xml:space="preserve"> </w:t>
      </w:r>
      <w:r>
        <w:t>that</w:t>
      </w:r>
      <w:r>
        <w:rPr>
          <w:spacing w:val="-3"/>
        </w:rPr>
        <w:t xml:space="preserve"> </w:t>
      </w:r>
      <w:r>
        <w:t>the</w:t>
      </w:r>
      <w:r>
        <w:rPr>
          <w:spacing w:val="-4"/>
        </w:rPr>
        <w:t xml:space="preserve"> </w:t>
      </w:r>
      <w:r>
        <w:t>policies</w:t>
      </w:r>
      <w:r>
        <w:rPr>
          <w:spacing w:val="-2"/>
        </w:rPr>
        <w:t xml:space="preserve"> </w:t>
      </w:r>
      <w:r>
        <w:t>and</w:t>
      </w:r>
      <w:r>
        <w:rPr>
          <w:spacing w:val="-3"/>
        </w:rPr>
        <w:t xml:space="preserve"> </w:t>
      </w:r>
      <w:r>
        <w:t>procedures</w:t>
      </w:r>
      <w:r>
        <w:rPr>
          <w:spacing w:val="-2"/>
        </w:rPr>
        <w:t xml:space="preserve"> </w:t>
      </w:r>
      <w:r>
        <w:t>provided</w:t>
      </w:r>
      <w:r>
        <w:rPr>
          <w:spacing w:val="-3"/>
        </w:rPr>
        <w:t xml:space="preserve"> </w:t>
      </w:r>
      <w:r>
        <w:t>in</w:t>
      </w:r>
      <w:r>
        <w:rPr>
          <w:spacing w:val="-3"/>
        </w:rPr>
        <w:t xml:space="preserve"> </w:t>
      </w:r>
      <w:r>
        <w:t xml:space="preserve">the </w:t>
      </w:r>
      <w:r>
        <w:rPr>
          <w:i/>
        </w:rPr>
        <w:t>School</w:t>
      </w:r>
      <w:r>
        <w:rPr>
          <w:i/>
          <w:spacing w:val="-2"/>
        </w:rPr>
        <w:t xml:space="preserve"> </w:t>
      </w:r>
      <w:r>
        <w:rPr>
          <w:i/>
        </w:rPr>
        <w:t>of</w:t>
      </w:r>
      <w:r>
        <w:rPr>
          <w:i/>
          <w:spacing w:val="-3"/>
        </w:rPr>
        <w:t xml:space="preserve"> </w:t>
      </w:r>
      <w:r>
        <w:rPr>
          <w:i/>
        </w:rPr>
        <w:t>Nursing</w:t>
      </w:r>
      <w:r>
        <w:rPr>
          <w:i/>
          <w:spacing w:val="-1"/>
        </w:rPr>
        <w:t xml:space="preserve"> </w:t>
      </w:r>
      <w:r>
        <w:rPr>
          <w:i/>
        </w:rPr>
        <w:t>Student</w:t>
      </w:r>
      <w:r>
        <w:rPr>
          <w:i/>
          <w:spacing w:val="-3"/>
        </w:rPr>
        <w:t xml:space="preserve"> </w:t>
      </w:r>
      <w:r>
        <w:rPr>
          <w:i/>
        </w:rPr>
        <w:t xml:space="preserve">Handbook </w:t>
      </w:r>
      <w:r>
        <w:t>are</w:t>
      </w:r>
      <w:r>
        <w:rPr>
          <w:spacing w:val="-4"/>
        </w:rPr>
        <w:t xml:space="preserve"> </w:t>
      </w:r>
      <w:r>
        <w:t>in effect throughout the program. I understand that additional policies and procedures are contained on the College website</w:t>
      </w:r>
      <w:r>
        <w:rPr>
          <w:i/>
        </w:rPr>
        <w:t xml:space="preserve">. </w:t>
      </w:r>
      <w:r>
        <w:t xml:space="preserve">I agree to abide by all the policies and procedures provided in the </w:t>
      </w:r>
      <w:r>
        <w:rPr>
          <w:i/>
        </w:rPr>
        <w:t xml:space="preserve">School of Nursing Student Handbook </w:t>
      </w:r>
      <w:r>
        <w:t>and contained on the Madison College Website.</w:t>
      </w:r>
    </w:p>
    <w:p w14:paraId="7EBF1B9F" w14:textId="77777777" w:rsidR="00287A0D" w:rsidRDefault="00287A0D" w:rsidP="00287A0D">
      <w:pPr>
        <w:pStyle w:val="BodyText"/>
        <w:spacing w:before="11"/>
        <w:ind w:left="0"/>
        <w:rPr>
          <w:sz w:val="18"/>
        </w:rPr>
      </w:pPr>
    </w:p>
    <w:p w14:paraId="0493A36B" w14:textId="7D618F35" w:rsidR="00287A0D" w:rsidRDefault="00287A0D" w:rsidP="00287A0D">
      <w:pPr>
        <w:pStyle w:val="BodyText"/>
        <w:tabs>
          <w:tab w:val="left" w:pos="4582"/>
        </w:tabs>
        <w:spacing w:before="58" w:line="386" w:lineRule="auto"/>
        <w:ind w:right="6684"/>
      </w:pPr>
      <w:r>
        <w:rPr>
          <w:u w:val="single"/>
        </w:rPr>
        <w:tab/>
      </w:r>
      <w:r>
        <w:t xml:space="preserve"> Name of Student (please print)</w:t>
      </w:r>
    </w:p>
    <w:p w14:paraId="2EF0EEB4" w14:textId="77777777" w:rsidR="00287A0D" w:rsidRDefault="00287A0D" w:rsidP="00287A0D">
      <w:pPr>
        <w:pStyle w:val="BodyText"/>
        <w:ind w:left="0"/>
        <w:rPr>
          <w:sz w:val="20"/>
        </w:rPr>
      </w:pPr>
    </w:p>
    <w:p w14:paraId="6C023705" w14:textId="77777777" w:rsidR="00287A0D" w:rsidRDefault="00287A0D" w:rsidP="00287A0D">
      <w:pPr>
        <w:pStyle w:val="BodyText"/>
        <w:spacing w:before="9"/>
        <w:ind w:left="0"/>
        <w:rPr>
          <w:sz w:val="20"/>
        </w:rPr>
      </w:pPr>
      <w:r>
        <w:rPr>
          <w:noProof/>
          <w:color w:val="2B579A"/>
          <w:shd w:val="clear" w:color="auto" w:fill="E6E6E6"/>
        </w:rPr>
        <mc:AlternateContent>
          <mc:Choice Requires="wps">
            <w:drawing>
              <wp:anchor distT="0" distB="0" distL="0" distR="0" simplePos="0" relativeHeight="251695104" behindDoc="1" locked="0" layoutInCell="1" allowOverlap="1" wp14:anchorId="0652705E" wp14:editId="23AD8A09">
                <wp:simplePos x="0" y="0"/>
                <wp:positionH relativeFrom="page">
                  <wp:posOffset>946785</wp:posOffset>
                </wp:positionH>
                <wp:positionV relativeFrom="paragraph">
                  <wp:posOffset>181610</wp:posOffset>
                </wp:positionV>
                <wp:extent cx="2429510" cy="1270"/>
                <wp:effectExtent l="0" t="0" r="0" b="0"/>
                <wp:wrapTopAndBottom/>
                <wp:docPr id="5"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1270"/>
                        </a:xfrm>
                        <a:custGeom>
                          <a:avLst/>
                          <a:gdLst>
                            <a:gd name="T0" fmla="*/ 0 w 3826"/>
                            <a:gd name="T1" fmla="*/ 0 h 1270"/>
                            <a:gd name="T2" fmla="*/ 482600 w 3826"/>
                            <a:gd name="T3" fmla="*/ 0 h 1270"/>
                            <a:gd name="T4" fmla="*/ 484505 w 3826"/>
                            <a:gd name="T5" fmla="*/ 0 h 1270"/>
                            <a:gd name="T6" fmla="*/ 829945 w 3826"/>
                            <a:gd name="T7" fmla="*/ 0 h 1270"/>
                            <a:gd name="T8" fmla="*/ 832485 w 3826"/>
                            <a:gd name="T9" fmla="*/ 0 h 1270"/>
                            <a:gd name="T10" fmla="*/ 1108710 w 3826"/>
                            <a:gd name="T11" fmla="*/ 0 h 1270"/>
                            <a:gd name="T12" fmla="*/ 1111250 w 3826"/>
                            <a:gd name="T13" fmla="*/ 0 h 1270"/>
                            <a:gd name="T14" fmla="*/ 1456055 w 3826"/>
                            <a:gd name="T15" fmla="*/ 0 h 1270"/>
                            <a:gd name="T16" fmla="*/ 1458595 w 3826"/>
                            <a:gd name="T17" fmla="*/ 0 h 1270"/>
                            <a:gd name="T18" fmla="*/ 1734820 w 3826"/>
                            <a:gd name="T19" fmla="*/ 0 h 1270"/>
                            <a:gd name="T20" fmla="*/ 1737360 w 3826"/>
                            <a:gd name="T21" fmla="*/ 0 h 1270"/>
                            <a:gd name="T22" fmla="*/ 2082165 w 3826"/>
                            <a:gd name="T23" fmla="*/ 0 h 1270"/>
                            <a:gd name="T24" fmla="*/ 2084705 w 3826"/>
                            <a:gd name="T25" fmla="*/ 0 h 1270"/>
                            <a:gd name="T26" fmla="*/ 2429510 w 3826"/>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826" h="1270">
                              <a:moveTo>
                                <a:pt x="0" y="0"/>
                              </a:moveTo>
                              <a:lnTo>
                                <a:pt x="760" y="0"/>
                              </a:lnTo>
                              <a:moveTo>
                                <a:pt x="763" y="0"/>
                              </a:moveTo>
                              <a:lnTo>
                                <a:pt x="1307" y="0"/>
                              </a:lnTo>
                              <a:moveTo>
                                <a:pt x="1311" y="0"/>
                              </a:moveTo>
                              <a:lnTo>
                                <a:pt x="1746" y="0"/>
                              </a:lnTo>
                              <a:moveTo>
                                <a:pt x="1750" y="0"/>
                              </a:moveTo>
                              <a:lnTo>
                                <a:pt x="2293" y="0"/>
                              </a:lnTo>
                              <a:moveTo>
                                <a:pt x="2297" y="0"/>
                              </a:moveTo>
                              <a:lnTo>
                                <a:pt x="2732" y="0"/>
                              </a:lnTo>
                              <a:moveTo>
                                <a:pt x="2736" y="0"/>
                              </a:moveTo>
                              <a:lnTo>
                                <a:pt x="3279" y="0"/>
                              </a:lnTo>
                              <a:moveTo>
                                <a:pt x="3283" y="0"/>
                              </a:moveTo>
                              <a:lnTo>
                                <a:pt x="3826" y="0"/>
                              </a:lnTo>
                            </a:path>
                          </a:pathLst>
                        </a:custGeom>
                        <a:noFill/>
                        <a:ln w="9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8D95AB9">
              <v:shape id="docshape90" style="position:absolute;margin-left:74.55pt;margin-top:14.3pt;width:191.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6,1270" o:spid="_x0000_s1026" filled="f" strokeweight=".25567mm" path="m,l760,t3,l1307,t4,l1746,t4,l2293,t4,l2732,t4,l3279,t4,l38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49YQQAAL0PAAAOAAAAZHJzL2Uyb0RvYy54bWysV9uO2zYQfS/QfyD0WKArkbob6w2KpCkK&#10;pBcgzgfQulhCJVElZXu3X58hdSN3Q1Uo6geB8pw55PCMhpzHd89tg24FFzXrjg5+8BxUdBnL6+5y&#10;dL6cPv6YOEgMtMtpw7ri6LwUwnn39P13j/f+UBBWsSYvOAKSThzu/dGphqE/uK7IqqKl4oH1RQfG&#10;kvGWDvDKL27O6R3Y28Ylnhe5d8bznrOsEAL+/TAanSfFX5ZFNvxRlqIYUHN0YG2DenL1PMun+/RI&#10;DxdO+6rOpmXQ/7CKltYdTLpQfaADRVdev6Fq64wzwcrhIWOty8qyzgoVA0SDvVfRfK5oX6hYYHNE&#10;v2yT+P9os99vn/s/uVy66D+x7C8BO+Lee3FYLPJFAAad77+xHDSk14GpYJ9L3kpPCAM9qz19Wfa0&#10;eB5QBn+SgKQhhq3PwIZJrLbcpYfZN7uK4ZeCKR56+ySGUZEcRmo/c9TRFiY9AUXZNiDODy7y0B35&#10;CYkm+RYMNjAVmucDXRYM0TABcHg2Ml8DeujbZIGGCZIg9ELLykINaCOLNExC0jSwkcUa0EYG392y&#10;XYlPgsRGlmpAG5nUb2HD2EtibNs1vEcDrIuA4UdCK98eGbCuAw7CyAtt4eI9SmBdCuBLwtTKt0cM&#10;rKuBYx/yzhrvHj2IoUfsx35k4yN79CC6HsRLCI5s8ZI9ehBdD+ALYuuHQfboAV/6mn9TRbF8aGSP&#10;HkTXw0NQA6AKRGHov6koxJRjA+nrmmxy+qYkW5y6LtucpixbnLo225ymNFucuj7bnKY8W5y7NfJ3&#10;axTs1ijY1AjOr8t8QtFqPrSy5246tWCEqLwBnSDT5DHWMyFPSHmIwTF4wvLgAhLASasGTw04yC/h&#10;vg0OOaezg7ISHlrh2ICDaBIeW+HEgIMeEp5a4b4Bl2eGxMOBYAnWD0yHKVpsDzc0HaZ4oaTbZohM&#10;hylibA85Nh2mmLE9aFNfWZhl0FB1bUt6pfAUNJRViwPkrK6xLK1qBmvQkLqGwxQ0FEZthjH5pnTl&#10;cE1+fUHmDoIL8ln6QPrSQWb5PET3o6OuX6ia7nTS0rJbcWIKM7y6DsJsq7XpdFQcjVs23wtn64rv&#10;FVscQYWDwGfcap89Rhz2PSgxGnA2rw4zUF5VNOAKmF0mYByMWzhPPZtXhxkYmrGsgNllBBKSmsHM&#10;5tVhAZrBrIDZZQLG/phI/7ZGAleFXVH7JIayqm3PPOG6hHFqnyRmMCtgdpmA8sL+lhFyQ6aXqodL&#10;nsn01BqDjn2sm0alYtPJ7EuJNxYPwZo6l0aZd4Jfzu8bjm5UdnvqN+W8AePs2uWKrCpo/vM0Hmjd&#10;jGOYvIG6rLog2fjIZlIczix/gSaIs7GHhJ4XBhXj/zjoDv3j0RF/XykvHNT82kGDluJAnjaDegnC&#10;WFYGrlvOuoV2GVAdncGBc0MO3w9jk3rteX2pYKbxo+7YT9B8lbXsktT6xlVNL9Ajqm2c+lnZhOrv&#10;CrV23U9fAQAA//8DAFBLAwQUAAYACAAAACEA7+R9mNwAAAAJAQAADwAAAGRycy9kb3ducmV2Lnht&#10;bEyPwU7DMAyG70i8Q2QkbixtgdGVphMgQDtwWWF3rwlNReNUTbp1b493guNvf/r9uVzPrhcHM4bO&#10;k4J0kYAw1HjdUavg6/PtJgcRIpLG3pNRcDIB1tXlRYmF9kfamkMdW8ElFApUYGMcCilDY43DsPCD&#10;Id59+9Fh5Di2Uo945HLXyyxJltJhR3zB4mBerGl+6skpcNnpo3l911P9bAnn7bzbdJtUqeur+ekR&#10;RDRz/IPhrM/qULHT3k+kg+g5361SRhVk+RIEA/e36QOI/XmQg6xK+f+D6hcAAP//AwBQSwECLQAU&#10;AAYACAAAACEAtoM4kv4AAADhAQAAEwAAAAAAAAAAAAAAAAAAAAAAW0NvbnRlbnRfVHlwZXNdLnht&#10;bFBLAQItABQABgAIAAAAIQA4/SH/1gAAAJQBAAALAAAAAAAAAAAAAAAAAC8BAABfcmVscy8ucmVs&#10;c1BLAQItABQABgAIAAAAIQDpPA49YQQAAL0PAAAOAAAAAAAAAAAAAAAAAC4CAABkcnMvZTJvRG9j&#10;LnhtbFBLAQItABQABgAIAAAAIQDv5H2Y3AAAAAkBAAAPAAAAAAAAAAAAAAAAALsGAABkcnMvZG93&#10;bnJldi54bWxQSwUGAAAAAAQABADzAAAAxAcAAAAA&#10;" w14:anchorId="31F43C9E">
                <v:path arrowok="t" o:connecttype="custom" o:connectlocs="0,0;306451000,0;307660675,0;527015075,0;528627975,0;704030850,0;705643750,0;924594925,0;926207825,0;1101610700,0;1103223600,0;1322174775,0;1323787675,0;1542738850,0" o:connectangles="0,0,0,0,0,0,0,0,0,0,0,0,0,0"/>
                <w10:wrap type="topAndBottom" anchorx="page"/>
              </v:shape>
            </w:pict>
          </mc:Fallback>
        </mc:AlternateContent>
      </w:r>
      <w:r>
        <w:rPr>
          <w:noProof/>
          <w:color w:val="2B579A"/>
          <w:shd w:val="clear" w:color="auto" w:fill="E6E6E6"/>
        </w:rPr>
        <mc:AlternateContent>
          <mc:Choice Requires="wps">
            <w:drawing>
              <wp:anchor distT="0" distB="0" distL="0" distR="0" simplePos="0" relativeHeight="251696128" behindDoc="1" locked="0" layoutInCell="1" allowOverlap="1" wp14:anchorId="53954479" wp14:editId="2070C18E">
                <wp:simplePos x="0" y="0"/>
                <wp:positionH relativeFrom="page">
                  <wp:posOffset>4638675</wp:posOffset>
                </wp:positionH>
                <wp:positionV relativeFrom="paragraph">
                  <wp:posOffset>181610</wp:posOffset>
                </wp:positionV>
                <wp:extent cx="2223770" cy="1270"/>
                <wp:effectExtent l="0" t="0" r="0" b="0"/>
                <wp:wrapTopAndBottom/>
                <wp:docPr id="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1270"/>
                        </a:xfrm>
                        <a:custGeom>
                          <a:avLst/>
                          <a:gdLst>
                            <a:gd name="T0" fmla="*/ 0 w 3502"/>
                            <a:gd name="T1" fmla="*/ 0 h 1270"/>
                            <a:gd name="T2" fmla="*/ 414020 w 3502"/>
                            <a:gd name="T3" fmla="*/ 0 h 1270"/>
                            <a:gd name="T4" fmla="*/ 415925 w 3502"/>
                            <a:gd name="T5" fmla="*/ 0 h 1270"/>
                            <a:gd name="T6" fmla="*/ 761365 w 3502"/>
                            <a:gd name="T7" fmla="*/ 0 h 1270"/>
                            <a:gd name="T8" fmla="*/ 763270 w 3502"/>
                            <a:gd name="T9" fmla="*/ 0 h 1270"/>
                            <a:gd name="T10" fmla="*/ 1108710 w 3502"/>
                            <a:gd name="T11" fmla="*/ 0 h 1270"/>
                            <a:gd name="T12" fmla="*/ 1110615 w 3502"/>
                            <a:gd name="T13" fmla="*/ 0 h 1270"/>
                            <a:gd name="T14" fmla="*/ 1387475 w 3502"/>
                            <a:gd name="T15" fmla="*/ 0 h 1270"/>
                            <a:gd name="T16" fmla="*/ 1389380 w 3502"/>
                            <a:gd name="T17" fmla="*/ 0 h 1270"/>
                            <a:gd name="T18" fmla="*/ 1734820 w 3502"/>
                            <a:gd name="T19" fmla="*/ 0 h 1270"/>
                            <a:gd name="T20" fmla="*/ 1737360 w 3502"/>
                            <a:gd name="T21" fmla="*/ 0 h 1270"/>
                            <a:gd name="T22" fmla="*/ 2082165 w 3502"/>
                            <a:gd name="T23" fmla="*/ 0 h 1270"/>
                            <a:gd name="T24" fmla="*/ 2084705 w 3502"/>
                            <a:gd name="T25" fmla="*/ 0 h 1270"/>
                            <a:gd name="T26" fmla="*/ 2223770 w 3502"/>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502" h="1270">
                              <a:moveTo>
                                <a:pt x="0" y="0"/>
                              </a:moveTo>
                              <a:lnTo>
                                <a:pt x="652" y="0"/>
                              </a:lnTo>
                              <a:moveTo>
                                <a:pt x="655" y="0"/>
                              </a:moveTo>
                              <a:lnTo>
                                <a:pt x="1199" y="0"/>
                              </a:lnTo>
                              <a:moveTo>
                                <a:pt x="1202" y="0"/>
                              </a:moveTo>
                              <a:lnTo>
                                <a:pt x="1746" y="0"/>
                              </a:lnTo>
                              <a:moveTo>
                                <a:pt x="1749" y="0"/>
                              </a:moveTo>
                              <a:lnTo>
                                <a:pt x="2185" y="0"/>
                              </a:lnTo>
                              <a:moveTo>
                                <a:pt x="2188" y="0"/>
                              </a:moveTo>
                              <a:lnTo>
                                <a:pt x="2732" y="0"/>
                              </a:lnTo>
                              <a:moveTo>
                                <a:pt x="2736" y="0"/>
                              </a:moveTo>
                              <a:lnTo>
                                <a:pt x="3279" y="0"/>
                              </a:lnTo>
                              <a:moveTo>
                                <a:pt x="3283" y="0"/>
                              </a:moveTo>
                              <a:lnTo>
                                <a:pt x="3502" y="0"/>
                              </a:lnTo>
                            </a:path>
                          </a:pathLst>
                        </a:custGeom>
                        <a:noFill/>
                        <a:ln w="9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97C5B4A">
              <v:shape id="docshape91" style="position:absolute;margin-left:365.25pt;margin-top:14.3pt;width:175.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2,1270" o:spid="_x0000_s1026" filled="f" strokeweight=".25567mm" path="m,l652,t3,l1199,t3,l1746,t3,l2185,t3,l2732,t4,l3279,t4,l35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GhZAQAAL0PAAAOAAAAZHJzL2Uyb0RvYy54bWysV9uO2zYQfS/QfyD0WKBrkbrZxnqDImmK&#10;AukFiPsBtC6WUElUSdne7ddnSJEW6ZSqUNQPhuQ5c8iZM+Zwnt+9di26llw0rD8E+CkMUNnnrGj6&#10;8yH44/jx+22AxEj7grasLw/BWymCdy/ffvN8G/YlYTVri5IjIOnF/jYcgnoch/1mI/K67Kh4YkPZ&#10;g7FivKMjvPLzpuD0BuxduyFhmG5ujBcDZ3kpBPz6YTIGL4q/qsp8/K2qRDmi9hDA3kb1zdX3SX5v&#10;Xp7p/szpUDe53gb9D7voaNPDoneqD3Sk6MKbr6i6JudMsGp8ylm3YVXV5KWKAaLB4UM0n2s6lCoW&#10;SI4Y7mkS/x9t/uv18/A7l1sXwyeW/ykgI5vbIPZ3i3wRgEGn2y+sAA3pZWQq2NeKd9ITwkCvKqdv&#10;95yWryPK4UdCSJRlkPocbJjAk1yA7o1vfhHjTyVTPPT6SYyTIgU8qXwWqKcdLHoEiqprQZzvNihE&#10;NxQlIdHy3THYwdTIrAe63DHEwsQ4DomPLLKAIfpnstjCxDjZkcSzs8QC+shSC5OlOEp9ZJkF9JHB&#10;/+6eriyNIPGene0soI8M28nHONxm2EeH12iAbREwEKbYFyteIwO2dcDRNoszL98aJbAtBfDtoq03&#10;3jViYFsNnEXx1lt1eI0exNEji7Io9e2PrNGD2HqQcEuwt/bIGj2IrQfwxVno04Os0YPYeugTxVPO&#10;ZI0exNYjRGkIH5QmSZQ+nijElWMBGdmaLHJGriRLnLYuy5yuLEuctjbLnK40S5y2PsucrjxLnKs1&#10;ilZrFK/WKF7UCPrX2XQoWpumlb/2umvBE6LyBnSESpNtbGBCdkjZxKANHrFugoCTVgu+c+Agv4RH&#10;PjjUnM0Oykp44oVjBw6iSXjmhRMHDnpI+M4Ljxy47BkSDw1h6vhfBRvFroOOFk58n0PiOuh4sT/g&#10;1HXQEWN/yJnroGOGQ9m3JVdfeTDLoOHU9Tk8KKyDhmPV4wA1a2ssj1a1gjdoKF3HQQcNB6O1AlQw&#10;6KHLlcM1+fGCzAMEF+ST9IHypaOscvOIbodAXb9Qre900tKxa3lkCjM+XAdhtdna9jYqTaYMmHuh&#10;sc74QbHB6awCN7jZbjwmHMY7OA4gQwZozLODBhK4P9rAGWBcNDCLpxT+K2MWu0v7GAneusGYBWeH&#10;aWkAThVolp4BxkUDs8gNxphnhzvQDWYGGJcJCDdGNxhjnh0McAu9x0r4DDAuGigv7DZwMkNtyPJS&#10;Q8G9zmR5WoNBzz42batKse1l9e1IOB0egrVNIY2y7gQ/n963HF2pnPbUR9e8A+Ps0heKrC5p8aN+&#10;HmnTTs+weAvnspqC5OAjh0mxP7HiDYYgzqYZEmZeeKgZ/ztAN5gfD4H460J5GaD25x4GtB2OZbcZ&#10;1UucZPJk4LblZFtonwPVIRgD6Bvy8f04DamXgTfnGlaa/tQ9+wGGr6qRU5La37Qr/QIzokqjnmfl&#10;EGq/K9Q8db98AQAA//8DAFBLAwQUAAYACAAAACEAXSCCid8AAAAKAQAADwAAAGRycy9kb3ducmV2&#10;LnhtbEyPwU7DMAyG70i8Q2QkbixhiC3qmk4ICQmQEGNs2jVrTFtonJJkW+nTk57gaPvz78/5srct&#10;O6IPjSMF1xMBDKl0pqFKweb94UoCC1GT0a0jVPCDAZbF+VmuM+NO9IbHdaxYCqGQaQV1jF3GeShr&#10;tDpMXIeUZh/OWx1T6StuvD6lcNvyqRAzbnVD6UKtO7yvsfxaH2zS2O2G72H1ZJ63nsKLdMPj6/ZT&#10;qcuL/m4BLGIf/2AY9dMOFMlp7w5kAmsVzG/EbUIVTOUM2AgIKebA9mNHAi9y/v+F4hcAAP//AwBQ&#10;SwECLQAUAAYACAAAACEAtoM4kv4AAADhAQAAEwAAAAAAAAAAAAAAAAAAAAAAW0NvbnRlbnRfVHlw&#10;ZXNdLnhtbFBLAQItABQABgAIAAAAIQA4/SH/1gAAAJQBAAALAAAAAAAAAAAAAAAAAC8BAABfcmVs&#10;cy8ucmVsc1BLAQItABQABgAIAAAAIQC1mZGhZAQAAL0PAAAOAAAAAAAAAAAAAAAAAC4CAABkcnMv&#10;ZTJvRG9jLnhtbFBLAQItABQABgAIAAAAIQBdIIKJ3wAAAAoBAAAPAAAAAAAAAAAAAAAAAL4GAABk&#10;cnMvZG93bnJldi54bWxQSwUGAAAAAAQABADzAAAAygcAAAAA&#10;" w14:anchorId="6F61858F">
                <v:path arrowok="t" o:connecttype="custom" o:connectlocs="0,0;262902700,0;264112375,0;483466775,0;484676450,0;704030850,0;705240525,0;881046625,0;882256300,0;1101610700,0;1103223600,0;1322174775,0;1323787675,0;1412093950,0" o:connectangles="0,0,0,0,0,0,0,0,0,0,0,0,0,0"/>
                <w10:wrap type="topAndBottom" anchorx="page"/>
              </v:shape>
            </w:pict>
          </mc:Fallback>
        </mc:AlternateContent>
      </w:r>
    </w:p>
    <w:p w14:paraId="2C05AD88" w14:textId="77777777" w:rsidR="00287A0D" w:rsidRDefault="00287A0D" w:rsidP="00287A0D">
      <w:pPr>
        <w:pStyle w:val="BodyText"/>
        <w:spacing w:before="7"/>
        <w:ind w:left="0"/>
        <w:rPr>
          <w:sz w:val="9"/>
        </w:rPr>
      </w:pPr>
    </w:p>
    <w:p w14:paraId="70DF17D7" w14:textId="77777777" w:rsidR="00287A0D" w:rsidRDefault="00287A0D" w:rsidP="00287A0D">
      <w:pPr>
        <w:pStyle w:val="BodyText"/>
        <w:tabs>
          <w:tab w:val="left" w:pos="6761"/>
        </w:tabs>
        <w:spacing w:before="58"/>
      </w:pPr>
      <w:r>
        <w:t>Signature</w:t>
      </w:r>
      <w:r>
        <w:rPr>
          <w:spacing w:val="-4"/>
        </w:rPr>
        <w:t xml:space="preserve"> </w:t>
      </w:r>
      <w:r>
        <w:t>of</w:t>
      </w:r>
      <w:r>
        <w:rPr>
          <w:spacing w:val="-4"/>
        </w:rPr>
        <w:t xml:space="preserve"> </w:t>
      </w:r>
      <w:r>
        <w:rPr>
          <w:spacing w:val="-2"/>
        </w:rPr>
        <w:t>Student</w:t>
      </w:r>
      <w:r>
        <w:tab/>
      </w:r>
      <w:r>
        <w:rPr>
          <w:spacing w:val="-4"/>
        </w:rPr>
        <w:t>Date</w:t>
      </w:r>
    </w:p>
    <w:p w14:paraId="379F6F4E" w14:textId="77777777" w:rsidR="003C6BEA" w:rsidRDefault="003C6BEA"/>
    <w:sectPr w:rsidR="003C6BEA">
      <w:pgSz w:w="12240" w:h="15840"/>
      <w:pgMar w:top="1420" w:right="280" w:bottom="1480" w:left="580" w:header="0" w:footer="1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A4FB" w14:textId="77777777" w:rsidR="00F73C1A" w:rsidRDefault="00F73C1A">
      <w:r>
        <w:separator/>
      </w:r>
    </w:p>
  </w:endnote>
  <w:endnote w:type="continuationSeparator" w:id="0">
    <w:p w14:paraId="4BBEF410" w14:textId="77777777" w:rsidR="00F73C1A" w:rsidRDefault="00F7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ACA" w14:textId="77777777" w:rsidR="0080691B" w:rsidRDefault="00287A0D">
    <w:pPr>
      <w:pStyle w:val="BodyText"/>
      <w:spacing w:line="14" w:lineRule="auto"/>
      <w:ind w:left="0"/>
      <w:rPr>
        <w:sz w:val="19"/>
      </w:rPr>
    </w:pPr>
    <w:r>
      <w:rPr>
        <w:noProof/>
        <w:color w:val="2B579A"/>
        <w:shd w:val="clear" w:color="auto" w:fill="E6E6E6"/>
      </w:rPr>
      <mc:AlternateContent>
        <mc:Choice Requires="wps">
          <w:drawing>
            <wp:anchor distT="0" distB="0" distL="114300" distR="114300" simplePos="0" relativeHeight="251659264" behindDoc="1" locked="0" layoutInCell="1" allowOverlap="1" wp14:anchorId="0D26456F" wp14:editId="104259FE">
              <wp:simplePos x="0" y="0"/>
              <wp:positionH relativeFrom="page">
                <wp:posOffset>6682105</wp:posOffset>
              </wp:positionH>
              <wp:positionV relativeFrom="page">
                <wp:posOffset>9093200</wp:posOffset>
              </wp:positionV>
              <wp:extent cx="235585" cy="16764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5B21" w14:textId="77777777" w:rsidR="0080691B" w:rsidRDefault="00287A0D">
                          <w:pPr>
                            <w:pStyle w:val="BodyText"/>
                            <w:spacing w:line="246" w:lineRule="exact"/>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47</w:t>
                          </w:r>
                          <w:r>
                            <w:rPr>
                              <w:color w:val="2B579A"/>
                              <w:spacing w:val="-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456F" id="_x0000_t202" coordsize="21600,21600" o:spt="202" path="m,l,21600r21600,l21600,xe">
              <v:stroke joinstyle="miter"/>
              <v:path gradientshapeok="t" o:connecttype="rect"/>
            </v:shapetype>
            <v:shape id="docshape5" o:spid="_x0000_s1033" type="#_x0000_t202" style="position:absolute;margin-left:526.15pt;margin-top:716pt;width:18.5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yA1gEAAJADAAAOAAAAZHJzL2Uyb0RvYy54bWysU9uO0zAQfUfiHyy/07SFllXUdLXsahHS&#10;wiItfIDj2ElE4jEzbpPy9YydpsvlDfFijcfj43POjHfXY9+Jo0FqwRVytVhKYZyGqnV1Ib9+uX91&#10;JQUF5SrVgTOFPBmS1/uXL3aDz80aGugqg4JBHOWDL2QTgs+zjHRjekUL8MbxoQXsVeAt1lmFamD0&#10;vsvWy+U2GwArj6ANEWfvpkO5T/jWGh0erSUTRFdI5hbSimkt45rtdyqvUfmm1Wca6h9Y9Kp1/OgF&#10;6k4FJQ7Y/gXVtxqBwIaFhj4Da1ttkgZWs1r+oeapUd4kLWwO+YtN9P9g9afjk/+MIozvYOQGJhHk&#10;H0B/I+HgtlGuNjeIMDRGVfzwKlqWDZ7y89VoNeUUQcrhI1TcZHUIkIBGi310hXUKRucGnC6mmzEI&#10;zcn1683maiOF5qPV9u32TWpKpvL5skcK7w30IgaFRO5pAlfHBwqRjMrnkviWg/u261JfO/dbggtj&#10;JpGPfCfmYSxHro4iSqhOLANhGhMeaw4awB9SDDwihaTvB4VGiu6DYyviPM0BzkE5B8ppvlrIIMUU&#10;3oZp7g4e27ph5MlsBzdsl22TlGcWZ57c9qTwPKJxrn7dp6rnj7T/CQAA//8DAFBLAwQUAAYACAAA&#10;ACEA4Qp2SuIAAAAPAQAADwAAAGRycy9kb3ducmV2LnhtbEyPwU7DMBBE70j8g7VI3KjdNK3SNE5V&#10;ITghIdJw4OgkbmI1XofYbcPfsznBbWd3NPsm20+2Z1c9euNQwnIhgGmsXWOwlfBZvj4lwHxQ2Kje&#10;oZbwoz3s8/u7TKWNu2Ghr8fQMgpBnyoJXQhDyrmvO22VX7hBI91ObrQqkBxb3ozqRuG255EQG26V&#10;QfrQqUE/d7o+Hy9WwuELixfz/V59FKfClOVW4NvmLOXjw3TYAQt6Cn9mmPEJHXJiqtwFG8960mId&#10;rchLU7yKqNbsEck2BlbNu3USA88z/r9H/gsAAP//AwBQSwECLQAUAAYACAAAACEAtoM4kv4AAADh&#10;AQAAEwAAAAAAAAAAAAAAAAAAAAAAW0NvbnRlbnRfVHlwZXNdLnhtbFBLAQItABQABgAIAAAAIQA4&#10;/SH/1gAAAJQBAAALAAAAAAAAAAAAAAAAAC8BAABfcmVscy8ucmVsc1BLAQItABQABgAIAAAAIQDa&#10;vsyA1gEAAJADAAAOAAAAAAAAAAAAAAAAAC4CAABkcnMvZTJvRG9jLnhtbFBLAQItABQABgAIAAAA&#10;IQDhCnZK4gAAAA8BAAAPAAAAAAAAAAAAAAAAADAEAABkcnMvZG93bnJldi54bWxQSwUGAAAAAAQA&#10;BADzAAAAPwUAAAAA&#10;" filled="f" stroked="f">
              <v:textbox inset="0,0,0,0">
                <w:txbxContent>
                  <w:p w14:paraId="538B5B21" w14:textId="77777777" w:rsidR="0080691B" w:rsidRDefault="00287A0D">
                    <w:pPr>
                      <w:pStyle w:val="BodyText"/>
                      <w:spacing w:line="246" w:lineRule="exact"/>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47</w:t>
                    </w:r>
                    <w:r>
                      <w:rPr>
                        <w:color w:val="2B579A"/>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4BD7" w14:textId="77777777" w:rsidR="00F73C1A" w:rsidRDefault="00F73C1A">
      <w:r>
        <w:separator/>
      </w:r>
    </w:p>
  </w:footnote>
  <w:footnote w:type="continuationSeparator" w:id="0">
    <w:p w14:paraId="2F489497" w14:textId="77777777" w:rsidR="00F73C1A" w:rsidRDefault="00F7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F71"/>
    <w:multiLevelType w:val="hybridMultilevel"/>
    <w:tmpl w:val="DADCD97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4E74E97"/>
    <w:multiLevelType w:val="hybridMultilevel"/>
    <w:tmpl w:val="7DFA849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0CF83B1F"/>
    <w:multiLevelType w:val="hybridMultilevel"/>
    <w:tmpl w:val="A65A5784"/>
    <w:lvl w:ilvl="0" w:tplc="DFF08DE6">
      <w:start w:val="1"/>
      <w:numFmt w:val="decimal"/>
      <w:lvlText w:val="%1."/>
      <w:lvlJc w:val="left"/>
      <w:pPr>
        <w:ind w:left="830" w:hanging="361"/>
      </w:pPr>
      <w:rPr>
        <w:rFonts w:ascii="Calibri" w:eastAsia="Calibri" w:hAnsi="Calibri" w:cs="Calibri" w:hint="default"/>
        <w:b/>
        <w:bCs/>
        <w:i w:val="0"/>
        <w:iCs w:val="0"/>
        <w:spacing w:val="0"/>
        <w:w w:val="99"/>
        <w:sz w:val="21"/>
        <w:szCs w:val="21"/>
        <w:lang w:val="en-US" w:eastAsia="en-US" w:bidi="ar-SA"/>
      </w:rPr>
    </w:lvl>
    <w:lvl w:ilvl="1" w:tplc="2DBCEC5C">
      <w:start w:val="1"/>
      <w:numFmt w:val="lowerLetter"/>
      <w:lvlText w:val="%2."/>
      <w:lvlJc w:val="left"/>
      <w:pPr>
        <w:ind w:left="1551" w:hanging="361"/>
      </w:pPr>
      <w:rPr>
        <w:rFonts w:ascii="Calibri" w:eastAsia="Calibri" w:hAnsi="Calibri" w:cs="Calibri" w:hint="default"/>
        <w:b w:val="0"/>
        <w:bCs w:val="0"/>
        <w:i w:val="0"/>
        <w:iCs w:val="0"/>
        <w:w w:val="99"/>
        <w:sz w:val="21"/>
        <w:szCs w:val="21"/>
        <w:lang w:val="en-US" w:eastAsia="en-US" w:bidi="ar-SA"/>
      </w:rPr>
    </w:lvl>
    <w:lvl w:ilvl="2" w:tplc="27625D54">
      <w:numFmt w:val="bullet"/>
      <w:lvlText w:val="•"/>
      <w:lvlJc w:val="left"/>
      <w:pPr>
        <w:ind w:left="2485" w:hanging="361"/>
      </w:pPr>
      <w:rPr>
        <w:rFonts w:hint="default"/>
        <w:lang w:val="en-US" w:eastAsia="en-US" w:bidi="ar-SA"/>
      </w:rPr>
    </w:lvl>
    <w:lvl w:ilvl="3" w:tplc="BFA82E16">
      <w:numFmt w:val="bullet"/>
      <w:lvlText w:val="•"/>
      <w:lvlJc w:val="left"/>
      <w:pPr>
        <w:ind w:left="3410" w:hanging="361"/>
      </w:pPr>
      <w:rPr>
        <w:rFonts w:hint="default"/>
        <w:lang w:val="en-US" w:eastAsia="en-US" w:bidi="ar-SA"/>
      </w:rPr>
    </w:lvl>
    <w:lvl w:ilvl="4" w:tplc="63B69C7C">
      <w:numFmt w:val="bullet"/>
      <w:lvlText w:val="•"/>
      <w:lvlJc w:val="left"/>
      <w:pPr>
        <w:ind w:left="4336" w:hanging="361"/>
      </w:pPr>
      <w:rPr>
        <w:rFonts w:hint="default"/>
        <w:lang w:val="en-US" w:eastAsia="en-US" w:bidi="ar-SA"/>
      </w:rPr>
    </w:lvl>
    <w:lvl w:ilvl="5" w:tplc="C9D2F070">
      <w:numFmt w:val="bullet"/>
      <w:lvlText w:val="•"/>
      <w:lvlJc w:val="left"/>
      <w:pPr>
        <w:ind w:left="5261" w:hanging="361"/>
      </w:pPr>
      <w:rPr>
        <w:rFonts w:hint="default"/>
        <w:lang w:val="en-US" w:eastAsia="en-US" w:bidi="ar-SA"/>
      </w:rPr>
    </w:lvl>
    <w:lvl w:ilvl="6" w:tplc="85A22C74">
      <w:numFmt w:val="bullet"/>
      <w:lvlText w:val="•"/>
      <w:lvlJc w:val="left"/>
      <w:pPr>
        <w:ind w:left="6187" w:hanging="361"/>
      </w:pPr>
      <w:rPr>
        <w:rFonts w:hint="default"/>
        <w:lang w:val="en-US" w:eastAsia="en-US" w:bidi="ar-SA"/>
      </w:rPr>
    </w:lvl>
    <w:lvl w:ilvl="7" w:tplc="B6A8DD22">
      <w:numFmt w:val="bullet"/>
      <w:lvlText w:val="•"/>
      <w:lvlJc w:val="left"/>
      <w:pPr>
        <w:ind w:left="7112" w:hanging="361"/>
      </w:pPr>
      <w:rPr>
        <w:rFonts w:hint="default"/>
        <w:lang w:val="en-US" w:eastAsia="en-US" w:bidi="ar-SA"/>
      </w:rPr>
    </w:lvl>
    <w:lvl w:ilvl="8" w:tplc="F05A32BE">
      <w:numFmt w:val="bullet"/>
      <w:lvlText w:val="•"/>
      <w:lvlJc w:val="left"/>
      <w:pPr>
        <w:ind w:left="8038" w:hanging="361"/>
      </w:pPr>
      <w:rPr>
        <w:rFonts w:hint="default"/>
        <w:lang w:val="en-US" w:eastAsia="en-US" w:bidi="ar-SA"/>
      </w:rPr>
    </w:lvl>
  </w:abstractNum>
  <w:abstractNum w:abstractNumId="3" w15:restartNumberingAfterBreak="0">
    <w:nsid w:val="147451E9"/>
    <w:multiLevelType w:val="hybridMultilevel"/>
    <w:tmpl w:val="4D960096"/>
    <w:lvl w:ilvl="0" w:tplc="C818C3A2">
      <w:start w:val="1"/>
      <w:numFmt w:val="decimal"/>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A7A4E208">
      <w:start w:val="1"/>
      <w:numFmt w:val="lowerLetter"/>
      <w:lvlText w:val="%2."/>
      <w:lvlJc w:val="left"/>
      <w:pPr>
        <w:ind w:left="2302" w:hanging="361"/>
      </w:pPr>
      <w:rPr>
        <w:rFonts w:ascii="Calibri" w:eastAsia="Calibri" w:hAnsi="Calibri" w:cs="Calibri" w:hint="default"/>
        <w:b w:val="0"/>
        <w:bCs w:val="0"/>
        <w:i w:val="0"/>
        <w:iCs w:val="0"/>
        <w:spacing w:val="0"/>
        <w:w w:val="101"/>
        <w:sz w:val="22"/>
        <w:szCs w:val="22"/>
        <w:lang w:val="en-US" w:eastAsia="en-US" w:bidi="ar-SA"/>
      </w:rPr>
    </w:lvl>
    <w:lvl w:ilvl="2" w:tplc="D2DE32D4">
      <w:numFmt w:val="bullet"/>
      <w:lvlText w:val="•"/>
      <w:lvlJc w:val="left"/>
      <w:pPr>
        <w:ind w:left="3308" w:hanging="361"/>
      </w:pPr>
      <w:rPr>
        <w:rFonts w:hint="default"/>
        <w:lang w:val="en-US" w:eastAsia="en-US" w:bidi="ar-SA"/>
      </w:rPr>
    </w:lvl>
    <w:lvl w:ilvl="3" w:tplc="4C745710">
      <w:numFmt w:val="bullet"/>
      <w:lvlText w:val="•"/>
      <w:lvlJc w:val="left"/>
      <w:pPr>
        <w:ind w:left="4317" w:hanging="361"/>
      </w:pPr>
      <w:rPr>
        <w:rFonts w:hint="default"/>
        <w:lang w:val="en-US" w:eastAsia="en-US" w:bidi="ar-SA"/>
      </w:rPr>
    </w:lvl>
    <w:lvl w:ilvl="4" w:tplc="88DA837A">
      <w:numFmt w:val="bullet"/>
      <w:lvlText w:val="•"/>
      <w:lvlJc w:val="left"/>
      <w:pPr>
        <w:ind w:left="5326" w:hanging="361"/>
      </w:pPr>
      <w:rPr>
        <w:rFonts w:hint="default"/>
        <w:lang w:val="en-US" w:eastAsia="en-US" w:bidi="ar-SA"/>
      </w:rPr>
    </w:lvl>
    <w:lvl w:ilvl="5" w:tplc="83E69C24">
      <w:numFmt w:val="bullet"/>
      <w:lvlText w:val="•"/>
      <w:lvlJc w:val="left"/>
      <w:pPr>
        <w:ind w:left="6335" w:hanging="361"/>
      </w:pPr>
      <w:rPr>
        <w:rFonts w:hint="default"/>
        <w:lang w:val="en-US" w:eastAsia="en-US" w:bidi="ar-SA"/>
      </w:rPr>
    </w:lvl>
    <w:lvl w:ilvl="6" w:tplc="B7F2721A">
      <w:numFmt w:val="bullet"/>
      <w:lvlText w:val="•"/>
      <w:lvlJc w:val="left"/>
      <w:pPr>
        <w:ind w:left="7344" w:hanging="361"/>
      </w:pPr>
      <w:rPr>
        <w:rFonts w:hint="default"/>
        <w:lang w:val="en-US" w:eastAsia="en-US" w:bidi="ar-SA"/>
      </w:rPr>
    </w:lvl>
    <w:lvl w:ilvl="7" w:tplc="B7FCECDE">
      <w:numFmt w:val="bullet"/>
      <w:lvlText w:val="•"/>
      <w:lvlJc w:val="left"/>
      <w:pPr>
        <w:ind w:left="8353" w:hanging="361"/>
      </w:pPr>
      <w:rPr>
        <w:rFonts w:hint="default"/>
        <w:lang w:val="en-US" w:eastAsia="en-US" w:bidi="ar-SA"/>
      </w:rPr>
    </w:lvl>
    <w:lvl w:ilvl="8" w:tplc="AA68E5BA">
      <w:numFmt w:val="bullet"/>
      <w:lvlText w:val="•"/>
      <w:lvlJc w:val="left"/>
      <w:pPr>
        <w:ind w:left="9362" w:hanging="361"/>
      </w:pPr>
      <w:rPr>
        <w:rFonts w:hint="default"/>
        <w:lang w:val="en-US" w:eastAsia="en-US" w:bidi="ar-SA"/>
      </w:rPr>
    </w:lvl>
  </w:abstractNum>
  <w:abstractNum w:abstractNumId="4" w15:restartNumberingAfterBreak="0">
    <w:nsid w:val="1BF84252"/>
    <w:multiLevelType w:val="hybridMultilevel"/>
    <w:tmpl w:val="28E8AF44"/>
    <w:lvl w:ilvl="0" w:tplc="38847B2E">
      <w:start w:val="1"/>
      <w:numFmt w:val="lowerLetter"/>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3A10FD26">
      <w:start w:val="1"/>
      <w:numFmt w:val="decimal"/>
      <w:lvlText w:val="%2."/>
      <w:lvlJc w:val="left"/>
      <w:pPr>
        <w:ind w:left="1941" w:hanging="360"/>
      </w:pPr>
      <w:rPr>
        <w:rFonts w:ascii="Calibri" w:eastAsia="Calibri" w:hAnsi="Calibri" w:cs="Calibri" w:hint="default"/>
        <w:b w:val="0"/>
        <w:bCs w:val="0"/>
        <w:i w:val="0"/>
        <w:iCs w:val="0"/>
        <w:spacing w:val="0"/>
        <w:w w:val="101"/>
        <w:sz w:val="22"/>
        <w:szCs w:val="22"/>
        <w:lang w:val="en-US" w:eastAsia="en-US" w:bidi="ar-SA"/>
      </w:rPr>
    </w:lvl>
    <w:lvl w:ilvl="2" w:tplc="55983B06">
      <w:numFmt w:val="bullet"/>
      <w:lvlText w:val="•"/>
      <w:lvlJc w:val="left"/>
      <w:pPr>
        <w:ind w:left="2988" w:hanging="360"/>
      </w:pPr>
      <w:rPr>
        <w:rFonts w:hint="default"/>
        <w:lang w:val="en-US" w:eastAsia="en-US" w:bidi="ar-SA"/>
      </w:rPr>
    </w:lvl>
    <w:lvl w:ilvl="3" w:tplc="D5F00320">
      <w:numFmt w:val="bullet"/>
      <w:lvlText w:val="•"/>
      <w:lvlJc w:val="left"/>
      <w:pPr>
        <w:ind w:left="4037" w:hanging="360"/>
      </w:pPr>
      <w:rPr>
        <w:rFonts w:hint="default"/>
        <w:lang w:val="en-US" w:eastAsia="en-US" w:bidi="ar-SA"/>
      </w:rPr>
    </w:lvl>
    <w:lvl w:ilvl="4" w:tplc="2BC6C7F6">
      <w:numFmt w:val="bullet"/>
      <w:lvlText w:val="•"/>
      <w:lvlJc w:val="left"/>
      <w:pPr>
        <w:ind w:left="5086" w:hanging="360"/>
      </w:pPr>
      <w:rPr>
        <w:rFonts w:hint="default"/>
        <w:lang w:val="en-US" w:eastAsia="en-US" w:bidi="ar-SA"/>
      </w:rPr>
    </w:lvl>
    <w:lvl w:ilvl="5" w:tplc="D4A6A578">
      <w:numFmt w:val="bullet"/>
      <w:lvlText w:val="•"/>
      <w:lvlJc w:val="left"/>
      <w:pPr>
        <w:ind w:left="6135" w:hanging="360"/>
      </w:pPr>
      <w:rPr>
        <w:rFonts w:hint="default"/>
        <w:lang w:val="en-US" w:eastAsia="en-US" w:bidi="ar-SA"/>
      </w:rPr>
    </w:lvl>
    <w:lvl w:ilvl="6" w:tplc="68F85D28">
      <w:numFmt w:val="bullet"/>
      <w:lvlText w:val="•"/>
      <w:lvlJc w:val="left"/>
      <w:pPr>
        <w:ind w:left="7184" w:hanging="360"/>
      </w:pPr>
      <w:rPr>
        <w:rFonts w:hint="default"/>
        <w:lang w:val="en-US" w:eastAsia="en-US" w:bidi="ar-SA"/>
      </w:rPr>
    </w:lvl>
    <w:lvl w:ilvl="7" w:tplc="2B2C7BC0">
      <w:numFmt w:val="bullet"/>
      <w:lvlText w:val="•"/>
      <w:lvlJc w:val="left"/>
      <w:pPr>
        <w:ind w:left="8233" w:hanging="360"/>
      </w:pPr>
      <w:rPr>
        <w:rFonts w:hint="default"/>
        <w:lang w:val="en-US" w:eastAsia="en-US" w:bidi="ar-SA"/>
      </w:rPr>
    </w:lvl>
    <w:lvl w:ilvl="8" w:tplc="E106522E">
      <w:numFmt w:val="bullet"/>
      <w:lvlText w:val="•"/>
      <w:lvlJc w:val="left"/>
      <w:pPr>
        <w:ind w:left="9282" w:hanging="360"/>
      </w:pPr>
      <w:rPr>
        <w:rFonts w:hint="default"/>
        <w:lang w:val="en-US" w:eastAsia="en-US" w:bidi="ar-SA"/>
      </w:rPr>
    </w:lvl>
  </w:abstractNum>
  <w:abstractNum w:abstractNumId="5" w15:restartNumberingAfterBreak="0">
    <w:nsid w:val="1C31398F"/>
    <w:multiLevelType w:val="hybridMultilevel"/>
    <w:tmpl w:val="C34AAA8C"/>
    <w:lvl w:ilvl="0" w:tplc="5CB626CA">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66D6BBF4">
      <w:numFmt w:val="bullet"/>
      <w:lvlText w:val="•"/>
      <w:lvlJc w:val="left"/>
      <w:pPr>
        <w:ind w:left="935" w:hanging="361"/>
      </w:pPr>
      <w:rPr>
        <w:rFonts w:hint="default"/>
        <w:lang w:val="en-US" w:eastAsia="en-US" w:bidi="ar-SA"/>
      </w:rPr>
    </w:lvl>
    <w:lvl w:ilvl="2" w:tplc="EF621368">
      <w:numFmt w:val="bullet"/>
      <w:lvlText w:val="•"/>
      <w:lvlJc w:val="left"/>
      <w:pPr>
        <w:ind w:left="1390" w:hanging="361"/>
      </w:pPr>
      <w:rPr>
        <w:rFonts w:hint="default"/>
        <w:lang w:val="en-US" w:eastAsia="en-US" w:bidi="ar-SA"/>
      </w:rPr>
    </w:lvl>
    <w:lvl w:ilvl="3" w:tplc="FA24E652">
      <w:numFmt w:val="bullet"/>
      <w:lvlText w:val="•"/>
      <w:lvlJc w:val="left"/>
      <w:pPr>
        <w:ind w:left="1845" w:hanging="361"/>
      </w:pPr>
      <w:rPr>
        <w:rFonts w:hint="default"/>
        <w:lang w:val="en-US" w:eastAsia="en-US" w:bidi="ar-SA"/>
      </w:rPr>
    </w:lvl>
    <w:lvl w:ilvl="4" w:tplc="87704116">
      <w:numFmt w:val="bullet"/>
      <w:lvlText w:val="•"/>
      <w:lvlJc w:val="left"/>
      <w:pPr>
        <w:ind w:left="2301" w:hanging="361"/>
      </w:pPr>
      <w:rPr>
        <w:rFonts w:hint="default"/>
        <w:lang w:val="en-US" w:eastAsia="en-US" w:bidi="ar-SA"/>
      </w:rPr>
    </w:lvl>
    <w:lvl w:ilvl="5" w:tplc="38B8692C">
      <w:numFmt w:val="bullet"/>
      <w:lvlText w:val="•"/>
      <w:lvlJc w:val="left"/>
      <w:pPr>
        <w:ind w:left="2756" w:hanging="361"/>
      </w:pPr>
      <w:rPr>
        <w:rFonts w:hint="default"/>
        <w:lang w:val="en-US" w:eastAsia="en-US" w:bidi="ar-SA"/>
      </w:rPr>
    </w:lvl>
    <w:lvl w:ilvl="6" w:tplc="342CDDF6">
      <w:numFmt w:val="bullet"/>
      <w:lvlText w:val="•"/>
      <w:lvlJc w:val="left"/>
      <w:pPr>
        <w:ind w:left="3211" w:hanging="361"/>
      </w:pPr>
      <w:rPr>
        <w:rFonts w:hint="default"/>
        <w:lang w:val="en-US" w:eastAsia="en-US" w:bidi="ar-SA"/>
      </w:rPr>
    </w:lvl>
    <w:lvl w:ilvl="7" w:tplc="BB1E0744">
      <w:numFmt w:val="bullet"/>
      <w:lvlText w:val="•"/>
      <w:lvlJc w:val="left"/>
      <w:pPr>
        <w:ind w:left="3667" w:hanging="361"/>
      </w:pPr>
      <w:rPr>
        <w:rFonts w:hint="default"/>
        <w:lang w:val="en-US" w:eastAsia="en-US" w:bidi="ar-SA"/>
      </w:rPr>
    </w:lvl>
    <w:lvl w:ilvl="8" w:tplc="1DB29C04">
      <w:numFmt w:val="bullet"/>
      <w:lvlText w:val="•"/>
      <w:lvlJc w:val="left"/>
      <w:pPr>
        <w:ind w:left="4122" w:hanging="361"/>
      </w:pPr>
      <w:rPr>
        <w:rFonts w:hint="default"/>
        <w:lang w:val="en-US" w:eastAsia="en-US" w:bidi="ar-SA"/>
      </w:rPr>
    </w:lvl>
  </w:abstractNum>
  <w:abstractNum w:abstractNumId="6" w15:restartNumberingAfterBreak="0">
    <w:nsid w:val="1CB17547"/>
    <w:multiLevelType w:val="hybridMultilevel"/>
    <w:tmpl w:val="8DC2B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7C9D"/>
    <w:multiLevelType w:val="hybridMultilevel"/>
    <w:tmpl w:val="CF6AD366"/>
    <w:lvl w:ilvl="0" w:tplc="6B5287BA">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73BA13AC">
      <w:numFmt w:val="bullet"/>
      <w:lvlText w:val="•"/>
      <w:lvlJc w:val="left"/>
      <w:pPr>
        <w:ind w:left="935" w:hanging="361"/>
      </w:pPr>
      <w:rPr>
        <w:rFonts w:hint="default"/>
        <w:lang w:val="en-US" w:eastAsia="en-US" w:bidi="ar-SA"/>
      </w:rPr>
    </w:lvl>
    <w:lvl w:ilvl="2" w:tplc="18DADEEA">
      <w:numFmt w:val="bullet"/>
      <w:lvlText w:val="•"/>
      <w:lvlJc w:val="left"/>
      <w:pPr>
        <w:ind w:left="1390" w:hanging="361"/>
      </w:pPr>
      <w:rPr>
        <w:rFonts w:hint="default"/>
        <w:lang w:val="en-US" w:eastAsia="en-US" w:bidi="ar-SA"/>
      </w:rPr>
    </w:lvl>
    <w:lvl w:ilvl="3" w:tplc="53929B3E">
      <w:numFmt w:val="bullet"/>
      <w:lvlText w:val="•"/>
      <w:lvlJc w:val="left"/>
      <w:pPr>
        <w:ind w:left="1845" w:hanging="361"/>
      </w:pPr>
      <w:rPr>
        <w:rFonts w:hint="default"/>
        <w:lang w:val="en-US" w:eastAsia="en-US" w:bidi="ar-SA"/>
      </w:rPr>
    </w:lvl>
    <w:lvl w:ilvl="4" w:tplc="19A63F76">
      <w:numFmt w:val="bullet"/>
      <w:lvlText w:val="•"/>
      <w:lvlJc w:val="left"/>
      <w:pPr>
        <w:ind w:left="2301" w:hanging="361"/>
      </w:pPr>
      <w:rPr>
        <w:rFonts w:hint="default"/>
        <w:lang w:val="en-US" w:eastAsia="en-US" w:bidi="ar-SA"/>
      </w:rPr>
    </w:lvl>
    <w:lvl w:ilvl="5" w:tplc="133A1DF2">
      <w:numFmt w:val="bullet"/>
      <w:lvlText w:val="•"/>
      <w:lvlJc w:val="left"/>
      <w:pPr>
        <w:ind w:left="2756" w:hanging="361"/>
      </w:pPr>
      <w:rPr>
        <w:rFonts w:hint="default"/>
        <w:lang w:val="en-US" w:eastAsia="en-US" w:bidi="ar-SA"/>
      </w:rPr>
    </w:lvl>
    <w:lvl w:ilvl="6" w:tplc="37368620">
      <w:numFmt w:val="bullet"/>
      <w:lvlText w:val="•"/>
      <w:lvlJc w:val="left"/>
      <w:pPr>
        <w:ind w:left="3211" w:hanging="361"/>
      </w:pPr>
      <w:rPr>
        <w:rFonts w:hint="default"/>
        <w:lang w:val="en-US" w:eastAsia="en-US" w:bidi="ar-SA"/>
      </w:rPr>
    </w:lvl>
    <w:lvl w:ilvl="7" w:tplc="FB082598">
      <w:numFmt w:val="bullet"/>
      <w:lvlText w:val="•"/>
      <w:lvlJc w:val="left"/>
      <w:pPr>
        <w:ind w:left="3667" w:hanging="361"/>
      </w:pPr>
      <w:rPr>
        <w:rFonts w:hint="default"/>
        <w:lang w:val="en-US" w:eastAsia="en-US" w:bidi="ar-SA"/>
      </w:rPr>
    </w:lvl>
    <w:lvl w:ilvl="8" w:tplc="8F9CBBB8">
      <w:numFmt w:val="bullet"/>
      <w:lvlText w:val="•"/>
      <w:lvlJc w:val="left"/>
      <w:pPr>
        <w:ind w:left="4122" w:hanging="361"/>
      </w:pPr>
      <w:rPr>
        <w:rFonts w:hint="default"/>
        <w:lang w:val="en-US" w:eastAsia="en-US" w:bidi="ar-SA"/>
      </w:rPr>
    </w:lvl>
  </w:abstractNum>
  <w:abstractNum w:abstractNumId="8" w15:restartNumberingAfterBreak="0">
    <w:nsid w:val="1D311F06"/>
    <w:multiLevelType w:val="hybridMultilevel"/>
    <w:tmpl w:val="A58439A6"/>
    <w:lvl w:ilvl="0" w:tplc="14EAC704">
      <w:start w:val="1"/>
      <w:numFmt w:val="lowerLetter"/>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70E0CCEC">
      <w:start w:val="1"/>
      <w:numFmt w:val="decimal"/>
      <w:lvlText w:val="%2."/>
      <w:lvlJc w:val="left"/>
      <w:pPr>
        <w:ind w:left="1941" w:hanging="360"/>
      </w:pPr>
      <w:rPr>
        <w:rFonts w:ascii="Calibri" w:eastAsia="Calibri" w:hAnsi="Calibri" w:cs="Calibri" w:hint="default"/>
        <w:b w:val="0"/>
        <w:bCs w:val="0"/>
        <w:i w:val="0"/>
        <w:iCs w:val="0"/>
        <w:spacing w:val="0"/>
        <w:w w:val="101"/>
        <w:sz w:val="22"/>
        <w:szCs w:val="22"/>
        <w:lang w:val="en-US" w:eastAsia="en-US" w:bidi="ar-SA"/>
      </w:rPr>
    </w:lvl>
    <w:lvl w:ilvl="2" w:tplc="2FD43FD0">
      <w:numFmt w:val="bullet"/>
      <w:lvlText w:val=""/>
      <w:lvlJc w:val="left"/>
      <w:pPr>
        <w:ind w:left="2662" w:hanging="360"/>
      </w:pPr>
      <w:rPr>
        <w:rFonts w:ascii="Symbol" w:eastAsia="Symbol" w:hAnsi="Symbol" w:cs="Symbol" w:hint="default"/>
        <w:b w:val="0"/>
        <w:bCs w:val="0"/>
        <w:i w:val="0"/>
        <w:iCs w:val="0"/>
        <w:w w:val="101"/>
        <w:sz w:val="22"/>
        <w:szCs w:val="22"/>
        <w:lang w:val="en-US" w:eastAsia="en-US" w:bidi="ar-SA"/>
      </w:rPr>
    </w:lvl>
    <w:lvl w:ilvl="3" w:tplc="7F3EF912">
      <w:numFmt w:val="bullet"/>
      <w:lvlText w:val="•"/>
      <w:lvlJc w:val="left"/>
      <w:pPr>
        <w:ind w:left="3750" w:hanging="360"/>
      </w:pPr>
      <w:rPr>
        <w:rFonts w:hint="default"/>
        <w:lang w:val="en-US" w:eastAsia="en-US" w:bidi="ar-SA"/>
      </w:rPr>
    </w:lvl>
    <w:lvl w:ilvl="4" w:tplc="B7FE0DAC">
      <w:numFmt w:val="bullet"/>
      <w:lvlText w:val="•"/>
      <w:lvlJc w:val="left"/>
      <w:pPr>
        <w:ind w:left="4840" w:hanging="360"/>
      </w:pPr>
      <w:rPr>
        <w:rFonts w:hint="default"/>
        <w:lang w:val="en-US" w:eastAsia="en-US" w:bidi="ar-SA"/>
      </w:rPr>
    </w:lvl>
    <w:lvl w:ilvl="5" w:tplc="DCC860A2">
      <w:numFmt w:val="bullet"/>
      <w:lvlText w:val="•"/>
      <w:lvlJc w:val="left"/>
      <w:pPr>
        <w:ind w:left="5930" w:hanging="360"/>
      </w:pPr>
      <w:rPr>
        <w:rFonts w:hint="default"/>
        <w:lang w:val="en-US" w:eastAsia="en-US" w:bidi="ar-SA"/>
      </w:rPr>
    </w:lvl>
    <w:lvl w:ilvl="6" w:tplc="8AC8B2F4">
      <w:numFmt w:val="bullet"/>
      <w:lvlText w:val="•"/>
      <w:lvlJc w:val="left"/>
      <w:pPr>
        <w:ind w:left="7020" w:hanging="360"/>
      </w:pPr>
      <w:rPr>
        <w:rFonts w:hint="default"/>
        <w:lang w:val="en-US" w:eastAsia="en-US" w:bidi="ar-SA"/>
      </w:rPr>
    </w:lvl>
    <w:lvl w:ilvl="7" w:tplc="CDF8545C">
      <w:numFmt w:val="bullet"/>
      <w:lvlText w:val="•"/>
      <w:lvlJc w:val="left"/>
      <w:pPr>
        <w:ind w:left="8110" w:hanging="360"/>
      </w:pPr>
      <w:rPr>
        <w:rFonts w:hint="default"/>
        <w:lang w:val="en-US" w:eastAsia="en-US" w:bidi="ar-SA"/>
      </w:rPr>
    </w:lvl>
    <w:lvl w:ilvl="8" w:tplc="C0224C74">
      <w:numFmt w:val="bullet"/>
      <w:lvlText w:val="•"/>
      <w:lvlJc w:val="left"/>
      <w:pPr>
        <w:ind w:left="9200" w:hanging="360"/>
      </w:pPr>
      <w:rPr>
        <w:rFonts w:hint="default"/>
        <w:lang w:val="en-US" w:eastAsia="en-US" w:bidi="ar-SA"/>
      </w:rPr>
    </w:lvl>
  </w:abstractNum>
  <w:abstractNum w:abstractNumId="9" w15:restartNumberingAfterBreak="0">
    <w:nsid w:val="1E70547D"/>
    <w:multiLevelType w:val="hybridMultilevel"/>
    <w:tmpl w:val="0D525A46"/>
    <w:lvl w:ilvl="0" w:tplc="938CDCFA">
      <w:start w:val="1"/>
      <w:numFmt w:val="decimal"/>
      <w:lvlText w:val="%1."/>
      <w:lvlJc w:val="left"/>
      <w:pPr>
        <w:ind w:left="1581" w:hanging="361"/>
      </w:pPr>
      <w:rPr>
        <w:rFonts w:hint="default"/>
        <w:spacing w:val="-2"/>
        <w:w w:val="100"/>
        <w:lang w:val="en-US" w:eastAsia="en-US" w:bidi="ar-SA"/>
      </w:rPr>
    </w:lvl>
    <w:lvl w:ilvl="1" w:tplc="EB3871CC">
      <w:numFmt w:val="bullet"/>
      <w:lvlText w:val="•"/>
      <w:lvlJc w:val="left"/>
      <w:pPr>
        <w:ind w:left="2560" w:hanging="361"/>
      </w:pPr>
      <w:rPr>
        <w:rFonts w:hint="default"/>
        <w:lang w:val="en-US" w:eastAsia="en-US" w:bidi="ar-SA"/>
      </w:rPr>
    </w:lvl>
    <w:lvl w:ilvl="2" w:tplc="2D1CF546">
      <w:numFmt w:val="bullet"/>
      <w:lvlText w:val="•"/>
      <w:lvlJc w:val="left"/>
      <w:pPr>
        <w:ind w:left="3540" w:hanging="361"/>
      </w:pPr>
      <w:rPr>
        <w:rFonts w:hint="default"/>
        <w:lang w:val="en-US" w:eastAsia="en-US" w:bidi="ar-SA"/>
      </w:rPr>
    </w:lvl>
    <w:lvl w:ilvl="3" w:tplc="3C4C88EA">
      <w:numFmt w:val="bullet"/>
      <w:lvlText w:val="•"/>
      <w:lvlJc w:val="left"/>
      <w:pPr>
        <w:ind w:left="4520" w:hanging="361"/>
      </w:pPr>
      <w:rPr>
        <w:rFonts w:hint="default"/>
        <w:lang w:val="en-US" w:eastAsia="en-US" w:bidi="ar-SA"/>
      </w:rPr>
    </w:lvl>
    <w:lvl w:ilvl="4" w:tplc="E6B0AC68">
      <w:numFmt w:val="bullet"/>
      <w:lvlText w:val="•"/>
      <w:lvlJc w:val="left"/>
      <w:pPr>
        <w:ind w:left="5500" w:hanging="361"/>
      </w:pPr>
      <w:rPr>
        <w:rFonts w:hint="default"/>
        <w:lang w:val="en-US" w:eastAsia="en-US" w:bidi="ar-SA"/>
      </w:rPr>
    </w:lvl>
    <w:lvl w:ilvl="5" w:tplc="A322C3C0">
      <w:numFmt w:val="bullet"/>
      <w:lvlText w:val="•"/>
      <w:lvlJc w:val="left"/>
      <w:pPr>
        <w:ind w:left="6480" w:hanging="361"/>
      </w:pPr>
      <w:rPr>
        <w:rFonts w:hint="default"/>
        <w:lang w:val="en-US" w:eastAsia="en-US" w:bidi="ar-SA"/>
      </w:rPr>
    </w:lvl>
    <w:lvl w:ilvl="6" w:tplc="4C885342">
      <w:numFmt w:val="bullet"/>
      <w:lvlText w:val="•"/>
      <w:lvlJc w:val="left"/>
      <w:pPr>
        <w:ind w:left="7460" w:hanging="361"/>
      </w:pPr>
      <w:rPr>
        <w:rFonts w:hint="default"/>
        <w:lang w:val="en-US" w:eastAsia="en-US" w:bidi="ar-SA"/>
      </w:rPr>
    </w:lvl>
    <w:lvl w:ilvl="7" w:tplc="A29E24F6">
      <w:numFmt w:val="bullet"/>
      <w:lvlText w:val="•"/>
      <w:lvlJc w:val="left"/>
      <w:pPr>
        <w:ind w:left="8440" w:hanging="361"/>
      </w:pPr>
      <w:rPr>
        <w:rFonts w:hint="default"/>
        <w:lang w:val="en-US" w:eastAsia="en-US" w:bidi="ar-SA"/>
      </w:rPr>
    </w:lvl>
    <w:lvl w:ilvl="8" w:tplc="5FC46DDE">
      <w:numFmt w:val="bullet"/>
      <w:lvlText w:val="•"/>
      <w:lvlJc w:val="left"/>
      <w:pPr>
        <w:ind w:left="9420" w:hanging="361"/>
      </w:pPr>
      <w:rPr>
        <w:rFonts w:hint="default"/>
        <w:lang w:val="en-US" w:eastAsia="en-US" w:bidi="ar-SA"/>
      </w:rPr>
    </w:lvl>
  </w:abstractNum>
  <w:abstractNum w:abstractNumId="10" w15:restartNumberingAfterBreak="0">
    <w:nsid w:val="20F93A76"/>
    <w:multiLevelType w:val="hybridMultilevel"/>
    <w:tmpl w:val="218682FA"/>
    <w:lvl w:ilvl="0" w:tplc="18247108">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9FE0E226">
      <w:numFmt w:val="bullet"/>
      <w:lvlText w:val="•"/>
      <w:lvlJc w:val="left"/>
      <w:pPr>
        <w:ind w:left="743" w:hanging="361"/>
      </w:pPr>
      <w:rPr>
        <w:rFonts w:hint="default"/>
        <w:lang w:val="en-US" w:eastAsia="en-US" w:bidi="ar-SA"/>
      </w:rPr>
    </w:lvl>
    <w:lvl w:ilvl="2" w:tplc="5AA4B500">
      <w:numFmt w:val="bullet"/>
      <w:lvlText w:val="•"/>
      <w:lvlJc w:val="left"/>
      <w:pPr>
        <w:ind w:left="1007" w:hanging="361"/>
      </w:pPr>
      <w:rPr>
        <w:rFonts w:hint="default"/>
        <w:lang w:val="en-US" w:eastAsia="en-US" w:bidi="ar-SA"/>
      </w:rPr>
    </w:lvl>
    <w:lvl w:ilvl="3" w:tplc="5E2C2738">
      <w:numFmt w:val="bullet"/>
      <w:lvlText w:val="•"/>
      <w:lvlJc w:val="left"/>
      <w:pPr>
        <w:ind w:left="1271" w:hanging="361"/>
      </w:pPr>
      <w:rPr>
        <w:rFonts w:hint="default"/>
        <w:lang w:val="en-US" w:eastAsia="en-US" w:bidi="ar-SA"/>
      </w:rPr>
    </w:lvl>
    <w:lvl w:ilvl="4" w:tplc="149056CE">
      <w:numFmt w:val="bullet"/>
      <w:lvlText w:val="•"/>
      <w:lvlJc w:val="left"/>
      <w:pPr>
        <w:ind w:left="1534" w:hanging="361"/>
      </w:pPr>
      <w:rPr>
        <w:rFonts w:hint="default"/>
        <w:lang w:val="en-US" w:eastAsia="en-US" w:bidi="ar-SA"/>
      </w:rPr>
    </w:lvl>
    <w:lvl w:ilvl="5" w:tplc="AF5CDC40">
      <w:numFmt w:val="bullet"/>
      <w:lvlText w:val="•"/>
      <w:lvlJc w:val="left"/>
      <w:pPr>
        <w:ind w:left="1798" w:hanging="361"/>
      </w:pPr>
      <w:rPr>
        <w:rFonts w:hint="default"/>
        <w:lang w:val="en-US" w:eastAsia="en-US" w:bidi="ar-SA"/>
      </w:rPr>
    </w:lvl>
    <w:lvl w:ilvl="6" w:tplc="309E9D4E">
      <w:numFmt w:val="bullet"/>
      <w:lvlText w:val="•"/>
      <w:lvlJc w:val="left"/>
      <w:pPr>
        <w:ind w:left="2062" w:hanging="361"/>
      </w:pPr>
      <w:rPr>
        <w:rFonts w:hint="default"/>
        <w:lang w:val="en-US" w:eastAsia="en-US" w:bidi="ar-SA"/>
      </w:rPr>
    </w:lvl>
    <w:lvl w:ilvl="7" w:tplc="2B828C74">
      <w:numFmt w:val="bullet"/>
      <w:lvlText w:val="•"/>
      <w:lvlJc w:val="left"/>
      <w:pPr>
        <w:ind w:left="2325" w:hanging="361"/>
      </w:pPr>
      <w:rPr>
        <w:rFonts w:hint="default"/>
        <w:lang w:val="en-US" w:eastAsia="en-US" w:bidi="ar-SA"/>
      </w:rPr>
    </w:lvl>
    <w:lvl w:ilvl="8" w:tplc="AA806A4A">
      <w:numFmt w:val="bullet"/>
      <w:lvlText w:val="•"/>
      <w:lvlJc w:val="left"/>
      <w:pPr>
        <w:ind w:left="2589" w:hanging="361"/>
      </w:pPr>
      <w:rPr>
        <w:rFonts w:hint="default"/>
        <w:lang w:val="en-US" w:eastAsia="en-US" w:bidi="ar-SA"/>
      </w:rPr>
    </w:lvl>
  </w:abstractNum>
  <w:abstractNum w:abstractNumId="11" w15:restartNumberingAfterBreak="0">
    <w:nsid w:val="214F7F67"/>
    <w:multiLevelType w:val="hybridMultilevel"/>
    <w:tmpl w:val="D0D6316A"/>
    <w:lvl w:ilvl="0" w:tplc="10886C8E">
      <w:numFmt w:val="bullet"/>
      <w:lvlText w:val=""/>
      <w:lvlJc w:val="left"/>
      <w:pPr>
        <w:ind w:left="2300" w:hanging="360"/>
      </w:pPr>
      <w:rPr>
        <w:rFonts w:ascii="Symbol" w:hAnsi="Symbol" w:hint="default"/>
        <w:b w:val="0"/>
        <w:bCs w:val="0"/>
        <w:i w:val="0"/>
        <w:iCs w:val="0"/>
        <w:w w:val="101"/>
        <w:sz w:val="22"/>
        <w:szCs w:val="22"/>
        <w:lang w:val="en-US" w:eastAsia="en-US" w:bidi="ar-SA"/>
      </w:rPr>
    </w:lvl>
    <w:lvl w:ilvl="1" w:tplc="0E3A4770">
      <w:numFmt w:val="bullet"/>
      <w:lvlText w:val="•"/>
      <w:lvlJc w:val="left"/>
      <w:pPr>
        <w:ind w:left="3243" w:hanging="360"/>
      </w:pPr>
      <w:rPr>
        <w:lang w:val="en-US" w:eastAsia="en-US" w:bidi="ar-SA"/>
      </w:rPr>
    </w:lvl>
    <w:lvl w:ilvl="2" w:tplc="08D67396">
      <w:numFmt w:val="bullet"/>
      <w:lvlText w:val="•"/>
      <w:lvlJc w:val="left"/>
      <w:pPr>
        <w:ind w:left="4187" w:hanging="360"/>
      </w:pPr>
      <w:rPr>
        <w:lang w:val="en-US" w:eastAsia="en-US" w:bidi="ar-SA"/>
      </w:rPr>
    </w:lvl>
    <w:lvl w:ilvl="3" w:tplc="BF107D78">
      <w:numFmt w:val="bullet"/>
      <w:lvlText w:val="•"/>
      <w:lvlJc w:val="left"/>
      <w:pPr>
        <w:ind w:left="5131" w:hanging="360"/>
      </w:pPr>
      <w:rPr>
        <w:lang w:val="en-US" w:eastAsia="en-US" w:bidi="ar-SA"/>
      </w:rPr>
    </w:lvl>
    <w:lvl w:ilvl="4" w:tplc="D3226450">
      <w:numFmt w:val="bullet"/>
      <w:lvlText w:val="•"/>
      <w:lvlJc w:val="left"/>
      <w:pPr>
        <w:ind w:left="6075" w:hanging="360"/>
      </w:pPr>
      <w:rPr>
        <w:lang w:val="en-US" w:eastAsia="en-US" w:bidi="ar-SA"/>
      </w:rPr>
    </w:lvl>
    <w:lvl w:ilvl="5" w:tplc="B952F6F0">
      <w:numFmt w:val="bullet"/>
      <w:lvlText w:val="•"/>
      <w:lvlJc w:val="left"/>
      <w:pPr>
        <w:ind w:left="7019" w:hanging="360"/>
      </w:pPr>
      <w:rPr>
        <w:lang w:val="en-US" w:eastAsia="en-US" w:bidi="ar-SA"/>
      </w:rPr>
    </w:lvl>
    <w:lvl w:ilvl="6" w:tplc="E09A00AE">
      <w:numFmt w:val="bullet"/>
      <w:lvlText w:val="•"/>
      <w:lvlJc w:val="left"/>
      <w:pPr>
        <w:ind w:left="7963" w:hanging="360"/>
      </w:pPr>
      <w:rPr>
        <w:lang w:val="en-US" w:eastAsia="en-US" w:bidi="ar-SA"/>
      </w:rPr>
    </w:lvl>
    <w:lvl w:ilvl="7" w:tplc="699614E4">
      <w:numFmt w:val="bullet"/>
      <w:lvlText w:val="•"/>
      <w:lvlJc w:val="left"/>
      <w:pPr>
        <w:ind w:left="8907" w:hanging="360"/>
      </w:pPr>
      <w:rPr>
        <w:lang w:val="en-US" w:eastAsia="en-US" w:bidi="ar-SA"/>
      </w:rPr>
    </w:lvl>
    <w:lvl w:ilvl="8" w:tplc="ACC6B2AE">
      <w:numFmt w:val="bullet"/>
      <w:lvlText w:val="•"/>
      <w:lvlJc w:val="left"/>
      <w:pPr>
        <w:ind w:left="9851" w:hanging="360"/>
      </w:pPr>
      <w:rPr>
        <w:lang w:val="en-US" w:eastAsia="en-US" w:bidi="ar-SA"/>
      </w:rPr>
    </w:lvl>
  </w:abstractNum>
  <w:abstractNum w:abstractNumId="12" w15:restartNumberingAfterBreak="0">
    <w:nsid w:val="26D15768"/>
    <w:multiLevelType w:val="hybridMultilevel"/>
    <w:tmpl w:val="32009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5427B"/>
    <w:multiLevelType w:val="hybridMultilevel"/>
    <w:tmpl w:val="62DADFB6"/>
    <w:lvl w:ilvl="0" w:tplc="EE667CDC">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80AE14E0">
      <w:numFmt w:val="bullet"/>
      <w:lvlText w:val="•"/>
      <w:lvlJc w:val="left"/>
      <w:pPr>
        <w:ind w:left="743" w:hanging="361"/>
      </w:pPr>
      <w:rPr>
        <w:rFonts w:hint="default"/>
        <w:lang w:val="en-US" w:eastAsia="en-US" w:bidi="ar-SA"/>
      </w:rPr>
    </w:lvl>
    <w:lvl w:ilvl="2" w:tplc="591023FE">
      <w:numFmt w:val="bullet"/>
      <w:lvlText w:val="•"/>
      <w:lvlJc w:val="left"/>
      <w:pPr>
        <w:ind w:left="1007" w:hanging="361"/>
      </w:pPr>
      <w:rPr>
        <w:rFonts w:hint="default"/>
        <w:lang w:val="en-US" w:eastAsia="en-US" w:bidi="ar-SA"/>
      </w:rPr>
    </w:lvl>
    <w:lvl w:ilvl="3" w:tplc="188E7484">
      <w:numFmt w:val="bullet"/>
      <w:lvlText w:val="•"/>
      <w:lvlJc w:val="left"/>
      <w:pPr>
        <w:ind w:left="1271" w:hanging="361"/>
      </w:pPr>
      <w:rPr>
        <w:rFonts w:hint="default"/>
        <w:lang w:val="en-US" w:eastAsia="en-US" w:bidi="ar-SA"/>
      </w:rPr>
    </w:lvl>
    <w:lvl w:ilvl="4" w:tplc="6BD656B2">
      <w:numFmt w:val="bullet"/>
      <w:lvlText w:val="•"/>
      <w:lvlJc w:val="left"/>
      <w:pPr>
        <w:ind w:left="1534" w:hanging="361"/>
      </w:pPr>
      <w:rPr>
        <w:rFonts w:hint="default"/>
        <w:lang w:val="en-US" w:eastAsia="en-US" w:bidi="ar-SA"/>
      </w:rPr>
    </w:lvl>
    <w:lvl w:ilvl="5" w:tplc="461883EA">
      <w:numFmt w:val="bullet"/>
      <w:lvlText w:val="•"/>
      <w:lvlJc w:val="left"/>
      <w:pPr>
        <w:ind w:left="1798" w:hanging="361"/>
      </w:pPr>
      <w:rPr>
        <w:rFonts w:hint="default"/>
        <w:lang w:val="en-US" w:eastAsia="en-US" w:bidi="ar-SA"/>
      </w:rPr>
    </w:lvl>
    <w:lvl w:ilvl="6" w:tplc="3AC621C0">
      <w:numFmt w:val="bullet"/>
      <w:lvlText w:val="•"/>
      <w:lvlJc w:val="left"/>
      <w:pPr>
        <w:ind w:left="2062" w:hanging="361"/>
      </w:pPr>
      <w:rPr>
        <w:rFonts w:hint="default"/>
        <w:lang w:val="en-US" w:eastAsia="en-US" w:bidi="ar-SA"/>
      </w:rPr>
    </w:lvl>
    <w:lvl w:ilvl="7" w:tplc="102A9960">
      <w:numFmt w:val="bullet"/>
      <w:lvlText w:val="•"/>
      <w:lvlJc w:val="left"/>
      <w:pPr>
        <w:ind w:left="2325" w:hanging="361"/>
      </w:pPr>
      <w:rPr>
        <w:rFonts w:hint="default"/>
        <w:lang w:val="en-US" w:eastAsia="en-US" w:bidi="ar-SA"/>
      </w:rPr>
    </w:lvl>
    <w:lvl w:ilvl="8" w:tplc="841C886A">
      <w:numFmt w:val="bullet"/>
      <w:lvlText w:val="•"/>
      <w:lvlJc w:val="left"/>
      <w:pPr>
        <w:ind w:left="2589" w:hanging="361"/>
      </w:pPr>
      <w:rPr>
        <w:rFonts w:hint="default"/>
        <w:lang w:val="en-US" w:eastAsia="en-US" w:bidi="ar-SA"/>
      </w:rPr>
    </w:lvl>
  </w:abstractNum>
  <w:abstractNum w:abstractNumId="14" w15:restartNumberingAfterBreak="0">
    <w:nsid w:val="28FA2823"/>
    <w:multiLevelType w:val="hybridMultilevel"/>
    <w:tmpl w:val="0CA6B626"/>
    <w:lvl w:ilvl="0" w:tplc="6F4AF730">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8834DD4C">
      <w:numFmt w:val="bullet"/>
      <w:lvlText w:val="•"/>
      <w:lvlJc w:val="left"/>
      <w:pPr>
        <w:ind w:left="935" w:hanging="361"/>
      </w:pPr>
      <w:rPr>
        <w:rFonts w:hint="default"/>
        <w:lang w:val="en-US" w:eastAsia="en-US" w:bidi="ar-SA"/>
      </w:rPr>
    </w:lvl>
    <w:lvl w:ilvl="2" w:tplc="2F006FCC">
      <w:numFmt w:val="bullet"/>
      <w:lvlText w:val="•"/>
      <w:lvlJc w:val="left"/>
      <w:pPr>
        <w:ind w:left="1390" w:hanging="361"/>
      </w:pPr>
      <w:rPr>
        <w:rFonts w:hint="default"/>
        <w:lang w:val="en-US" w:eastAsia="en-US" w:bidi="ar-SA"/>
      </w:rPr>
    </w:lvl>
    <w:lvl w:ilvl="3" w:tplc="43627E3E">
      <w:numFmt w:val="bullet"/>
      <w:lvlText w:val="•"/>
      <w:lvlJc w:val="left"/>
      <w:pPr>
        <w:ind w:left="1845" w:hanging="361"/>
      </w:pPr>
      <w:rPr>
        <w:rFonts w:hint="default"/>
        <w:lang w:val="en-US" w:eastAsia="en-US" w:bidi="ar-SA"/>
      </w:rPr>
    </w:lvl>
    <w:lvl w:ilvl="4" w:tplc="7BFCE514">
      <w:numFmt w:val="bullet"/>
      <w:lvlText w:val="•"/>
      <w:lvlJc w:val="left"/>
      <w:pPr>
        <w:ind w:left="2301" w:hanging="361"/>
      </w:pPr>
      <w:rPr>
        <w:rFonts w:hint="default"/>
        <w:lang w:val="en-US" w:eastAsia="en-US" w:bidi="ar-SA"/>
      </w:rPr>
    </w:lvl>
    <w:lvl w:ilvl="5" w:tplc="B93E361A">
      <w:numFmt w:val="bullet"/>
      <w:lvlText w:val="•"/>
      <w:lvlJc w:val="left"/>
      <w:pPr>
        <w:ind w:left="2756" w:hanging="361"/>
      </w:pPr>
      <w:rPr>
        <w:rFonts w:hint="default"/>
        <w:lang w:val="en-US" w:eastAsia="en-US" w:bidi="ar-SA"/>
      </w:rPr>
    </w:lvl>
    <w:lvl w:ilvl="6" w:tplc="DF208CDA">
      <w:numFmt w:val="bullet"/>
      <w:lvlText w:val="•"/>
      <w:lvlJc w:val="left"/>
      <w:pPr>
        <w:ind w:left="3211" w:hanging="361"/>
      </w:pPr>
      <w:rPr>
        <w:rFonts w:hint="default"/>
        <w:lang w:val="en-US" w:eastAsia="en-US" w:bidi="ar-SA"/>
      </w:rPr>
    </w:lvl>
    <w:lvl w:ilvl="7" w:tplc="149C0D24">
      <w:numFmt w:val="bullet"/>
      <w:lvlText w:val="•"/>
      <w:lvlJc w:val="left"/>
      <w:pPr>
        <w:ind w:left="3667" w:hanging="361"/>
      </w:pPr>
      <w:rPr>
        <w:rFonts w:hint="default"/>
        <w:lang w:val="en-US" w:eastAsia="en-US" w:bidi="ar-SA"/>
      </w:rPr>
    </w:lvl>
    <w:lvl w:ilvl="8" w:tplc="A15CDD2A">
      <w:numFmt w:val="bullet"/>
      <w:lvlText w:val="•"/>
      <w:lvlJc w:val="left"/>
      <w:pPr>
        <w:ind w:left="4122" w:hanging="361"/>
      </w:pPr>
      <w:rPr>
        <w:rFonts w:hint="default"/>
        <w:lang w:val="en-US" w:eastAsia="en-US" w:bidi="ar-SA"/>
      </w:rPr>
    </w:lvl>
  </w:abstractNum>
  <w:abstractNum w:abstractNumId="15" w15:restartNumberingAfterBreak="0">
    <w:nsid w:val="28FD34EC"/>
    <w:multiLevelType w:val="hybridMultilevel"/>
    <w:tmpl w:val="1C3233AA"/>
    <w:lvl w:ilvl="0" w:tplc="5EE4DA56">
      <w:numFmt w:val="bullet"/>
      <w:lvlText w:val=""/>
      <w:lvlJc w:val="left"/>
      <w:pPr>
        <w:ind w:left="1941" w:hanging="360"/>
      </w:pPr>
      <w:rPr>
        <w:rFonts w:ascii="Symbol" w:eastAsia="Symbol" w:hAnsi="Symbol" w:cs="Symbol" w:hint="default"/>
        <w:b w:val="0"/>
        <w:bCs w:val="0"/>
        <w:i w:val="0"/>
        <w:iCs w:val="0"/>
        <w:w w:val="101"/>
        <w:sz w:val="22"/>
        <w:szCs w:val="22"/>
        <w:lang w:val="en-US" w:eastAsia="en-US" w:bidi="ar-SA"/>
      </w:rPr>
    </w:lvl>
    <w:lvl w:ilvl="1" w:tplc="AA340658">
      <w:numFmt w:val="bullet"/>
      <w:lvlText w:val="•"/>
      <w:lvlJc w:val="left"/>
      <w:pPr>
        <w:ind w:left="2884" w:hanging="360"/>
      </w:pPr>
      <w:rPr>
        <w:rFonts w:hint="default"/>
        <w:lang w:val="en-US" w:eastAsia="en-US" w:bidi="ar-SA"/>
      </w:rPr>
    </w:lvl>
    <w:lvl w:ilvl="2" w:tplc="AC12B2AE">
      <w:numFmt w:val="bullet"/>
      <w:lvlText w:val="•"/>
      <w:lvlJc w:val="left"/>
      <w:pPr>
        <w:ind w:left="3828" w:hanging="360"/>
      </w:pPr>
      <w:rPr>
        <w:rFonts w:hint="default"/>
        <w:lang w:val="en-US" w:eastAsia="en-US" w:bidi="ar-SA"/>
      </w:rPr>
    </w:lvl>
    <w:lvl w:ilvl="3" w:tplc="3E16328C">
      <w:numFmt w:val="bullet"/>
      <w:lvlText w:val="•"/>
      <w:lvlJc w:val="left"/>
      <w:pPr>
        <w:ind w:left="4772" w:hanging="360"/>
      </w:pPr>
      <w:rPr>
        <w:rFonts w:hint="default"/>
        <w:lang w:val="en-US" w:eastAsia="en-US" w:bidi="ar-SA"/>
      </w:rPr>
    </w:lvl>
    <w:lvl w:ilvl="4" w:tplc="A0823A06">
      <w:numFmt w:val="bullet"/>
      <w:lvlText w:val="•"/>
      <w:lvlJc w:val="left"/>
      <w:pPr>
        <w:ind w:left="5716" w:hanging="360"/>
      </w:pPr>
      <w:rPr>
        <w:rFonts w:hint="default"/>
        <w:lang w:val="en-US" w:eastAsia="en-US" w:bidi="ar-SA"/>
      </w:rPr>
    </w:lvl>
    <w:lvl w:ilvl="5" w:tplc="76F4F480">
      <w:numFmt w:val="bullet"/>
      <w:lvlText w:val="•"/>
      <w:lvlJc w:val="left"/>
      <w:pPr>
        <w:ind w:left="6660" w:hanging="360"/>
      </w:pPr>
      <w:rPr>
        <w:rFonts w:hint="default"/>
        <w:lang w:val="en-US" w:eastAsia="en-US" w:bidi="ar-SA"/>
      </w:rPr>
    </w:lvl>
    <w:lvl w:ilvl="6" w:tplc="974EEECE">
      <w:numFmt w:val="bullet"/>
      <w:lvlText w:val="•"/>
      <w:lvlJc w:val="left"/>
      <w:pPr>
        <w:ind w:left="7604" w:hanging="360"/>
      </w:pPr>
      <w:rPr>
        <w:rFonts w:hint="default"/>
        <w:lang w:val="en-US" w:eastAsia="en-US" w:bidi="ar-SA"/>
      </w:rPr>
    </w:lvl>
    <w:lvl w:ilvl="7" w:tplc="02C6C728">
      <w:numFmt w:val="bullet"/>
      <w:lvlText w:val="•"/>
      <w:lvlJc w:val="left"/>
      <w:pPr>
        <w:ind w:left="8548" w:hanging="360"/>
      </w:pPr>
      <w:rPr>
        <w:rFonts w:hint="default"/>
        <w:lang w:val="en-US" w:eastAsia="en-US" w:bidi="ar-SA"/>
      </w:rPr>
    </w:lvl>
    <w:lvl w:ilvl="8" w:tplc="040ECDE8">
      <w:numFmt w:val="bullet"/>
      <w:lvlText w:val="•"/>
      <w:lvlJc w:val="left"/>
      <w:pPr>
        <w:ind w:left="9492" w:hanging="360"/>
      </w:pPr>
      <w:rPr>
        <w:rFonts w:hint="default"/>
        <w:lang w:val="en-US" w:eastAsia="en-US" w:bidi="ar-SA"/>
      </w:rPr>
    </w:lvl>
  </w:abstractNum>
  <w:abstractNum w:abstractNumId="16" w15:restartNumberingAfterBreak="0">
    <w:nsid w:val="2F2A0A27"/>
    <w:multiLevelType w:val="hybridMultilevel"/>
    <w:tmpl w:val="3524294C"/>
    <w:lvl w:ilvl="0" w:tplc="A62C7FD6">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D3AC0CCC">
      <w:numFmt w:val="bullet"/>
      <w:lvlText w:val="•"/>
      <w:lvlJc w:val="left"/>
      <w:pPr>
        <w:ind w:left="935" w:hanging="361"/>
      </w:pPr>
      <w:rPr>
        <w:rFonts w:hint="default"/>
        <w:lang w:val="en-US" w:eastAsia="en-US" w:bidi="ar-SA"/>
      </w:rPr>
    </w:lvl>
    <w:lvl w:ilvl="2" w:tplc="518A9D1E">
      <w:numFmt w:val="bullet"/>
      <w:lvlText w:val="•"/>
      <w:lvlJc w:val="left"/>
      <w:pPr>
        <w:ind w:left="1390" w:hanging="361"/>
      </w:pPr>
      <w:rPr>
        <w:rFonts w:hint="default"/>
        <w:lang w:val="en-US" w:eastAsia="en-US" w:bidi="ar-SA"/>
      </w:rPr>
    </w:lvl>
    <w:lvl w:ilvl="3" w:tplc="189A0A46">
      <w:numFmt w:val="bullet"/>
      <w:lvlText w:val="•"/>
      <w:lvlJc w:val="left"/>
      <w:pPr>
        <w:ind w:left="1845" w:hanging="361"/>
      </w:pPr>
      <w:rPr>
        <w:rFonts w:hint="default"/>
        <w:lang w:val="en-US" w:eastAsia="en-US" w:bidi="ar-SA"/>
      </w:rPr>
    </w:lvl>
    <w:lvl w:ilvl="4" w:tplc="6D523DAE">
      <w:numFmt w:val="bullet"/>
      <w:lvlText w:val="•"/>
      <w:lvlJc w:val="left"/>
      <w:pPr>
        <w:ind w:left="2301" w:hanging="361"/>
      </w:pPr>
      <w:rPr>
        <w:rFonts w:hint="default"/>
        <w:lang w:val="en-US" w:eastAsia="en-US" w:bidi="ar-SA"/>
      </w:rPr>
    </w:lvl>
    <w:lvl w:ilvl="5" w:tplc="C8F4E7B4">
      <w:numFmt w:val="bullet"/>
      <w:lvlText w:val="•"/>
      <w:lvlJc w:val="left"/>
      <w:pPr>
        <w:ind w:left="2756" w:hanging="361"/>
      </w:pPr>
      <w:rPr>
        <w:rFonts w:hint="default"/>
        <w:lang w:val="en-US" w:eastAsia="en-US" w:bidi="ar-SA"/>
      </w:rPr>
    </w:lvl>
    <w:lvl w:ilvl="6" w:tplc="8256A524">
      <w:numFmt w:val="bullet"/>
      <w:lvlText w:val="•"/>
      <w:lvlJc w:val="left"/>
      <w:pPr>
        <w:ind w:left="3211" w:hanging="361"/>
      </w:pPr>
      <w:rPr>
        <w:rFonts w:hint="default"/>
        <w:lang w:val="en-US" w:eastAsia="en-US" w:bidi="ar-SA"/>
      </w:rPr>
    </w:lvl>
    <w:lvl w:ilvl="7" w:tplc="F33A8460">
      <w:numFmt w:val="bullet"/>
      <w:lvlText w:val="•"/>
      <w:lvlJc w:val="left"/>
      <w:pPr>
        <w:ind w:left="3667" w:hanging="361"/>
      </w:pPr>
      <w:rPr>
        <w:rFonts w:hint="default"/>
        <w:lang w:val="en-US" w:eastAsia="en-US" w:bidi="ar-SA"/>
      </w:rPr>
    </w:lvl>
    <w:lvl w:ilvl="8" w:tplc="F9F00476">
      <w:numFmt w:val="bullet"/>
      <w:lvlText w:val="•"/>
      <w:lvlJc w:val="left"/>
      <w:pPr>
        <w:ind w:left="4122" w:hanging="361"/>
      </w:pPr>
      <w:rPr>
        <w:rFonts w:hint="default"/>
        <w:lang w:val="en-US" w:eastAsia="en-US" w:bidi="ar-SA"/>
      </w:rPr>
    </w:lvl>
  </w:abstractNum>
  <w:abstractNum w:abstractNumId="17" w15:restartNumberingAfterBreak="0">
    <w:nsid w:val="317C118C"/>
    <w:multiLevelType w:val="hybridMultilevel"/>
    <w:tmpl w:val="BFD6089C"/>
    <w:lvl w:ilvl="0" w:tplc="9C7CB46A">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D4C89C2A">
      <w:numFmt w:val="bullet"/>
      <w:lvlText w:val="•"/>
      <w:lvlJc w:val="left"/>
      <w:pPr>
        <w:ind w:left="743" w:hanging="361"/>
      </w:pPr>
      <w:rPr>
        <w:rFonts w:hint="default"/>
        <w:lang w:val="en-US" w:eastAsia="en-US" w:bidi="ar-SA"/>
      </w:rPr>
    </w:lvl>
    <w:lvl w:ilvl="2" w:tplc="8FD2EF90">
      <w:numFmt w:val="bullet"/>
      <w:lvlText w:val="•"/>
      <w:lvlJc w:val="left"/>
      <w:pPr>
        <w:ind w:left="1007" w:hanging="361"/>
      </w:pPr>
      <w:rPr>
        <w:rFonts w:hint="default"/>
        <w:lang w:val="en-US" w:eastAsia="en-US" w:bidi="ar-SA"/>
      </w:rPr>
    </w:lvl>
    <w:lvl w:ilvl="3" w:tplc="11483C62">
      <w:numFmt w:val="bullet"/>
      <w:lvlText w:val="•"/>
      <w:lvlJc w:val="left"/>
      <w:pPr>
        <w:ind w:left="1271" w:hanging="361"/>
      </w:pPr>
      <w:rPr>
        <w:rFonts w:hint="default"/>
        <w:lang w:val="en-US" w:eastAsia="en-US" w:bidi="ar-SA"/>
      </w:rPr>
    </w:lvl>
    <w:lvl w:ilvl="4" w:tplc="0AD2569E">
      <w:numFmt w:val="bullet"/>
      <w:lvlText w:val="•"/>
      <w:lvlJc w:val="left"/>
      <w:pPr>
        <w:ind w:left="1534" w:hanging="361"/>
      </w:pPr>
      <w:rPr>
        <w:rFonts w:hint="default"/>
        <w:lang w:val="en-US" w:eastAsia="en-US" w:bidi="ar-SA"/>
      </w:rPr>
    </w:lvl>
    <w:lvl w:ilvl="5" w:tplc="54D6F914">
      <w:numFmt w:val="bullet"/>
      <w:lvlText w:val="•"/>
      <w:lvlJc w:val="left"/>
      <w:pPr>
        <w:ind w:left="1798" w:hanging="361"/>
      </w:pPr>
      <w:rPr>
        <w:rFonts w:hint="default"/>
        <w:lang w:val="en-US" w:eastAsia="en-US" w:bidi="ar-SA"/>
      </w:rPr>
    </w:lvl>
    <w:lvl w:ilvl="6" w:tplc="19FC6232">
      <w:numFmt w:val="bullet"/>
      <w:lvlText w:val="•"/>
      <w:lvlJc w:val="left"/>
      <w:pPr>
        <w:ind w:left="2062" w:hanging="361"/>
      </w:pPr>
      <w:rPr>
        <w:rFonts w:hint="default"/>
        <w:lang w:val="en-US" w:eastAsia="en-US" w:bidi="ar-SA"/>
      </w:rPr>
    </w:lvl>
    <w:lvl w:ilvl="7" w:tplc="798680AA">
      <w:numFmt w:val="bullet"/>
      <w:lvlText w:val="•"/>
      <w:lvlJc w:val="left"/>
      <w:pPr>
        <w:ind w:left="2325" w:hanging="361"/>
      </w:pPr>
      <w:rPr>
        <w:rFonts w:hint="default"/>
        <w:lang w:val="en-US" w:eastAsia="en-US" w:bidi="ar-SA"/>
      </w:rPr>
    </w:lvl>
    <w:lvl w:ilvl="8" w:tplc="78224DB4">
      <w:numFmt w:val="bullet"/>
      <w:lvlText w:val="•"/>
      <w:lvlJc w:val="left"/>
      <w:pPr>
        <w:ind w:left="2589" w:hanging="361"/>
      </w:pPr>
      <w:rPr>
        <w:rFonts w:hint="default"/>
        <w:lang w:val="en-US" w:eastAsia="en-US" w:bidi="ar-SA"/>
      </w:rPr>
    </w:lvl>
  </w:abstractNum>
  <w:abstractNum w:abstractNumId="18" w15:restartNumberingAfterBreak="0">
    <w:nsid w:val="328720BD"/>
    <w:multiLevelType w:val="hybridMultilevel"/>
    <w:tmpl w:val="68B6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45960"/>
    <w:multiLevelType w:val="hybridMultilevel"/>
    <w:tmpl w:val="F4C024A6"/>
    <w:lvl w:ilvl="0" w:tplc="7ADCDCD0">
      <w:start w:val="1"/>
      <w:numFmt w:val="decimal"/>
      <w:lvlText w:val="%1."/>
      <w:lvlJc w:val="left"/>
      <w:pPr>
        <w:ind w:left="110" w:hanging="224"/>
      </w:pPr>
      <w:rPr>
        <w:rFonts w:ascii="Calibri" w:eastAsia="Calibri" w:hAnsi="Calibri" w:cs="Calibri" w:hint="default"/>
        <w:b/>
        <w:bCs/>
        <w:i w:val="0"/>
        <w:iCs w:val="0"/>
        <w:spacing w:val="0"/>
        <w:w w:val="101"/>
        <w:sz w:val="22"/>
        <w:szCs w:val="22"/>
        <w:lang w:val="en-US" w:eastAsia="en-US" w:bidi="ar-SA"/>
      </w:rPr>
    </w:lvl>
    <w:lvl w:ilvl="1" w:tplc="ABB0264C">
      <w:numFmt w:val="bullet"/>
      <w:lvlText w:val="•"/>
      <w:lvlJc w:val="left"/>
      <w:pPr>
        <w:ind w:left="1042" w:hanging="224"/>
      </w:pPr>
      <w:rPr>
        <w:rFonts w:hint="default"/>
        <w:lang w:val="en-US" w:eastAsia="en-US" w:bidi="ar-SA"/>
      </w:rPr>
    </w:lvl>
    <w:lvl w:ilvl="2" w:tplc="8B20E560">
      <w:numFmt w:val="bullet"/>
      <w:lvlText w:val="•"/>
      <w:lvlJc w:val="left"/>
      <w:pPr>
        <w:ind w:left="1964" w:hanging="224"/>
      </w:pPr>
      <w:rPr>
        <w:rFonts w:hint="default"/>
        <w:lang w:val="en-US" w:eastAsia="en-US" w:bidi="ar-SA"/>
      </w:rPr>
    </w:lvl>
    <w:lvl w:ilvl="3" w:tplc="2CB449BC">
      <w:numFmt w:val="bullet"/>
      <w:lvlText w:val="•"/>
      <w:lvlJc w:val="left"/>
      <w:pPr>
        <w:ind w:left="2886" w:hanging="224"/>
      </w:pPr>
      <w:rPr>
        <w:rFonts w:hint="default"/>
        <w:lang w:val="en-US" w:eastAsia="en-US" w:bidi="ar-SA"/>
      </w:rPr>
    </w:lvl>
    <w:lvl w:ilvl="4" w:tplc="400698FC">
      <w:numFmt w:val="bullet"/>
      <w:lvlText w:val="•"/>
      <w:lvlJc w:val="left"/>
      <w:pPr>
        <w:ind w:left="3808" w:hanging="224"/>
      </w:pPr>
      <w:rPr>
        <w:rFonts w:hint="default"/>
        <w:lang w:val="en-US" w:eastAsia="en-US" w:bidi="ar-SA"/>
      </w:rPr>
    </w:lvl>
    <w:lvl w:ilvl="5" w:tplc="65EC7ACA">
      <w:numFmt w:val="bullet"/>
      <w:lvlText w:val="•"/>
      <w:lvlJc w:val="left"/>
      <w:pPr>
        <w:ind w:left="4731" w:hanging="224"/>
      </w:pPr>
      <w:rPr>
        <w:rFonts w:hint="default"/>
        <w:lang w:val="en-US" w:eastAsia="en-US" w:bidi="ar-SA"/>
      </w:rPr>
    </w:lvl>
    <w:lvl w:ilvl="6" w:tplc="FE886680">
      <w:numFmt w:val="bullet"/>
      <w:lvlText w:val="•"/>
      <w:lvlJc w:val="left"/>
      <w:pPr>
        <w:ind w:left="5653" w:hanging="224"/>
      </w:pPr>
      <w:rPr>
        <w:rFonts w:hint="default"/>
        <w:lang w:val="en-US" w:eastAsia="en-US" w:bidi="ar-SA"/>
      </w:rPr>
    </w:lvl>
    <w:lvl w:ilvl="7" w:tplc="DABC1642">
      <w:numFmt w:val="bullet"/>
      <w:lvlText w:val="•"/>
      <w:lvlJc w:val="left"/>
      <w:pPr>
        <w:ind w:left="6575" w:hanging="224"/>
      </w:pPr>
      <w:rPr>
        <w:rFonts w:hint="default"/>
        <w:lang w:val="en-US" w:eastAsia="en-US" w:bidi="ar-SA"/>
      </w:rPr>
    </w:lvl>
    <w:lvl w:ilvl="8" w:tplc="23969FF6">
      <w:numFmt w:val="bullet"/>
      <w:lvlText w:val="•"/>
      <w:lvlJc w:val="left"/>
      <w:pPr>
        <w:ind w:left="7497" w:hanging="224"/>
      </w:pPr>
      <w:rPr>
        <w:rFonts w:hint="default"/>
        <w:lang w:val="en-US" w:eastAsia="en-US" w:bidi="ar-SA"/>
      </w:rPr>
    </w:lvl>
  </w:abstractNum>
  <w:abstractNum w:abstractNumId="20" w15:restartNumberingAfterBreak="0">
    <w:nsid w:val="3AEA6D9A"/>
    <w:multiLevelType w:val="multilevel"/>
    <w:tmpl w:val="08A03004"/>
    <w:lvl w:ilvl="0">
      <w:start w:val="543"/>
      <w:numFmt w:val="decimal"/>
      <w:lvlText w:val="%1"/>
      <w:lvlJc w:val="left"/>
      <w:pPr>
        <w:ind w:left="2372" w:hanging="792"/>
      </w:pPr>
      <w:rPr>
        <w:rFonts w:hint="default"/>
        <w:lang w:val="en-US" w:eastAsia="en-US" w:bidi="ar-SA"/>
      </w:rPr>
    </w:lvl>
    <w:lvl w:ilvl="1">
      <w:start w:val="111"/>
      <w:numFmt w:val="decimal"/>
      <w:lvlText w:val="%1-%2"/>
      <w:lvlJc w:val="left"/>
      <w:pPr>
        <w:ind w:left="2372" w:hanging="792"/>
      </w:pPr>
      <w:rPr>
        <w:rFonts w:ascii="Calibri" w:eastAsia="Calibri" w:hAnsi="Calibri" w:cs="Calibri" w:hint="default"/>
        <w:b w:val="0"/>
        <w:bCs w:val="0"/>
        <w:i w:val="0"/>
        <w:iCs w:val="0"/>
        <w:spacing w:val="-6"/>
        <w:w w:val="101"/>
        <w:sz w:val="22"/>
        <w:szCs w:val="22"/>
        <w:lang w:val="en-US" w:eastAsia="en-US" w:bidi="ar-SA"/>
      </w:rPr>
    </w:lvl>
    <w:lvl w:ilvl="2">
      <w:numFmt w:val="bullet"/>
      <w:lvlText w:val="•"/>
      <w:lvlJc w:val="left"/>
      <w:pPr>
        <w:ind w:left="4180" w:hanging="792"/>
      </w:pPr>
      <w:rPr>
        <w:rFonts w:hint="default"/>
        <w:lang w:val="en-US" w:eastAsia="en-US" w:bidi="ar-SA"/>
      </w:rPr>
    </w:lvl>
    <w:lvl w:ilvl="3">
      <w:numFmt w:val="bullet"/>
      <w:lvlText w:val="•"/>
      <w:lvlJc w:val="left"/>
      <w:pPr>
        <w:ind w:left="5080" w:hanging="792"/>
      </w:pPr>
      <w:rPr>
        <w:rFonts w:hint="default"/>
        <w:lang w:val="en-US" w:eastAsia="en-US" w:bidi="ar-SA"/>
      </w:rPr>
    </w:lvl>
    <w:lvl w:ilvl="4">
      <w:numFmt w:val="bullet"/>
      <w:lvlText w:val="•"/>
      <w:lvlJc w:val="left"/>
      <w:pPr>
        <w:ind w:left="5980" w:hanging="792"/>
      </w:pPr>
      <w:rPr>
        <w:rFonts w:hint="default"/>
        <w:lang w:val="en-US" w:eastAsia="en-US" w:bidi="ar-SA"/>
      </w:rPr>
    </w:lvl>
    <w:lvl w:ilvl="5">
      <w:numFmt w:val="bullet"/>
      <w:lvlText w:val="•"/>
      <w:lvlJc w:val="left"/>
      <w:pPr>
        <w:ind w:left="6880" w:hanging="792"/>
      </w:pPr>
      <w:rPr>
        <w:rFonts w:hint="default"/>
        <w:lang w:val="en-US" w:eastAsia="en-US" w:bidi="ar-SA"/>
      </w:rPr>
    </w:lvl>
    <w:lvl w:ilvl="6">
      <w:numFmt w:val="bullet"/>
      <w:lvlText w:val="•"/>
      <w:lvlJc w:val="left"/>
      <w:pPr>
        <w:ind w:left="7780" w:hanging="792"/>
      </w:pPr>
      <w:rPr>
        <w:rFonts w:hint="default"/>
        <w:lang w:val="en-US" w:eastAsia="en-US" w:bidi="ar-SA"/>
      </w:rPr>
    </w:lvl>
    <w:lvl w:ilvl="7">
      <w:numFmt w:val="bullet"/>
      <w:lvlText w:val="•"/>
      <w:lvlJc w:val="left"/>
      <w:pPr>
        <w:ind w:left="8680" w:hanging="792"/>
      </w:pPr>
      <w:rPr>
        <w:rFonts w:hint="default"/>
        <w:lang w:val="en-US" w:eastAsia="en-US" w:bidi="ar-SA"/>
      </w:rPr>
    </w:lvl>
    <w:lvl w:ilvl="8">
      <w:numFmt w:val="bullet"/>
      <w:lvlText w:val="•"/>
      <w:lvlJc w:val="left"/>
      <w:pPr>
        <w:ind w:left="9580" w:hanging="792"/>
      </w:pPr>
      <w:rPr>
        <w:rFonts w:hint="default"/>
        <w:lang w:val="en-US" w:eastAsia="en-US" w:bidi="ar-SA"/>
      </w:rPr>
    </w:lvl>
  </w:abstractNum>
  <w:abstractNum w:abstractNumId="21" w15:restartNumberingAfterBreak="0">
    <w:nsid w:val="3F3E7D15"/>
    <w:multiLevelType w:val="hybridMultilevel"/>
    <w:tmpl w:val="D87EF2BE"/>
    <w:lvl w:ilvl="0" w:tplc="255E0904">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19AE9B4C">
      <w:numFmt w:val="bullet"/>
      <w:lvlText w:val="•"/>
      <w:lvlJc w:val="left"/>
      <w:pPr>
        <w:ind w:left="935" w:hanging="361"/>
      </w:pPr>
      <w:rPr>
        <w:rFonts w:hint="default"/>
        <w:lang w:val="en-US" w:eastAsia="en-US" w:bidi="ar-SA"/>
      </w:rPr>
    </w:lvl>
    <w:lvl w:ilvl="2" w:tplc="17BE185A">
      <w:numFmt w:val="bullet"/>
      <w:lvlText w:val="•"/>
      <w:lvlJc w:val="left"/>
      <w:pPr>
        <w:ind w:left="1390" w:hanging="361"/>
      </w:pPr>
      <w:rPr>
        <w:rFonts w:hint="default"/>
        <w:lang w:val="en-US" w:eastAsia="en-US" w:bidi="ar-SA"/>
      </w:rPr>
    </w:lvl>
    <w:lvl w:ilvl="3" w:tplc="784C6CE8">
      <w:numFmt w:val="bullet"/>
      <w:lvlText w:val="•"/>
      <w:lvlJc w:val="left"/>
      <w:pPr>
        <w:ind w:left="1845" w:hanging="361"/>
      </w:pPr>
      <w:rPr>
        <w:rFonts w:hint="default"/>
        <w:lang w:val="en-US" w:eastAsia="en-US" w:bidi="ar-SA"/>
      </w:rPr>
    </w:lvl>
    <w:lvl w:ilvl="4" w:tplc="7A5E0ECA">
      <w:numFmt w:val="bullet"/>
      <w:lvlText w:val="•"/>
      <w:lvlJc w:val="left"/>
      <w:pPr>
        <w:ind w:left="2301" w:hanging="361"/>
      </w:pPr>
      <w:rPr>
        <w:rFonts w:hint="default"/>
        <w:lang w:val="en-US" w:eastAsia="en-US" w:bidi="ar-SA"/>
      </w:rPr>
    </w:lvl>
    <w:lvl w:ilvl="5" w:tplc="ABF2E9F2">
      <w:numFmt w:val="bullet"/>
      <w:lvlText w:val="•"/>
      <w:lvlJc w:val="left"/>
      <w:pPr>
        <w:ind w:left="2756" w:hanging="361"/>
      </w:pPr>
      <w:rPr>
        <w:rFonts w:hint="default"/>
        <w:lang w:val="en-US" w:eastAsia="en-US" w:bidi="ar-SA"/>
      </w:rPr>
    </w:lvl>
    <w:lvl w:ilvl="6" w:tplc="8FDECCC6">
      <w:numFmt w:val="bullet"/>
      <w:lvlText w:val="•"/>
      <w:lvlJc w:val="left"/>
      <w:pPr>
        <w:ind w:left="3211" w:hanging="361"/>
      </w:pPr>
      <w:rPr>
        <w:rFonts w:hint="default"/>
        <w:lang w:val="en-US" w:eastAsia="en-US" w:bidi="ar-SA"/>
      </w:rPr>
    </w:lvl>
    <w:lvl w:ilvl="7" w:tplc="3F1434A4">
      <w:numFmt w:val="bullet"/>
      <w:lvlText w:val="•"/>
      <w:lvlJc w:val="left"/>
      <w:pPr>
        <w:ind w:left="3667" w:hanging="361"/>
      </w:pPr>
      <w:rPr>
        <w:rFonts w:hint="default"/>
        <w:lang w:val="en-US" w:eastAsia="en-US" w:bidi="ar-SA"/>
      </w:rPr>
    </w:lvl>
    <w:lvl w:ilvl="8" w:tplc="D1543ACA">
      <w:numFmt w:val="bullet"/>
      <w:lvlText w:val="•"/>
      <w:lvlJc w:val="left"/>
      <w:pPr>
        <w:ind w:left="4122" w:hanging="361"/>
      </w:pPr>
      <w:rPr>
        <w:rFonts w:hint="default"/>
        <w:lang w:val="en-US" w:eastAsia="en-US" w:bidi="ar-SA"/>
      </w:rPr>
    </w:lvl>
  </w:abstractNum>
  <w:abstractNum w:abstractNumId="22" w15:restartNumberingAfterBreak="0">
    <w:nsid w:val="43B35DE8"/>
    <w:multiLevelType w:val="hybridMultilevel"/>
    <w:tmpl w:val="AA7AB6A6"/>
    <w:lvl w:ilvl="0" w:tplc="A0A8C1B2">
      <w:numFmt w:val="bullet"/>
      <w:lvlText w:val=""/>
      <w:lvlJc w:val="left"/>
      <w:pPr>
        <w:ind w:left="1581" w:hanging="361"/>
      </w:pPr>
      <w:rPr>
        <w:rFonts w:ascii="Symbol" w:eastAsia="Symbol" w:hAnsi="Symbol" w:cs="Symbol" w:hint="default"/>
        <w:w w:val="101"/>
        <w:lang w:val="en-US" w:eastAsia="en-US" w:bidi="ar-SA"/>
      </w:rPr>
    </w:lvl>
    <w:lvl w:ilvl="1" w:tplc="516AC928">
      <w:numFmt w:val="bullet"/>
      <w:lvlText w:val="•"/>
      <w:lvlJc w:val="left"/>
      <w:pPr>
        <w:ind w:left="2560" w:hanging="361"/>
      </w:pPr>
      <w:rPr>
        <w:rFonts w:hint="default"/>
        <w:lang w:val="en-US" w:eastAsia="en-US" w:bidi="ar-SA"/>
      </w:rPr>
    </w:lvl>
    <w:lvl w:ilvl="2" w:tplc="BD4A5B4C">
      <w:numFmt w:val="bullet"/>
      <w:lvlText w:val="•"/>
      <w:lvlJc w:val="left"/>
      <w:pPr>
        <w:ind w:left="3540" w:hanging="361"/>
      </w:pPr>
      <w:rPr>
        <w:rFonts w:hint="default"/>
        <w:lang w:val="en-US" w:eastAsia="en-US" w:bidi="ar-SA"/>
      </w:rPr>
    </w:lvl>
    <w:lvl w:ilvl="3" w:tplc="D78EF6CA">
      <w:numFmt w:val="bullet"/>
      <w:lvlText w:val="•"/>
      <w:lvlJc w:val="left"/>
      <w:pPr>
        <w:ind w:left="4520" w:hanging="361"/>
      </w:pPr>
      <w:rPr>
        <w:rFonts w:hint="default"/>
        <w:lang w:val="en-US" w:eastAsia="en-US" w:bidi="ar-SA"/>
      </w:rPr>
    </w:lvl>
    <w:lvl w:ilvl="4" w:tplc="6D64089E">
      <w:numFmt w:val="bullet"/>
      <w:lvlText w:val="•"/>
      <w:lvlJc w:val="left"/>
      <w:pPr>
        <w:ind w:left="5500" w:hanging="361"/>
      </w:pPr>
      <w:rPr>
        <w:rFonts w:hint="default"/>
        <w:lang w:val="en-US" w:eastAsia="en-US" w:bidi="ar-SA"/>
      </w:rPr>
    </w:lvl>
    <w:lvl w:ilvl="5" w:tplc="00B0DCB0">
      <w:numFmt w:val="bullet"/>
      <w:lvlText w:val="•"/>
      <w:lvlJc w:val="left"/>
      <w:pPr>
        <w:ind w:left="6480" w:hanging="361"/>
      </w:pPr>
      <w:rPr>
        <w:rFonts w:hint="default"/>
        <w:lang w:val="en-US" w:eastAsia="en-US" w:bidi="ar-SA"/>
      </w:rPr>
    </w:lvl>
    <w:lvl w:ilvl="6" w:tplc="FAA8CC8C">
      <w:numFmt w:val="bullet"/>
      <w:lvlText w:val="•"/>
      <w:lvlJc w:val="left"/>
      <w:pPr>
        <w:ind w:left="7460" w:hanging="361"/>
      </w:pPr>
      <w:rPr>
        <w:rFonts w:hint="default"/>
        <w:lang w:val="en-US" w:eastAsia="en-US" w:bidi="ar-SA"/>
      </w:rPr>
    </w:lvl>
    <w:lvl w:ilvl="7" w:tplc="BFBC39B2">
      <w:numFmt w:val="bullet"/>
      <w:lvlText w:val="•"/>
      <w:lvlJc w:val="left"/>
      <w:pPr>
        <w:ind w:left="8440" w:hanging="361"/>
      </w:pPr>
      <w:rPr>
        <w:rFonts w:hint="default"/>
        <w:lang w:val="en-US" w:eastAsia="en-US" w:bidi="ar-SA"/>
      </w:rPr>
    </w:lvl>
    <w:lvl w:ilvl="8" w:tplc="DCC4CF80">
      <w:numFmt w:val="bullet"/>
      <w:lvlText w:val="•"/>
      <w:lvlJc w:val="left"/>
      <w:pPr>
        <w:ind w:left="9420" w:hanging="361"/>
      </w:pPr>
      <w:rPr>
        <w:rFonts w:hint="default"/>
        <w:lang w:val="en-US" w:eastAsia="en-US" w:bidi="ar-SA"/>
      </w:rPr>
    </w:lvl>
  </w:abstractNum>
  <w:abstractNum w:abstractNumId="23" w15:restartNumberingAfterBreak="0">
    <w:nsid w:val="442161EE"/>
    <w:multiLevelType w:val="hybridMultilevel"/>
    <w:tmpl w:val="BBDEC41E"/>
    <w:lvl w:ilvl="0" w:tplc="1ADE2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4B5729"/>
    <w:multiLevelType w:val="hybridMultilevel"/>
    <w:tmpl w:val="23BC70A8"/>
    <w:lvl w:ilvl="0" w:tplc="457059C8">
      <w:numFmt w:val="bullet"/>
      <w:lvlText w:val="□"/>
      <w:lvlJc w:val="left"/>
      <w:pPr>
        <w:ind w:left="1076" w:hanging="216"/>
      </w:pPr>
      <w:rPr>
        <w:rFonts w:ascii="Garamond" w:eastAsia="Garamond" w:hAnsi="Garamond" w:cs="Garamond" w:hint="default"/>
        <w:b w:val="0"/>
        <w:bCs w:val="0"/>
        <w:i w:val="0"/>
        <w:iCs w:val="0"/>
        <w:w w:val="125"/>
        <w:sz w:val="22"/>
        <w:szCs w:val="22"/>
        <w:lang w:val="en-US" w:eastAsia="en-US" w:bidi="ar-SA"/>
      </w:rPr>
    </w:lvl>
    <w:lvl w:ilvl="1" w:tplc="AB3A3BBE">
      <w:numFmt w:val="bullet"/>
      <w:lvlText w:val=""/>
      <w:lvlJc w:val="left"/>
      <w:pPr>
        <w:ind w:left="1581" w:hanging="361"/>
      </w:pPr>
      <w:rPr>
        <w:rFonts w:ascii="Symbol" w:eastAsia="Symbol" w:hAnsi="Symbol" w:cs="Symbol" w:hint="default"/>
        <w:b w:val="0"/>
        <w:bCs w:val="0"/>
        <w:i w:val="0"/>
        <w:iCs w:val="0"/>
        <w:w w:val="101"/>
        <w:sz w:val="22"/>
        <w:szCs w:val="22"/>
        <w:lang w:val="en-US" w:eastAsia="en-US" w:bidi="ar-SA"/>
      </w:rPr>
    </w:lvl>
    <w:lvl w:ilvl="2" w:tplc="523E90DC">
      <w:numFmt w:val="bullet"/>
      <w:lvlText w:val="•"/>
      <w:lvlJc w:val="left"/>
      <w:pPr>
        <w:ind w:left="2668" w:hanging="361"/>
      </w:pPr>
      <w:rPr>
        <w:rFonts w:hint="default"/>
        <w:lang w:val="en-US" w:eastAsia="en-US" w:bidi="ar-SA"/>
      </w:rPr>
    </w:lvl>
    <w:lvl w:ilvl="3" w:tplc="B14657C2">
      <w:numFmt w:val="bullet"/>
      <w:lvlText w:val="•"/>
      <w:lvlJc w:val="left"/>
      <w:pPr>
        <w:ind w:left="3757" w:hanging="361"/>
      </w:pPr>
      <w:rPr>
        <w:rFonts w:hint="default"/>
        <w:lang w:val="en-US" w:eastAsia="en-US" w:bidi="ar-SA"/>
      </w:rPr>
    </w:lvl>
    <w:lvl w:ilvl="4" w:tplc="133EAECE">
      <w:numFmt w:val="bullet"/>
      <w:lvlText w:val="•"/>
      <w:lvlJc w:val="left"/>
      <w:pPr>
        <w:ind w:left="4846" w:hanging="361"/>
      </w:pPr>
      <w:rPr>
        <w:rFonts w:hint="default"/>
        <w:lang w:val="en-US" w:eastAsia="en-US" w:bidi="ar-SA"/>
      </w:rPr>
    </w:lvl>
    <w:lvl w:ilvl="5" w:tplc="94E6D3E6">
      <w:numFmt w:val="bullet"/>
      <w:lvlText w:val="•"/>
      <w:lvlJc w:val="left"/>
      <w:pPr>
        <w:ind w:left="5935" w:hanging="361"/>
      </w:pPr>
      <w:rPr>
        <w:rFonts w:hint="default"/>
        <w:lang w:val="en-US" w:eastAsia="en-US" w:bidi="ar-SA"/>
      </w:rPr>
    </w:lvl>
    <w:lvl w:ilvl="6" w:tplc="C0727898">
      <w:numFmt w:val="bullet"/>
      <w:lvlText w:val="•"/>
      <w:lvlJc w:val="left"/>
      <w:pPr>
        <w:ind w:left="7024" w:hanging="361"/>
      </w:pPr>
      <w:rPr>
        <w:rFonts w:hint="default"/>
        <w:lang w:val="en-US" w:eastAsia="en-US" w:bidi="ar-SA"/>
      </w:rPr>
    </w:lvl>
    <w:lvl w:ilvl="7" w:tplc="FD02D038">
      <w:numFmt w:val="bullet"/>
      <w:lvlText w:val="•"/>
      <w:lvlJc w:val="left"/>
      <w:pPr>
        <w:ind w:left="8113" w:hanging="361"/>
      </w:pPr>
      <w:rPr>
        <w:rFonts w:hint="default"/>
        <w:lang w:val="en-US" w:eastAsia="en-US" w:bidi="ar-SA"/>
      </w:rPr>
    </w:lvl>
    <w:lvl w:ilvl="8" w:tplc="9944584A">
      <w:numFmt w:val="bullet"/>
      <w:lvlText w:val="•"/>
      <w:lvlJc w:val="left"/>
      <w:pPr>
        <w:ind w:left="9202" w:hanging="361"/>
      </w:pPr>
      <w:rPr>
        <w:rFonts w:hint="default"/>
        <w:lang w:val="en-US" w:eastAsia="en-US" w:bidi="ar-SA"/>
      </w:rPr>
    </w:lvl>
  </w:abstractNum>
  <w:abstractNum w:abstractNumId="25" w15:restartNumberingAfterBreak="0">
    <w:nsid w:val="4C657BEA"/>
    <w:multiLevelType w:val="hybridMultilevel"/>
    <w:tmpl w:val="3FE8FA9E"/>
    <w:lvl w:ilvl="0" w:tplc="2E68B900">
      <w:start w:val="1"/>
      <w:numFmt w:val="decimal"/>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B76E79B0">
      <w:numFmt w:val="bullet"/>
      <w:lvlText w:val=""/>
      <w:lvlJc w:val="left"/>
      <w:pPr>
        <w:ind w:left="2302" w:hanging="361"/>
      </w:pPr>
      <w:rPr>
        <w:rFonts w:ascii="Symbol" w:eastAsia="Symbol" w:hAnsi="Symbol" w:cs="Symbol" w:hint="default"/>
        <w:b w:val="0"/>
        <w:bCs w:val="0"/>
        <w:i w:val="0"/>
        <w:iCs w:val="0"/>
        <w:w w:val="101"/>
        <w:sz w:val="22"/>
        <w:szCs w:val="22"/>
        <w:lang w:val="en-US" w:eastAsia="en-US" w:bidi="ar-SA"/>
      </w:rPr>
    </w:lvl>
    <w:lvl w:ilvl="2" w:tplc="B4743EEA">
      <w:numFmt w:val="bullet"/>
      <w:lvlText w:val="•"/>
      <w:lvlJc w:val="left"/>
      <w:pPr>
        <w:ind w:left="3308" w:hanging="361"/>
      </w:pPr>
      <w:rPr>
        <w:rFonts w:hint="default"/>
        <w:lang w:val="en-US" w:eastAsia="en-US" w:bidi="ar-SA"/>
      </w:rPr>
    </w:lvl>
    <w:lvl w:ilvl="3" w:tplc="18D0546A">
      <w:numFmt w:val="bullet"/>
      <w:lvlText w:val="•"/>
      <w:lvlJc w:val="left"/>
      <w:pPr>
        <w:ind w:left="4317" w:hanging="361"/>
      </w:pPr>
      <w:rPr>
        <w:rFonts w:hint="default"/>
        <w:lang w:val="en-US" w:eastAsia="en-US" w:bidi="ar-SA"/>
      </w:rPr>
    </w:lvl>
    <w:lvl w:ilvl="4" w:tplc="C49E88E2">
      <w:numFmt w:val="bullet"/>
      <w:lvlText w:val="•"/>
      <w:lvlJc w:val="left"/>
      <w:pPr>
        <w:ind w:left="5326" w:hanging="361"/>
      </w:pPr>
      <w:rPr>
        <w:rFonts w:hint="default"/>
        <w:lang w:val="en-US" w:eastAsia="en-US" w:bidi="ar-SA"/>
      </w:rPr>
    </w:lvl>
    <w:lvl w:ilvl="5" w:tplc="D1C04DFE">
      <w:numFmt w:val="bullet"/>
      <w:lvlText w:val="•"/>
      <w:lvlJc w:val="left"/>
      <w:pPr>
        <w:ind w:left="6335" w:hanging="361"/>
      </w:pPr>
      <w:rPr>
        <w:rFonts w:hint="default"/>
        <w:lang w:val="en-US" w:eastAsia="en-US" w:bidi="ar-SA"/>
      </w:rPr>
    </w:lvl>
    <w:lvl w:ilvl="6" w:tplc="5774868A">
      <w:numFmt w:val="bullet"/>
      <w:lvlText w:val="•"/>
      <w:lvlJc w:val="left"/>
      <w:pPr>
        <w:ind w:left="7344" w:hanging="361"/>
      </w:pPr>
      <w:rPr>
        <w:rFonts w:hint="default"/>
        <w:lang w:val="en-US" w:eastAsia="en-US" w:bidi="ar-SA"/>
      </w:rPr>
    </w:lvl>
    <w:lvl w:ilvl="7" w:tplc="BFFCD15E">
      <w:numFmt w:val="bullet"/>
      <w:lvlText w:val="•"/>
      <w:lvlJc w:val="left"/>
      <w:pPr>
        <w:ind w:left="8353" w:hanging="361"/>
      </w:pPr>
      <w:rPr>
        <w:rFonts w:hint="default"/>
        <w:lang w:val="en-US" w:eastAsia="en-US" w:bidi="ar-SA"/>
      </w:rPr>
    </w:lvl>
    <w:lvl w:ilvl="8" w:tplc="BA668AF0">
      <w:numFmt w:val="bullet"/>
      <w:lvlText w:val="•"/>
      <w:lvlJc w:val="left"/>
      <w:pPr>
        <w:ind w:left="9362" w:hanging="361"/>
      </w:pPr>
      <w:rPr>
        <w:rFonts w:hint="default"/>
        <w:lang w:val="en-US" w:eastAsia="en-US" w:bidi="ar-SA"/>
      </w:rPr>
    </w:lvl>
  </w:abstractNum>
  <w:abstractNum w:abstractNumId="26" w15:restartNumberingAfterBreak="0">
    <w:nsid w:val="4CAF2936"/>
    <w:multiLevelType w:val="hybridMultilevel"/>
    <w:tmpl w:val="548ABF20"/>
    <w:lvl w:ilvl="0" w:tplc="B5C28774">
      <w:start w:val="1"/>
      <w:numFmt w:val="decimal"/>
      <w:lvlText w:val="%1."/>
      <w:lvlJc w:val="left"/>
      <w:pPr>
        <w:ind w:left="2301" w:hanging="360"/>
      </w:pPr>
      <w:rPr>
        <w:rFonts w:ascii="Calibri" w:eastAsia="Calibri" w:hAnsi="Calibri" w:cs="Calibri" w:hint="default"/>
        <w:b w:val="0"/>
        <w:bCs w:val="0"/>
        <w:i w:val="0"/>
        <w:iCs w:val="0"/>
        <w:spacing w:val="0"/>
        <w:w w:val="101"/>
        <w:sz w:val="22"/>
        <w:szCs w:val="22"/>
        <w:lang w:val="en-US" w:eastAsia="en-US" w:bidi="ar-SA"/>
      </w:rPr>
    </w:lvl>
    <w:lvl w:ilvl="1" w:tplc="04090019" w:tentative="1">
      <w:start w:val="1"/>
      <w:numFmt w:val="lowerLetter"/>
      <w:lvlText w:val="%2."/>
      <w:lvlJc w:val="left"/>
      <w:pPr>
        <w:ind w:left="3021" w:hanging="360"/>
      </w:pPr>
    </w:lvl>
    <w:lvl w:ilvl="2" w:tplc="0409001B" w:tentative="1">
      <w:start w:val="1"/>
      <w:numFmt w:val="lowerRoman"/>
      <w:lvlText w:val="%3."/>
      <w:lvlJc w:val="right"/>
      <w:pPr>
        <w:ind w:left="3741" w:hanging="180"/>
      </w:pPr>
    </w:lvl>
    <w:lvl w:ilvl="3" w:tplc="0409000F" w:tentative="1">
      <w:start w:val="1"/>
      <w:numFmt w:val="decimal"/>
      <w:lvlText w:val="%4."/>
      <w:lvlJc w:val="left"/>
      <w:pPr>
        <w:ind w:left="4461" w:hanging="360"/>
      </w:pPr>
    </w:lvl>
    <w:lvl w:ilvl="4" w:tplc="04090019" w:tentative="1">
      <w:start w:val="1"/>
      <w:numFmt w:val="lowerLetter"/>
      <w:lvlText w:val="%5."/>
      <w:lvlJc w:val="left"/>
      <w:pPr>
        <w:ind w:left="5181" w:hanging="360"/>
      </w:pPr>
    </w:lvl>
    <w:lvl w:ilvl="5" w:tplc="0409001B" w:tentative="1">
      <w:start w:val="1"/>
      <w:numFmt w:val="lowerRoman"/>
      <w:lvlText w:val="%6."/>
      <w:lvlJc w:val="right"/>
      <w:pPr>
        <w:ind w:left="5901" w:hanging="180"/>
      </w:pPr>
    </w:lvl>
    <w:lvl w:ilvl="6" w:tplc="0409000F" w:tentative="1">
      <w:start w:val="1"/>
      <w:numFmt w:val="decimal"/>
      <w:lvlText w:val="%7."/>
      <w:lvlJc w:val="left"/>
      <w:pPr>
        <w:ind w:left="6621" w:hanging="360"/>
      </w:pPr>
    </w:lvl>
    <w:lvl w:ilvl="7" w:tplc="04090019" w:tentative="1">
      <w:start w:val="1"/>
      <w:numFmt w:val="lowerLetter"/>
      <w:lvlText w:val="%8."/>
      <w:lvlJc w:val="left"/>
      <w:pPr>
        <w:ind w:left="7341" w:hanging="360"/>
      </w:pPr>
    </w:lvl>
    <w:lvl w:ilvl="8" w:tplc="0409001B" w:tentative="1">
      <w:start w:val="1"/>
      <w:numFmt w:val="lowerRoman"/>
      <w:lvlText w:val="%9."/>
      <w:lvlJc w:val="right"/>
      <w:pPr>
        <w:ind w:left="8061" w:hanging="180"/>
      </w:pPr>
    </w:lvl>
  </w:abstractNum>
  <w:abstractNum w:abstractNumId="27" w15:restartNumberingAfterBreak="0">
    <w:nsid w:val="4DCE235B"/>
    <w:multiLevelType w:val="hybridMultilevel"/>
    <w:tmpl w:val="1CD8F632"/>
    <w:lvl w:ilvl="0" w:tplc="8206A260">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AF74693A">
      <w:numFmt w:val="bullet"/>
      <w:lvlText w:val="•"/>
      <w:lvlJc w:val="left"/>
      <w:pPr>
        <w:ind w:left="935" w:hanging="361"/>
      </w:pPr>
      <w:rPr>
        <w:rFonts w:hint="default"/>
        <w:lang w:val="en-US" w:eastAsia="en-US" w:bidi="ar-SA"/>
      </w:rPr>
    </w:lvl>
    <w:lvl w:ilvl="2" w:tplc="3F16ABB8">
      <w:numFmt w:val="bullet"/>
      <w:lvlText w:val="•"/>
      <w:lvlJc w:val="left"/>
      <w:pPr>
        <w:ind w:left="1390" w:hanging="361"/>
      </w:pPr>
      <w:rPr>
        <w:rFonts w:hint="default"/>
        <w:lang w:val="en-US" w:eastAsia="en-US" w:bidi="ar-SA"/>
      </w:rPr>
    </w:lvl>
    <w:lvl w:ilvl="3" w:tplc="2834A92E">
      <w:numFmt w:val="bullet"/>
      <w:lvlText w:val="•"/>
      <w:lvlJc w:val="left"/>
      <w:pPr>
        <w:ind w:left="1845" w:hanging="361"/>
      </w:pPr>
      <w:rPr>
        <w:rFonts w:hint="default"/>
        <w:lang w:val="en-US" w:eastAsia="en-US" w:bidi="ar-SA"/>
      </w:rPr>
    </w:lvl>
    <w:lvl w:ilvl="4" w:tplc="EF38BA9E">
      <w:numFmt w:val="bullet"/>
      <w:lvlText w:val="•"/>
      <w:lvlJc w:val="left"/>
      <w:pPr>
        <w:ind w:left="2301" w:hanging="361"/>
      </w:pPr>
      <w:rPr>
        <w:rFonts w:hint="default"/>
        <w:lang w:val="en-US" w:eastAsia="en-US" w:bidi="ar-SA"/>
      </w:rPr>
    </w:lvl>
    <w:lvl w:ilvl="5" w:tplc="B386CB74">
      <w:numFmt w:val="bullet"/>
      <w:lvlText w:val="•"/>
      <w:lvlJc w:val="left"/>
      <w:pPr>
        <w:ind w:left="2756" w:hanging="361"/>
      </w:pPr>
      <w:rPr>
        <w:rFonts w:hint="default"/>
        <w:lang w:val="en-US" w:eastAsia="en-US" w:bidi="ar-SA"/>
      </w:rPr>
    </w:lvl>
    <w:lvl w:ilvl="6" w:tplc="C66486F4">
      <w:numFmt w:val="bullet"/>
      <w:lvlText w:val="•"/>
      <w:lvlJc w:val="left"/>
      <w:pPr>
        <w:ind w:left="3211" w:hanging="361"/>
      </w:pPr>
      <w:rPr>
        <w:rFonts w:hint="default"/>
        <w:lang w:val="en-US" w:eastAsia="en-US" w:bidi="ar-SA"/>
      </w:rPr>
    </w:lvl>
    <w:lvl w:ilvl="7" w:tplc="A08EEB9A">
      <w:numFmt w:val="bullet"/>
      <w:lvlText w:val="•"/>
      <w:lvlJc w:val="left"/>
      <w:pPr>
        <w:ind w:left="3667" w:hanging="361"/>
      </w:pPr>
      <w:rPr>
        <w:rFonts w:hint="default"/>
        <w:lang w:val="en-US" w:eastAsia="en-US" w:bidi="ar-SA"/>
      </w:rPr>
    </w:lvl>
    <w:lvl w:ilvl="8" w:tplc="0748B2E4">
      <w:numFmt w:val="bullet"/>
      <w:lvlText w:val="•"/>
      <w:lvlJc w:val="left"/>
      <w:pPr>
        <w:ind w:left="4122" w:hanging="361"/>
      </w:pPr>
      <w:rPr>
        <w:rFonts w:hint="default"/>
        <w:lang w:val="en-US" w:eastAsia="en-US" w:bidi="ar-SA"/>
      </w:rPr>
    </w:lvl>
  </w:abstractNum>
  <w:abstractNum w:abstractNumId="28" w15:restartNumberingAfterBreak="0">
    <w:nsid w:val="4FBB0E3D"/>
    <w:multiLevelType w:val="hybridMultilevel"/>
    <w:tmpl w:val="F432D988"/>
    <w:lvl w:ilvl="0" w:tplc="CCDE0062">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10B682E4">
      <w:numFmt w:val="bullet"/>
      <w:lvlText w:val="•"/>
      <w:lvlJc w:val="left"/>
      <w:pPr>
        <w:ind w:left="743" w:hanging="361"/>
      </w:pPr>
      <w:rPr>
        <w:rFonts w:hint="default"/>
        <w:lang w:val="en-US" w:eastAsia="en-US" w:bidi="ar-SA"/>
      </w:rPr>
    </w:lvl>
    <w:lvl w:ilvl="2" w:tplc="CD14FD0A">
      <w:numFmt w:val="bullet"/>
      <w:lvlText w:val="•"/>
      <w:lvlJc w:val="left"/>
      <w:pPr>
        <w:ind w:left="1007" w:hanging="361"/>
      </w:pPr>
      <w:rPr>
        <w:rFonts w:hint="default"/>
        <w:lang w:val="en-US" w:eastAsia="en-US" w:bidi="ar-SA"/>
      </w:rPr>
    </w:lvl>
    <w:lvl w:ilvl="3" w:tplc="33EA066E">
      <w:numFmt w:val="bullet"/>
      <w:lvlText w:val="•"/>
      <w:lvlJc w:val="left"/>
      <w:pPr>
        <w:ind w:left="1271" w:hanging="361"/>
      </w:pPr>
      <w:rPr>
        <w:rFonts w:hint="default"/>
        <w:lang w:val="en-US" w:eastAsia="en-US" w:bidi="ar-SA"/>
      </w:rPr>
    </w:lvl>
    <w:lvl w:ilvl="4" w:tplc="FA2AB908">
      <w:numFmt w:val="bullet"/>
      <w:lvlText w:val="•"/>
      <w:lvlJc w:val="left"/>
      <w:pPr>
        <w:ind w:left="1534" w:hanging="361"/>
      </w:pPr>
      <w:rPr>
        <w:rFonts w:hint="default"/>
        <w:lang w:val="en-US" w:eastAsia="en-US" w:bidi="ar-SA"/>
      </w:rPr>
    </w:lvl>
    <w:lvl w:ilvl="5" w:tplc="096E3EA6">
      <w:numFmt w:val="bullet"/>
      <w:lvlText w:val="•"/>
      <w:lvlJc w:val="left"/>
      <w:pPr>
        <w:ind w:left="1798" w:hanging="361"/>
      </w:pPr>
      <w:rPr>
        <w:rFonts w:hint="default"/>
        <w:lang w:val="en-US" w:eastAsia="en-US" w:bidi="ar-SA"/>
      </w:rPr>
    </w:lvl>
    <w:lvl w:ilvl="6" w:tplc="C7E4F5EA">
      <w:numFmt w:val="bullet"/>
      <w:lvlText w:val="•"/>
      <w:lvlJc w:val="left"/>
      <w:pPr>
        <w:ind w:left="2062" w:hanging="361"/>
      </w:pPr>
      <w:rPr>
        <w:rFonts w:hint="default"/>
        <w:lang w:val="en-US" w:eastAsia="en-US" w:bidi="ar-SA"/>
      </w:rPr>
    </w:lvl>
    <w:lvl w:ilvl="7" w:tplc="D2D86050">
      <w:numFmt w:val="bullet"/>
      <w:lvlText w:val="•"/>
      <w:lvlJc w:val="left"/>
      <w:pPr>
        <w:ind w:left="2325" w:hanging="361"/>
      </w:pPr>
      <w:rPr>
        <w:rFonts w:hint="default"/>
        <w:lang w:val="en-US" w:eastAsia="en-US" w:bidi="ar-SA"/>
      </w:rPr>
    </w:lvl>
    <w:lvl w:ilvl="8" w:tplc="5D8C6066">
      <w:numFmt w:val="bullet"/>
      <w:lvlText w:val="•"/>
      <w:lvlJc w:val="left"/>
      <w:pPr>
        <w:ind w:left="2589" w:hanging="361"/>
      </w:pPr>
      <w:rPr>
        <w:rFonts w:hint="default"/>
        <w:lang w:val="en-US" w:eastAsia="en-US" w:bidi="ar-SA"/>
      </w:rPr>
    </w:lvl>
  </w:abstractNum>
  <w:abstractNum w:abstractNumId="29" w15:restartNumberingAfterBreak="0">
    <w:nsid w:val="51475991"/>
    <w:multiLevelType w:val="hybridMultilevel"/>
    <w:tmpl w:val="902EDF26"/>
    <w:lvl w:ilvl="0" w:tplc="4FB44626">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9F20F814">
      <w:numFmt w:val="bullet"/>
      <w:lvlText w:val="•"/>
      <w:lvlJc w:val="left"/>
      <w:pPr>
        <w:ind w:left="743" w:hanging="361"/>
      </w:pPr>
      <w:rPr>
        <w:rFonts w:hint="default"/>
        <w:lang w:val="en-US" w:eastAsia="en-US" w:bidi="ar-SA"/>
      </w:rPr>
    </w:lvl>
    <w:lvl w:ilvl="2" w:tplc="C49E748E">
      <w:numFmt w:val="bullet"/>
      <w:lvlText w:val="•"/>
      <w:lvlJc w:val="left"/>
      <w:pPr>
        <w:ind w:left="1007" w:hanging="361"/>
      </w:pPr>
      <w:rPr>
        <w:rFonts w:hint="default"/>
        <w:lang w:val="en-US" w:eastAsia="en-US" w:bidi="ar-SA"/>
      </w:rPr>
    </w:lvl>
    <w:lvl w:ilvl="3" w:tplc="DF3695A6">
      <w:numFmt w:val="bullet"/>
      <w:lvlText w:val="•"/>
      <w:lvlJc w:val="left"/>
      <w:pPr>
        <w:ind w:left="1271" w:hanging="361"/>
      </w:pPr>
      <w:rPr>
        <w:rFonts w:hint="default"/>
        <w:lang w:val="en-US" w:eastAsia="en-US" w:bidi="ar-SA"/>
      </w:rPr>
    </w:lvl>
    <w:lvl w:ilvl="4" w:tplc="A87C3BB0">
      <w:numFmt w:val="bullet"/>
      <w:lvlText w:val="•"/>
      <w:lvlJc w:val="left"/>
      <w:pPr>
        <w:ind w:left="1534" w:hanging="361"/>
      </w:pPr>
      <w:rPr>
        <w:rFonts w:hint="default"/>
        <w:lang w:val="en-US" w:eastAsia="en-US" w:bidi="ar-SA"/>
      </w:rPr>
    </w:lvl>
    <w:lvl w:ilvl="5" w:tplc="27F2B13A">
      <w:numFmt w:val="bullet"/>
      <w:lvlText w:val="•"/>
      <w:lvlJc w:val="left"/>
      <w:pPr>
        <w:ind w:left="1798" w:hanging="361"/>
      </w:pPr>
      <w:rPr>
        <w:rFonts w:hint="default"/>
        <w:lang w:val="en-US" w:eastAsia="en-US" w:bidi="ar-SA"/>
      </w:rPr>
    </w:lvl>
    <w:lvl w:ilvl="6" w:tplc="AE3A5796">
      <w:numFmt w:val="bullet"/>
      <w:lvlText w:val="•"/>
      <w:lvlJc w:val="left"/>
      <w:pPr>
        <w:ind w:left="2062" w:hanging="361"/>
      </w:pPr>
      <w:rPr>
        <w:rFonts w:hint="default"/>
        <w:lang w:val="en-US" w:eastAsia="en-US" w:bidi="ar-SA"/>
      </w:rPr>
    </w:lvl>
    <w:lvl w:ilvl="7" w:tplc="8ACC4DDE">
      <w:numFmt w:val="bullet"/>
      <w:lvlText w:val="•"/>
      <w:lvlJc w:val="left"/>
      <w:pPr>
        <w:ind w:left="2325" w:hanging="361"/>
      </w:pPr>
      <w:rPr>
        <w:rFonts w:hint="default"/>
        <w:lang w:val="en-US" w:eastAsia="en-US" w:bidi="ar-SA"/>
      </w:rPr>
    </w:lvl>
    <w:lvl w:ilvl="8" w:tplc="9F643F10">
      <w:numFmt w:val="bullet"/>
      <w:lvlText w:val="•"/>
      <w:lvlJc w:val="left"/>
      <w:pPr>
        <w:ind w:left="2589" w:hanging="361"/>
      </w:pPr>
      <w:rPr>
        <w:rFonts w:hint="default"/>
        <w:lang w:val="en-US" w:eastAsia="en-US" w:bidi="ar-SA"/>
      </w:rPr>
    </w:lvl>
  </w:abstractNum>
  <w:abstractNum w:abstractNumId="30" w15:restartNumberingAfterBreak="0">
    <w:nsid w:val="5D9F70F5"/>
    <w:multiLevelType w:val="hybridMultilevel"/>
    <w:tmpl w:val="87AEAFCC"/>
    <w:lvl w:ilvl="0" w:tplc="C050744C">
      <w:start w:val="1"/>
      <w:numFmt w:val="lowerLetter"/>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08B439F4">
      <w:start w:val="1"/>
      <w:numFmt w:val="decimal"/>
      <w:lvlText w:val="%2."/>
      <w:lvlJc w:val="left"/>
      <w:pPr>
        <w:ind w:left="1941" w:hanging="360"/>
      </w:pPr>
      <w:rPr>
        <w:rFonts w:ascii="Calibri" w:eastAsia="Calibri" w:hAnsi="Calibri" w:cs="Calibri" w:hint="default"/>
        <w:b w:val="0"/>
        <w:bCs w:val="0"/>
        <w:i w:val="0"/>
        <w:iCs w:val="0"/>
        <w:spacing w:val="0"/>
        <w:w w:val="101"/>
        <w:sz w:val="22"/>
        <w:szCs w:val="22"/>
        <w:lang w:val="en-US" w:eastAsia="en-US" w:bidi="ar-SA"/>
      </w:rPr>
    </w:lvl>
    <w:lvl w:ilvl="2" w:tplc="D2B2A302">
      <w:numFmt w:val="bullet"/>
      <w:lvlText w:val="•"/>
      <w:lvlJc w:val="left"/>
      <w:pPr>
        <w:ind w:left="2988" w:hanging="360"/>
      </w:pPr>
      <w:rPr>
        <w:rFonts w:hint="default"/>
        <w:lang w:val="en-US" w:eastAsia="en-US" w:bidi="ar-SA"/>
      </w:rPr>
    </w:lvl>
    <w:lvl w:ilvl="3" w:tplc="2CE6FCE6">
      <w:numFmt w:val="bullet"/>
      <w:lvlText w:val="•"/>
      <w:lvlJc w:val="left"/>
      <w:pPr>
        <w:ind w:left="4037" w:hanging="360"/>
      </w:pPr>
      <w:rPr>
        <w:rFonts w:hint="default"/>
        <w:lang w:val="en-US" w:eastAsia="en-US" w:bidi="ar-SA"/>
      </w:rPr>
    </w:lvl>
    <w:lvl w:ilvl="4" w:tplc="9432B92A">
      <w:numFmt w:val="bullet"/>
      <w:lvlText w:val="•"/>
      <w:lvlJc w:val="left"/>
      <w:pPr>
        <w:ind w:left="5086" w:hanging="360"/>
      </w:pPr>
      <w:rPr>
        <w:rFonts w:hint="default"/>
        <w:lang w:val="en-US" w:eastAsia="en-US" w:bidi="ar-SA"/>
      </w:rPr>
    </w:lvl>
    <w:lvl w:ilvl="5" w:tplc="00A2AAE4">
      <w:numFmt w:val="bullet"/>
      <w:lvlText w:val="•"/>
      <w:lvlJc w:val="left"/>
      <w:pPr>
        <w:ind w:left="6135" w:hanging="360"/>
      </w:pPr>
      <w:rPr>
        <w:rFonts w:hint="default"/>
        <w:lang w:val="en-US" w:eastAsia="en-US" w:bidi="ar-SA"/>
      </w:rPr>
    </w:lvl>
    <w:lvl w:ilvl="6" w:tplc="A2CE45EA">
      <w:numFmt w:val="bullet"/>
      <w:lvlText w:val="•"/>
      <w:lvlJc w:val="left"/>
      <w:pPr>
        <w:ind w:left="7184" w:hanging="360"/>
      </w:pPr>
      <w:rPr>
        <w:rFonts w:hint="default"/>
        <w:lang w:val="en-US" w:eastAsia="en-US" w:bidi="ar-SA"/>
      </w:rPr>
    </w:lvl>
    <w:lvl w:ilvl="7" w:tplc="7E2AA752">
      <w:numFmt w:val="bullet"/>
      <w:lvlText w:val="•"/>
      <w:lvlJc w:val="left"/>
      <w:pPr>
        <w:ind w:left="8233" w:hanging="360"/>
      </w:pPr>
      <w:rPr>
        <w:rFonts w:hint="default"/>
        <w:lang w:val="en-US" w:eastAsia="en-US" w:bidi="ar-SA"/>
      </w:rPr>
    </w:lvl>
    <w:lvl w:ilvl="8" w:tplc="64E29AAA">
      <w:numFmt w:val="bullet"/>
      <w:lvlText w:val="•"/>
      <w:lvlJc w:val="left"/>
      <w:pPr>
        <w:ind w:left="9282" w:hanging="360"/>
      </w:pPr>
      <w:rPr>
        <w:rFonts w:hint="default"/>
        <w:lang w:val="en-US" w:eastAsia="en-US" w:bidi="ar-SA"/>
      </w:rPr>
    </w:lvl>
  </w:abstractNum>
  <w:abstractNum w:abstractNumId="31" w15:restartNumberingAfterBreak="0">
    <w:nsid w:val="5E005F23"/>
    <w:multiLevelType w:val="hybridMultilevel"/>
    <w:tmpl w:val="36FCF1C4"/>
    <w:lvl w:ilvl="0" w:tplc="7CA8B9E0">
      <w:numFmt w:val="bullet"/>
      <w:lvlText w:val="o"/>
      <w:lvlJc w:val="left"/>
      <w:pPr>
        <w:ind w:left="2302" w:hanging="267"/>
      </w:pPr>
      <w:rPr>
        <w:rFonts w:ascii="Arial" w:eastAsia="Arial" w:hAnsi="Arial" w:cs="Arial" w:hint="default"/>
        <w:b w:val="0"/>
        <w:bCs w:val="0"/>
        <w:i w:val="0"/>
        <w:iCs w:val="0"/>
        <w:w w:val="100"/>
        <w:sz w:val="20"/>
        <w:szCs w:val="20"/>
        <w:lang w:val="en-US" w:eastAsia="en-US" w:bidi="ar-SA"/>
      </w:rPr>
    </w:lvl>
    <w:lvl w:ilvl="1" w:tplc="FFFFFFFF">
      <w:start w:val="1"/>
      <w:numFmt w:val="bullet"/>
      <w:lvlText w:val="▪"/>
      <w:lvlJc w:val="left"/>
      <w:pPr>
        <w:ind w:left="3296" w:hanging="274"/>
      </w:pPr>
      <w:rPr>
        <w:rFonts w:ascii="Arial" w:hAnsi="Arial" w:hint="default"/>
        <w:b w:val="0"/>
        <w:bCs w:val="0"/>
        <w:i w:val="0"/>
        <w:iCs w:val="0"/>
        <w:w w:val="100"/>
        <w:sz w:val="20"/>
        <w:szCs w:val="20"/>
        <w:lang w:val="en-US" w:eastAsia="en-US" w:bidi="ar-SA"/>
      </w:rPr>
    </w:lvl>
    <w:lvl w:ilvl="2" w:tplc="E64687EE">
      <w:numFmt w:val="bullet"/>
      <w:lvlText w:val="•"/>
      <w:lvlJc w:val="left"/>
      <w:pPr>
        <w:ind w:left="4102" w:hanging="361"/>
      </w:pPr>
      <w:rPr>
        <w:rFonts w:ascii="Arial" w:eastAsia="Arial" w:hAnsi="Arial" w:cs="Arial" w:hint="default"/>
        <w:b w:val="0"/>
        <w:bCs w:val="0"/>
        <w:i w:val="0"/>
        <w:iCs w:val="0"/>
        <w:w w:val="100"/>
        <w:sz w:val="20"/>
        <w:szCs w:val="20"/>
        <w:lang w:val="en-US" w:eastAsia="en-US" w:bidi="ar-SA"/>
      </w:rPr>
    </w:lvl>
    <w:lvl w:ilvl="3" w:tplc="5C0A791E">
      <w:numFmt w:val="bullet"/>
      <w:lvlText w:val="•"/>
      <w:lvlJc w:val="left"/>
      <w:pPr>
        <w:ind w:left="5010" w:hanging="361"/>
      </w:pPr>
      <w:rPr>
        <w:rFonts w:hint="default"/>
        <w:lang w:val="en-US" w:eastAsia="en-US" w:bidi="ar-SA"/>
      </w:rPr>
    </w:lvl>
    <w:lvl w:ilvl="4" w:tplc="F622340C">
      <w:numFmt w:val="bullet"/>
      <w:lvlText w:val="•"/>
      <w:lvlJc w:val="left"/>
      <w:pPr>
        <w:ind w:left="5920" w:hanging="361"/>
      </w:pPr>
      <w:rPr>
        <w:rFonts w:hint="default"/>
        <w:lang w:val="en-US" w:eastAsia="en-US" w:bidi="ar-SA"/>
      </w:rPr>
    </w:lvl>
    <w:lvl w:ilvl="5" w:tplc="3246FCCC">
      <w:numFmt w:val="bullet"/>
      <w:lvlText w:val="•"/>
      <w:lvlJc w:val="left"/>
      <w:pPr>
        <w:ind w:left="6830" w:hanging="361"/>
      </w:pPr>
      <w:rPr>
        <w:rFonts w:hint="default"/>
        <w:lang w:val="en-US" w:eastAsia="en-US" w:bidi="ar-SA"/>
      </w:rPr>
    </w:lvl>
    <w:lvl w:ilvl="6" w:tplc="E23249D2">
      <w:numFmt w:val="bullet"/>
      <w:lvlText w:val="•"/>
      <w:lvlJc w:val="left"/>
      <w:pPr>
        <w:ind w:left="7740" w:hanging="361"/>
      </w:pPr>
      <w:rPr>
        <w:rFonts w:hint="default"/>
        <w:lang w:val="en-US" w:eastAsia="en-US" w:bidi="ar-SA"/>
      </w:rPr>
    </w:lvl>
    <w:lvl w:ilvl="7" w:tplc="4DD8BF98">
      <w:numFmt w:val="bullet"/>
      <w:lvlText w:val="•"/>
      <w:lvlJc w:val="left"/>
      <w:pPr>
        <w:ind w:left="8650" w:hanging="361"/>
      </w:pPr>
      <w:rPr>
        <w:rFonts w:hint="default"/>
        <w:lang w:val="en-US" w:eastAsia="en-US" w:bidi="ar-SA"/>
      </w:rPr>
    </w:lvl>
    <w:lvl w:ilvl="8" w:tplc="AE5EB6BA">
      <w:numFmt w:val="bullet"/>
      <w:lvlText w:val="•"/>
      <w:lvlJc w:val="left"/>
      <w:pPr>
        <w:ind w:left="9560" w:hanging="361"/>
      </w:pPr>
      <w:rPr>
        <w:rFonts w:hint="default"/>
        <w:lang w:val="en-US" w:eastAsia="en-US" w:bidi="ar-SA"/>
      </w:rPr>
    </w:lvl>
  </w:abstractNum>
  <w:abstractNum w:abstractNumId="32" w15:restartNumberingAfterBreak="0">
    <w:nsid w:val="651B14D7"/>
    <w:multiLevelType w:val="hybridMultilevel"/>
    <w:tmpl w:val="5D9ED59A"/>
    <w:lvl w:ilvl="0" w:tplc="F0F81C78">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916A21F4">
      <w:numFmt w:val="bullet"/>
      <w:lvlText w:val="•"/>
      <w:lvlJc w:val="left"/>
      <w:pPr>
        <w:ind w:left="743" w:hanging="361"/>
      </w:pPr>
      <w:rPr>
        <w:rFonts w:hint="default"/>
        <w:lang w:val="en-US" w:eastAsia="en-US" w:bidi="ar-SA"/>
      </w:rPr>
    </w:lvl>
    <w:lvl w:ilvl="2" w:tplc="0C5A4F38">
      <w:numFmt w:val="bullet"/>
      <w:lvlText w:val="•"/>
      <w:lvlJc w:val="left"/>
      <w:pPr>
        <w:ind w:left="1007" w:hanging="361"/>
      </w:pPr>
      <w:rPr>
        <w:rFonts w:hint="default"/>
        <w:lang w:val="en-US" w:eastAsia="en-US" w:bidi="ar-SA"/>
      </w:rPr>
    </w:lvl>
    <w:lvl w:ilvl="3" w:tplc="9B2A2B0C">
      <w:numFmt w:val="bullet"/>
      <w:lvlText w:val="•"/>
      <w:lvlJc w:val="left"/>
      <w:pPr>
        <w:ind w:left="1271" w:hanging="361"/>
      </w:pPr>
      <w:rPr>
        <w:rFonts w:hint="default"/>
        <w:lang w:val="en-US" w:eastAsia="en-US" w:bidi="ar-SA"/>
      </w:rPr>
    </w:lvl>
    <w:lvl w:ilvl="4" w:tplc="BDF28266">
      <w:numFmt w:val="bullet"/>
      <w:lvlText w:val="•"/>
      <w:lvlJc w:val="left"/>
      <w:pPr>
        <w:ind w:left="1534" w:hanging="361"/>
      </w:pPr>
      <w:rPr>
        <w:rFonts w:hint="default"/>
        <w:lang w:val="en-US" w:eastAsia="en-US" w:bidi="ar-SA"/>
      </w:rPr>
    </w:lvl>
    <w:lvl w:ilvl="5" w:tplc="1826AD42">
      <w:numFmt w:val="bullet"/>
      <w:lvlText w:val="•"/>
      <w:lvlJc w:val="left"/>
      <w:pPr>
        <w:ind w:left="1798" w:hanging="361"/>
      </w:pPr>
      <w:rPr>
        <w:rFonts w:hint="default"/>
        <w:lang w:val="en-US" w:eastAsia="en-US" w:bidi="ar-SA"/>
      </w:rPr>
    </w:lvl>
    <w:lvl w:ilvl="6" w:tplc="61321A48">
      <w:numFmt w:val="bullet"/>
      <w:lvlText w:val="•"/>
      <w:lvlJc w:val="left"/>
      <w:pPr>
        <w:ind w:left="2062" w:hanging="361"/>
      </w:pPr>
      <w:rPr>
        <w:rFonts w:hint="default"/>
        <w:lang w:val="en-US" w:eastAsia="en-US" w:bidi="ar-SA"/>
      </w:rPr>
    </w:lvl>
    <w:lvl w:ilvl="7" w:tplc="C1BE2A0E">
      <w:numFmt w:val="bullet"/>
      <w:lvlText w:val="•"/>
      <w:lvlJc w:val="left"/>
      <w:pPr>
        <w:ind w:left="2325" w:hanging="361"/>
      </w:pPr>
      <w:rPr>
        <w:rFonts w:hint="default"/>
        <w:lang w:val="en-US" w:eastAsia="en-US" w:bidi="ar-SA"/>
      </w:rPr>
    </w:lvl>
    <w:lvl w:ilvl="8" w:tplc="A254037C">
      <w:numFmt w:val="bullet"/>
      <w:lvlText w:val="•"/>
      <w:lvlJc w:val="left"/>
      <w:pPr>
        <w:ind w:left="2589" w:hanging="361"/>
      </w:pPr>
      <w:rPr>
        <w:rFonts w:hint="default"/>
        <w:lang w:val="en-US" w:eastAsia="en-US" w:bidi="ar-SA"/>
      </w:rPr>
    </w:lvl>
  </w:abstractNum>
  <w:abstractNum w:abstractNumId="33" w15:restartNumberingAfterBreak="0">
    <w:nsid w:val="667A2B5A"/>
    <w:multiLevelType w:val="hybridMultilevel"/>
    <w:tmpl w:val="A9C6A1CE"/>
    <w:lvl w:ilvl="0" w:tplc="CE9CE266">
      <w:start w:val="1"/>
      <w:numFmt w:val="decimal"/>
      <w:lvlText w:val="%1."/>
      <w:lvlJc w:val="left"/>
      <w:pPr>
        <w:ind w:left="1941" w:hanging="360"/>
      </w:pPr>
      <w:rPr>
        <w:rFonts w:ascii="Calibri" w:eastAsia="Calibri" w:hAnsi="Calibri" w:cs="Calibri" w:hint="default"/>
        <w:b w:val="0"/>
        <w:bCs w:val="0"/>
        <w:i w:val="0"/>
        <w:iCs w:val="0"/>
        <w:spacing w:val="0"/>
        <w:w w:val="101"/>
        <w:sz w:val="22"/>
        <w:szCs w:val="22"/>
        <w:lang w:val="en-US" w:eastAsia="en-US" w:bidi="ar-SA"/>
      </w:rPr>
    </w:lvl>
    <w:lvl w:ilvl="1" w:tplc="16C0261E">
      <w:numFmt w:val="bullet"/>
      <w:lvlText w:val="•"/>
      <w:lvlJc w:val="left"/>
      <w:pPr>
        <w:ind w:left="2884" w:hanging="360"/>
      </w:pPr>
      <w:rPr>
        <w:rFonts w:hint="default"/>
        <w:lang w:val="en-US" w:eastAsia="en-US" w:bidi="ar-SA"/>
      </w:rPr>
    </w:lvl>
    <w:lvl w:ilvl="2" w:tplc="D0FCF2AC">
      <w:numFmt w:val="bullet"/>
      <w:lvlText w:val="•"/>
      <w:lvlJc w:val="left"/>
      <w:pPr>
        <w:ind w:left="3828" w:hanging="360"/>
      </w:pPr>
      <w:rPr>
        <w:rFonts w:hint="default"/>
        <w:lang w:val="en-US" w:eastAsia="en-US" w:bidi="ar-SA"/>
      </w:rPr>
    </w:lvl>
    <w:lvl w:ilvl="3" w:tplc="328815D8">
      <w:numFmt w:val="bullet"/>
      <w:lvlText w:val="•"/>
      <w:lvlJc w:val="left"/>
      <w:pPr>
        <w:ind w:left="4772" w:hanging="360"/>
      </w:pPr>
      <w:rPr>
        <w:rFonts w:hint="default"/>
        <w:lang w:val="en-US" w:eastAsia="en-US" w:bidi="ar-SA"/>
      </w:rPr>
    </w:lvl>
    <w:lvl w:ilvl="4" w:tplc="6A84BD9A">
      <w:numFmt w:val="bullet"/>
      <w:lvlText w:val="•"/>
      <w:lvlJc w:val="left"/>
      <w:pPr>
        <w:ind w:left="5716" w:hanging="360"/>
      </w:pPr>
      <w:rPr>
        <w:rFonts w:hint="default"/>
        <w:lang w:val="en-US" w:eastAsia="en-US" w:bidi="ar-SA"/>
      </w:rPr>
    </w:lvl>
    <w:lvl w:ilvl="5" w:tplc="5578732C">
      <w:numFmt w:val="bullet"/>
      <w:lvlText w:val="•"/>
      <w:lvlJc w:val="left"/>
      <w:pPr>
        <w:ind w:left="6660" w:hanging="360"/>
      </w:pPr>
      <w:rPr>
        <w:rFonts w:hint="default"/>
        <w:lang w:val="en-US" w:eastAsia="en-US" w:bidi="ar-SA"/>
      </w:rPr>
    </w:lvl>
    <w:lvl w:ilvl="6" w:tplc="F3546DE2">
      <w:numFmt w:val="bullet"/>
      <w:lvlText w:val="•"/>
      <w:lvlJc w:val="left"/>
      <w:pPr>
        <w:ind w:left="7604" w:hanging="360"/>
      </w:pPr>
      <w:rPr>
        <w:rFonts w:hint="default"/>
        <w:lang w:val="en-US" w:eastAsia="en-US" w:bidi="ar-SA"/>
      </w:rPr>
    </w:lvl>
    <w:lvl w:ilvl="7" w:tplc="D5885CB2">
      <w:numFmt w:val="bullet"/>
      <w:lvlText w:val="•"/>
      <w:lvlJc w:val="left"/>
      <w:pPr>
        <w:ind w:left="8548" w:hanging="360"/>
      </w:pPr>
      <w:rPr>
        <w:rFonts w:hint="default"/>
        <w:lang w:val="en-US" w:eastAsia="en-US" w:bidi="ar-SA"/>
      </w:rPr>
    </w:lvl>
    <w:lvl w:ilvl="8" w:tplc="9D1A9C58">
      <w:numFmt w:val="bullet"/>
      <w:lvlText w:val="•"/>
      <w:lvlJc w:val="left"/>
      <w:pPr>
        <w:ind w:left="9492" w:hanging="360"/>
      </w:pPr>
      <w:rPr>
        <w:rFonts w:hint="default"/>
        <w:lang w:val="en-US" w:eastAsia="en-US" w:bidi="ar-SA"/>
      </w:rPr>
    </w:lvl>
  </w:abstractNum>
  <w:abstractNum w:abstractNumId="34" w15:restartNumberingAfterBreak="0">
    <w:nsid w:val="67574049"/>
    <w:multiLevelType w:val="hybridMultilevel"/>
    <w:tmpl w:val="1EBE9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06659"/>
    <w:multiLevelType w:val="hybridMultilevel"/>
    <w:tmpl w:val="7534CDDA"/>
    <w:lvl w:ilvl="0" w:tplc="B5C28774">
      <w:start w:val="1"/>
      <w:numFmt w:val="decimal"/>
      <w:lvlText w:val="%1."/>
      <w:lvlJc w:val="left"/>
      <w:pPr>
        <w:ind w:left="1941" w:hanging="360"/>
      </w:pPr>
      <w:rPr>
        <w:rFonts w:ascii="Calibri" w:eastAsia="Calibri" w:hAnsi="Calibri" w:cs="Calibri" w:hint="default"/>
        <w:b w:val="0"/>
        <w:bCs w:val="0"/>
        <w:i w:val="0"/>
        <w:iCs w:val="0"/>
        <w:spacing w:val="0"/>
        <w:w w:val="101"/>
        <w:sz w:val="22"/>
        <w:szCs w:val="22"/>
        <w:lang w:val="en-US" w:eastAsia="en-US" w:bidi="ar-SA"/>
      </w:rPr>
    </w:lvl>
    <w:lvl w:ilvl="1" w:tplc="D7545734">
      <w:numFmt w:val="bullet"/>
      <w:lvlText w:val="•"/>
      <w:lvlJc w:val="left"/>
      <w:pPr>
        <w:ind w:left="2884" w:hanging="360"/>
      </w:pPr>
      <w:rPr>
        <w:rFonts w:hint="default"/>
        <w:lang w:val="en-US" w:eastAsia="en-US" w:bidi="ar-SA"/>
      </w:rPr>
    </w:lvl>
    <w:lvl w:ilvl="2" w:tplc="D6D2B154">
      <w:numFmt w:val="bullet"/>
      <w:lvlText w:val="•"/>
      <w:lvlJc w:val="left"/>
      <w:pPr>
        <w:ind w:left="3828" w:hanging="360"/>
      </w:pPr>
      <w:rPr>
        <w:rFonts w:hint="default"/>
        <w:lang w:val="en-US" w:eastAsia="en-US" w:bidi="ar-SA"/>
      </w:rPr>
    </w:lvl>
    <w:lvl w:ilvl="3" w:tplc="58508308">
      <w:numFmt w:val="bullet"/>
      <w:lvlText w:val="•"/>
      <w:lvlJc w:val="left"/>
      <w:pPr>
        <w:ind w:left="4772" w:hanging="360"/>
      </w:pPr>
      <w:rPr>
        <w:rFonts w:hint="default"/>
        <w:lang w:val="en-US" w:eastAsia="en-US" w:bidi="ar-SA"/>
      </w:rPr>
    </w:lvl>
    <w:lvl w:ilvl="4" w:tplc="28304136">
      <w:numFmt w:val="bullet"/>
      <w:lvlText w:val="•"/>
      <w:lvlJc w:val="left"/>
      <w:pPr>
        <w:ind w:left="5716" w:hanging="360"/>
      </w:pPr>
      <w:rPr>
        <w:rFonts w:hint="default"/>
        <w:lang w:val="en-US" w:eastAsia="en-US" w:bidi="ar-SA"/>
      </w:rPr>
    </w:lvl>
    <w:lvl w:ilvl="5" w:tplc="22DA4858">
      <w:numFmt w:val="bullet"/>
      <w:lvlText w:val="•"/>
      <w:lvlJc w:val="left"/>
      <w:pPr>
        <w:ind w:left="6660" w:hanging="360"/>
      </w:pPr>
      <w:rPr>
        <w:rFonts w:hint="default"/>
        <w:lang w:val="en-US" w:eastAsia="en-US" w:bidi="ar-SA"/>
      </w:rPr>
    </w:lvl>
    <w:lvl w:ilvl="6" w:tplc="B7B8AE7A">
      <w:numFmt w:val="bullet"/>
      <w:lvlText w:val="•"/>
      <w:lvlJc w:val="left"/>
      <w:pPr>
        <w:ind w:left="7604" w:hanging="360"/>
      </w:pPr>
      <w:rPr>
        <w:rFonts w:hint="default"/>
        <w:lang w:val="en-US" w:eastAsia="en-US" w:bidi="ar-SA"/>
      </w:rPr>
    </w:lvl>
    <w:lvl w:ilvl="7" w:tplc="0F5A60E2">
      <w:numFmt w:val="bullet"/>
      <w:lvlText w:val="•"/>
      <w:lvlJc w:val="left"/>
      <w:pPr>
        <w:ind w:left="8548" w:hanging="360"/>
      </w:pPr>
      <w:rPr>
        <w:rFonts w:hint="default"/>
        <w:lang w:val="en-US" w:eastAsia="en-US" w:bidi="ar-SA"/>
      </w:rPr>
    </w:lvl>
    <w:lvl w:ilvl="8" w:tplc="14BE30C0">
      <w:numFmt w:val="bullet"/>
      <w:lvlText w:val="•"/>
      <w:lvlJc w:val="left"/>
      <w:pPr>
        <w:ind w:left="9492" w:hanging="360"/>
      </w:pPr>
      <w:rPr>
        <w:rFonts w:hint="default"/>
        <w:lang w:val="en-US" w:eastAsia="en-US" w:bidi="ar-SA"/>
      </w:rPr>
    </w:lvl>
  </w:abstractNum>
  <w:abstractNum w:abstractNumId="36" w15:restartNumberingAfterBreak="0">
    <w:nsid w:val="6AA33B8F"/>
    <w:multiLevelType w:val="hybridMultilevel"/>
    <w:tmpl w:val="2C841A04"/>
    <w:lvl w:ilvl="0" w:tplc="04090001">
      <w:start w:val="1"/>
      <w:numFmt w:val="bullet"/>
      <w:lvlText w:val=""/>
      <w:lvlJc w:val="left"/>
      <w:pPr>
        <w:ind w:left="2301" w:hanging="360"/>
      </w:pPr>
      <w:rPr>
        <w:rFonts w:ascii="Symbol" w:hAnsi="Symbol"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37" w15:restartNumberingAfterBreak="0">
    <w:nsid w:val="6C79298E"/>
    <w:multiLevelType w:val="hybridMultilevel"/>
    <w:tmpl w:val="DDC42578"/>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38" w15:restartNumberingAfterBreak="0">
    <w:nsid w:val="6DF929C5"/>
    <w:multiLevelType w:val="multilevel"/>
    <w:tmpl w:val="2450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5B51BA"/>
    <w:multiLevelType w:val="hybridMultilevel"/>
    <w:tmpl w:val="198A1AD0"/>
    <w:lvl w:ilvl="0" w:tplc="F1BC3AD8">
      <w:start w:val="1"/>
      <w:numFmt w:val="decimal"/>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F7DC33AA">
      <w:numFmt w:val="bullet"/>
      <w:lvlText w:val="•"/>
      <w:lvlJc w:val="left"/>
      <w:pPr>
        <w:ind w:left="2560" w:hanging="361"/>
      </w:pPr>
      <w:rPr>
        <w:rFonts w:hint="default"/>
        <w:lang w:val="en-US" w:eastAsia="en-US" w:bidi="ar-SA"/>
      </w:rPr>
    </w:lvl>
    <w:lvl w:ilvl="2" w:tplc="7FEC24F6">
      <w:numFmt w:val="bullet"/>
      <w:lvlText w:val="•"/>
      <w:lvlJc w:val="left"/>
      <w:pPr>
        <w:ind w:left="3540" w:hanging="361"/>
      </w:pPr>
      <w:rPr>
        <w:rFonts w:hint="default"/>
        <w:lang w:val="en-US" w:eastAsia="en-US" w:bidi="ar-SA"/>
      </w:rPr>
    </w:lvl>
    <w:lvl w:ilvl="3" w:tplc="7DF23C32">
      <w:numFmt w:val="bullet"/>
      <w:lvlText w:val="•"/>
      <w:lvlJc w:val="left"/>
      <w:pPr>
        <w:ind w:left="4520" w:hanging="361"/>
      </w:pPr>
      <w:rPr>
        <w:rFonts w:hint="default"/>
        <w:lang w:val="en-US" w:eastAsia="en-US" w:bidi="ar-SA"/>
      </w:rPr>
    </w:lvl>
    <w:lvl w:ilvl="4" w:tplc="BEC042BA">
      <w:numFmt w:val="bullet"/>
      <w:lvlText w:val="•"/>
      <w:lvlJc w:val="left"/>
      <w:pPr>
        <w:ind w:left="5500" w:hanging="361"/>
      </w:pPr>
      <w:rPr>
        <w:rFonts w:hint="default"/>
        <w:lang w:val="en-US" w:eastAsia="en-US" w:bidi="ar-SA"/>
      </w:rPr>
    </w:lvl>
    <w:lvl w:ilvl="5" w:tplc="40FEA9E8">
      <w:numFmt w:val="bullet"/>
      <w:lvlText w:val="•"/>
      <w:lvlJc w:val="left"/>
      <w:pPr>
        <w:ind w:left="6480" w:hanging="361"/>
      </w:pPr>
      <w:rPr>
        <w:rFonts w:hint="default"/>
        <w:lang w:val="en-US" w:eastAsia="en-US" w:bidi="ar-SA"/>
      </w:rPr>
    </w:lvl>
    <w:lvl w:ilvl="6" w:tplc="C756A372">
      <w:numFmt w:val="bullet"/>
      <w:lvlText w:val="•"/>
      <w:lvlJc w:val="left"/>
      <w:pPr>
        <w:ind w:left="7460" w:hanging="361"/>
      </w:pPr>
      <w:rPr>
        <w:rFonts w:hint="default"/>
        <w:lang w:val="en-US" w:eastAsia="en-US" w:bidi="ar-SA"/>
      </w:rPr>
    </w:lvl>
    <w:lvl w:ilvl="7" w:tplc="FD3A2592">
      <w:numFmt w:val="bullet"/>
      <w:lvlText w:val="•"/>
      <w:lvlJc w:val="left"/>
      <w:pPr>
        <w:ind w:left="8440" w:hanging="361"/>
      </w:pPr>
      <w:rPr>
        <w:rFonts w:hint="default"/>
        <w:lang w:val="en-US" w:eastAsia="en-US" w:bidi="ar-SA"/>
      </w:rPr>
    </w:lvl>
    <w:lvl w:ilvl="8" w:tplc="C0645B58">
      <w:numFmt w:val="bullet"/>
      <w:lvlText w:val="•"/>
      <w:lvlJc w:val="left"/>
      <w:pPr>
        <w:ind w:left="9420" w:hanging="361"/>
      </w:pPr>
      <w:rPr>
        <w:rFonts w:hint="default"/>
        <w:lang w:val="en-US" w:eastAsia="en-US" w:bidi="ar-SA"/>
      </w:rPr>
    </w:lvl>
  </w:abstractNum>
  <w:abstractNum w:abstractNumId="40" w15:restartNumberingAfterBreak="0">
    <w:nsid w:val="727A7DB7"/>
    <w:multiLevelType w:val="hybridMultilevel"/>
    <w:tmpl w:val="608A03B6"/>
    <w:lvl w:ilvl="0" w:tplc="C2C0B5A6">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18665E80">
      <w:numFmt w:val="bullet"/>
      <w:lvlText w:val="•"/>
      <w:lvlJc w:val="left"/>
      <w:pPr>
        <w:ind w:left="935" w:hanging="361"/>
      </w:pPr>
      <w:rPr>
        <w:rFonts w:hint="default"/>
        <w:lang w:val="en-US" w:eastAsia="en-US" w:bidi="ar-SA"/>
      </w:rPr>
    </w:lvl>
    <w:lvl w:ilvl="2" w:tplc="E490F2EC">
      <w:numFmt w:val="bullet"/>
      <w:lvlText w:val="•"/>
      <w:lvlJc w:val="left"/>
      <w:pPr>
        <w:ind w:left="1390" w:hanging="361"/>
      </w:pPr>
      <w:rPr>
        <w:rFonts w:hint="default"/>
        <w:lang w:val="en-US" w:eastAsia="en-US" w:bidi="ar-SA"/>
      </w:rPr>
    </w:lvl>
    <w:lvl w:ilvl="3" w:tplc="FA8C56A8">
      <w:numFmt w:val="bullet"/>
      <w:lvlText w:val="•"/>
      <w:lvlJc w:val="left"/>
      <w:pPr>
        <w:ind w:left="1845" w:hanging="361"/>
      </w:pPr>
      <w:rPr>
        <w:rFonts w:hint="default"/>
        <w:lang w:val="en-US" w:eastAsia="en-US" w:bidi="ar-SA"/>
      </w:rPr>
    </w:lvl>
    <w:lvl w:ilvl="4" w:tplc="FAAACF6E">
      <w:numFmt w:val="bullet"/>
      <w:lvlText w:val="•"/>
      <w:lvlJc w:val="left"/>
      <w:pPr>
        <w:ind w:left="2301" w:hanging="361"/>
      </w:pPr>
      <w:rPr>
        <w:rFonts w:hint="default"/>
        <w:lang w:val="en-US" w:eastAsia="en-US" w:bidi="ar-SA"/>
      </w:rPr>
    </w:lvl>
    <w:lvl w:ilvl="5" w:tplc="552E39DC">
      <w:numFmt w:val="bullet"/>
      <w:lvlText w:val="•"/>
      <w:lvlJc w:val="left"/>
      <w:pPr>
        <w:ind w:left="2756" w:hanging="361"/>
      </w:pPr>
      <w:rPr>
        <w:rFonts w:hint="default"/>
        <w:lang w:val="en-US" w:eastAsia="en-US" w:bidi="ar-SA"/>
      </w:rPr>
    </w:lvl>
    <w:lvl w:ilvl="6" w:tplc="062E763C">
      <w:numFmt w:val="bullet"/>
      <w:lvlText w:val="•"/>
      <w:lvlJc w:val="left"/>
      <w:pPr>
        <w:ind w:left="3211" w:hanging="361"/>
      </w:pPr>
      <w:rPr>
        <w:rFonts w:hint="default"/>
        <w:lang w:val="en-US" w:eastAsia="en-US" w:bidi="ar-SA"/>
      </w:rPr>
    </w:lvl>
    <w:lvl w:ilvl="7" w:tplc="7A64BA2A">
      <w:numFmt w:val="bullet"/>
      <w:lvlText w:val="•"/>
      <w:lvlJc w:val="left"/>
      <w:pPr>
        <w:ind w:left="3667" w:hanging="361"/>
      </w:pPr>
      <w:rPr>
        <w:rFonts w:hint="default"/>
        <w:lang w:val="en-US" w:eastAsia="en-US" w:bidi="ar-SA"/>
      </w:rPr>
    </w:lvl>
    <w:lvl w:ilvl="8" w:tplc="513CCD04">
      <w:numFmt w:val="bullet"/>
      <w:lvlText w:val="•"/>
      <w:lvlJc w:val="left"/>
      <w:pPr>
        <w:ind w:left="4122" w:hanging="361"/>
      </w:pPr>
      <w:rPr>
        <w:rFonts w:hint="default"/>
        <w:lang w:val="en-US" w:eastAsia="en-US" w:bidi="ar-SA"/>
      </w:rPr>
    </w:lvl>
  </w:abstractNum>
  <w:abstractNum w:abstractNumId="41" w15:restartNumberingAfterBreak="0">
    <w:nsid w:val="75CC7700"/>
    <w:multiLevelType w:val="hybridMultilevel"/>
    <w:tmpl w:val="22102B94"/>
    <w:lvl w:ilvl="0" w:tplc="5774744E">
      <w:start w:val="1"/>
      <w:numFmt w:val="decimal"/>
      <w:lvlText w:val="%1."/>
      <w:lvlJc w:val="left"/>
      <w:pPr>
        <w:ind w:left="1581" w:hanging="361"/>
      </w:pPr>
      <w:rPr>
        <w:rFonts w:ascii="Calibri" w:eastAsia="Calibri" w:hAnsi="Calibri" w:cs="Calibri" w:hint="default"/>
        <w:b w:val="0"/>
        <w:bCs w:val="0"/>
        <w:i w:val="0"/>
        <w:iCs w:val="0"/>
        <w:spacing w:val="0"/>
        <w:w w:val="101"/>
        <w:sz w:val="22"/>
        <w:szCs w:val="22"/>
        <w:lang w:val="en-US" w:eastAsia="en-US" w:bidi="ar-SA"/>
      </w:rPr>
    </w:lvl>
    <w:lvl w:ilvl="1" w:tplc="77987718">
      <w:numFmt w:val="bullet"/>
      <w:lvlText w:val="•"/>
      <w:lvlJc w:val="left"/>
      <w:pPr>
        <w:ind w:left="2560" w:hanging="361"/>
      </w:pPr>
      <w:rPr>
        <w:rFonts w:hint="default"/>
        <w:lang w:val="en-US" w:eastAsia="en-US" w:bidi="ar-SA"/>
      </w:rPr>
    </w:lvl>
    <w:lvl w:ilvl="2" w:tplc="542A574A">
      <w:numFmt w:val="bullet"/>
      <w:lvlText w:val="•"/>
      <w:lvlJc w:val="left"/>
      <w:pPr>
        <w:ind w:left="3540" w:hanging="361"/>
      </w:pPr>
      <w:rPr>
        <w:rFonts w:hint="default"/>
        <w:lang w:val="en-US" w:eastAsia="en-US" w:bidi="ar-SA"/>
      </w:rPr>
    </w:lvl>
    <w:lvl w:ilvl="3" w:tplc="4D80AF66">
      <w:numFmt w:val="bullet"/>
      <w:lvlText w:val="•"/>
      <w:lvlJc w:val="left"/>
      <w:pPr>
        <w:ind w:left="4520" w:hanging="361"/>
      </w:pPr>
      <w:rPr>
        <w:rFonts w:hint="default"/>
        <w:lang w:val="en-US" w:eastAsia="en-US" w:bidi="ar-SA"/>
      </w:rPr>
    </w:lvl>
    <w:lvl w:ilvl="4" w:tplc="63D42080">
      <w:numFmt w:val="bullet"/>
      <w:lvlText w:val="•"/>
      <w:lvlJc w:val="left"/>
      <w:pPr>
        <w:ind w:left="5500" w:hanging="361"/>
      </w:pPr>
      <w:rPr>
        <w:rFonts w:hint="default"/>
        <w:lang w:val="en-US" w:eastAsia="en-US" w:bidi="ar-SA"/>
      </w:rPr>
    </w:lvl>
    <w:lvl w:ilvl="5" w:tplc="35A6A60E">
      <w:numFmt w:val="bullet"/>
      <w:lvlText w:val="•"/>
      <w:lvlJc w:val="left"/>
      <w:pPr>
        <w:ind w:left="6480" w:hanging="361"/>
      </w:pPr>
      <w:rPr>
        <w:rFonts w:hint="default"/>
        <w:lang w:val="en-US" w:eastAsia="en-US" w:bidi="ar-SA"/>
      </w:rPr>
    </w:lvl>
    <w:lvl w:ilvl="6" w:tplc="0A20A8E4">
      <w:numFmt w:val="bullet"/>
      <w:lvlText w:val="•"/>
      <w:lvlJc w:val="left"/>
      <w:pPr>
        <w:ind w:left="7460" w:hanging="361"/>
      </w:pPr>
      <w:rPr>
        <w:rFonts w:hint="default"/>
        <w:lang w:val="en-US" w:eastAsia="en-US" w:bidi="ar-SA"/>
      </w:rPr>
    </w:lvl>
    <w:lvl w:ilvl="7" w:tplc="CFF22C8E">
      <w:numFmt w:val="bullet"/>
      <w:lvlText w:val="•"/>
      <w:lvlJc w:val="left"/>
      <w:pPr>
        <w:ind w:left="8440" w:hanging="361"/>
      </w:pPr>
      <w:rPr>
        <w:rFonts w:hint="default"/>
        <w:lang w:val="en-US" w:eastAsia="en-US" w:bidi="ar-SA"/>
      </w:rPr>
    </w:lvl>
    <w:lvl w:ilvl="8" w:tplc="AB209D8C">
      <w:numFmt w:val="bullet"/>
      <w:lvlText w:val="•"/>
      <w:lvlJc w:val="left"/>
      <w:pPr>
        <w:ind w:left="9420" w:hanging="361"/>
      </w:pPr>
      <w:rPr>
        <w:rFonts w:hint="default"/>
        <w:lang w:val="en-US" w:eastAsia="en-US" w:bidi="ar-SA"/>
      </w:rPr>
    </w:lvl>
  </w:abstractNum>
  <w:abstractNum w:abstractNumId="42" w15:restartNumberingAfterBreak="0">
    <w:nsid w:val="763069D5"/>
    <w:multiLevelType w:val="hybridMultilevel"/>
    <w:tmpl w:val="9EB4CF8E"/>
    <w:lvl w:ilvl="0" w:tplc="0186E6DA">
      <w:numFmt w:val="bullet"/>
      <w:lvlText w:val=""/>
      <w:lvlJc w:val="left"/>
      <w:pPr>
        <w:ind w:left="470" w:hanging="361"/>
      </w:pPr>
      <w:rPr>
        <w:rFonts w:ascii="Symbol" w:eastAsia="Symbol" w:hAnsi="Symbol" w:cs="Symbol" w:hint="default"/>
        <w:b w:val="0"/>
        <w:bCs w:val="0"/>
        <w:i w:val="0"/>
        <w:iCs w:val="0"/>
        <w:w w:val="101"/>
        <w:sz w:val="22"/>
        <w:szCs w:val="22"/>
        <w:lang w:val="en-US" w:eastAsia="en-US" w:bidi="ar-SA"/>
      </w:rPr>
    </w:lvl>
    <w:lvl w:ilvl="1" w:tplc="C16A9028">
      <w:numFmt w:val="bullet"/>
      <w:lvlText w:val="•"/>
      <w:lvlJc w:val="left"/>
      <w:pPr>
        <w:ind w:left="743" w:hanging="361"/>
      </w:pPr>
      <w:rPr>
        <w:rFonts w:hint="default"/>
        <w:lang w:val="en-US" w:eastAsia="en-US" w:bidi="ar-SA"/>
      </w:rPr>
    </w:lvl>
    <w:lvl w:ilvl="2" w:tplc="DF80B6D8">
      <w:numFmt w:val="bullet"/>
      <w:lvlText w:val="•"/>
      <w:lvlJc w:val="left"/>
      <w:pPr>
        <w:ind w:left="1007" w:hanging="361"/>
      </w:pPr>
      <w:rPr>
        <w:rFonts w:hint="default"/>
        <w:lang w:val="en-US" w:eastAsia="en-US" w:bidi="ar-SA"/>
      </w:rPr>
    </w:lvl>
    <w:lvl w:ilvl="3" w:tplc="0B144F56">
      <w:numFmt w:val="bullet"/>
      <w:lvlText w:val="•"/>
      <w:lvlJc w:val="left"/>
      <w:pPr>
        <w:ind w:left="1271" w:hanging="361"/>
      </w:pPr>
      <w:rPr>
        <w:rFonts w:hint="default"/>
        <w:lang w:val="en-US" w:eastAsia="en-US" w:bidi="ar-SA"/>
      </w:rPr>
    </w:lvl>
    <w:lvl w:ilvl="4" w:tplc="28CC9EA0">
      <w:numFmt w:val="bullet"/>
      <w:lvlText w:val="•"/>
      <w:lvlJc w:val="left"/>
      <w:pPr>
        <w:ind w:left="1534" w:hanging="361"/>
      </w:pPr>
      <w:rPr>
        <w:rFonts w:hint="default"/>
        <w:lang w:val="en-US" w:eastAsia="en-US" w:bidi="ar-SA"/>
      </w:rPr>
    </w:lvl>
    <w:lvl w:ilvl="5" w:tplc="F000BE92">
      <w:numFmt w:val="bullet"/>
      <w:lvlText w:val="•"/>
      <w:lvlJc w:val="left"/>
      <w:pPr>
        <w:ind w:left="1798" w:hanging="361"/>
      </w:pPr>
      <w:rPr>
        <w:rFonts w:hint="default"/>
        <w:lang w:val="en-US" w:eastAsia="en-US" w:bidi="ar-SA"/>
      </w:rPr>
    </w:lvl>
    <w:lvl w:ilvl="6" w:tplc="A05A4EC0">
      <w:numFmt w:val="bullet"/>
      <w:lvlText w:val="•"/>
      <w:lvlJc w:val="left"/>
      <w:pPr>
        <w:ind w:left="2062" w:hanging="361"/>
      </w:pPr>
      <w:rPr>
        <w:rFonts w:hint="default"/>
        <w:lang w:val="en-US" w:eastAsia="en-US" w:bidi="ar-SA"/>
      </w:rPr>
    </w:lvl>
    <w:lvl w:ilvl="7" w:tplc="8A160A36">
      <w:numFmt w:val="bullet"/>
      <w:lvlText w:val="•"/>
      <w:lvlJc w:val="left"/>
      <w:pPr>
        <w:ind w:left="2325" w:hanging="361"/>
      </w:pPr>
      <w:rPr>
        <w:rFonts w:hint="default"/>
        <w:lang w:val="en-US" w:eastAsia="en-US" w:bidi="ar-SA"/>
      </w:rPr>
    </w:lvl>
    <w:lvl w:ilvl="8" w:tplc="0AACE35E">
      <w:numFmt w:val="bullet"/>
      <w:lvlText w:val="•"/>
      <w:lvlJc w:val="left"/>
      <w:pPr>
        <w:ind w:left="2589" w:hanging="361"/>
      </w:pPr>
      <w:rPr>
        <w:rFonts w:hint="default"/>
        <w:lang w:val="en-US" w:eastAsia="en-US" w:bidi="ar-SA"/>
      </w:rPr>
    </w:lvl>
  </w:abstractNum>
  <w:abstractNum w:abstractNumId="43" w15:restartNumberingAfterBreak="0">
    <w:nsid w:val="78D84CF3"/>
    <w:multiLevelType w:val="hybridMultilevel"/>
    <w:tmpl w:val="B524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197835">
    <w:abstractNumId w:val="24"/>
  </w:num>
  <w:num w:numId="2" w16cid:durableId="2080134755">
    <w:abstractNumId w:val="19"/>
  </w:num>
  <w:num w:numId="3" w16cid:durableId="715667952">
    <w:abstractNumId w:val="2"/>
  </w:num>
  <w:num w:numId="4" w16cid:durableId="1319533552">
    <w:abstractNumId w:val="41"/>
  </w:num>
  <w:num w:numId="5" w16cid:durableId="1986078501">
    <w:abstractNumId w:val="39"/>
  </w:num>
  <w:num w:numId="6" w16cid:durableId="853811364">
    <w:abstractNumId w:val="30"/>
  </w:num>
  <w:num w:numId="7" w16cid:durableId="1034622454">
    <w:abstractNumId w:val="4"/>
  </w:num>
  <w:num w:numId="8" w16cid:durableId="636228794">
    <w:abstractNumId w:val="8"/>
  </w:num>
  <w:num w:numId="9" w16cid:durableId="414204636">
    <w:abstractNumId w:val="31"/>
  </w:num>
  <w:num w:numId="10" w16cid:durableId="1042099873">
    <w:abstractNumId w:val="15"/>
  </w:num>
  <w:num w:numId="11" w16cid:durableId="1175605949">
    <w:abstractNumId w:val="3"/>
  </w:num>
  <w:num w:numId="12" w16cid:durableId="1770421069">
    <w:abstractNumId w:val="35"/>
  </w:num>
  <w:num w:numId="13" w16cid:durableId="1568833468">
    <w:abstractNumId w:val="33"/>
  </w:num>
  <w:num w:numId="14" w16cid:durableId="749692596">
    <w:abstractNumId w:val="11"/>
  </w:num>
  <w:num w:numId="15" w16cid:durableId="141428423">
    <w:abstractNumId w:val="25"/>
  </w:num>
  <w:num w:numId="16" w16cid:durableId="1946040499">
    <w:abstractNumId w:val="20"/>
  </w:num>
  <w:num w:numId="17" w16cid:durableId="1700663435">
    <w:abstractNumId w:val="9"/>
  </w:num>
  <w:num w:numId="18" w16cid:durableId="884416728">
    <w:abstractNumId w:val="22"/>
  </w:num>
  <w:num w:numId="19" w16cid:durableId="1975405976">
    <w:abstractNumId w:val="16"/>
  </w:num>
  <w:num w:numId="20" w16cid:durableId="2134403353">
    <w:abstractNumId w:val="42"/>
  </w:num>
  <w:num w:numId="21" w16cid:durableId="1356812539">
    <w:abstractNumId w:val="21"/>
  </w:num>
  <w:num w:numId="22" w16cid:durableId="492338093">
    <w:abstractNumId w:val="28"/>
  </w:num>
  <w:num w:numId="23" w16cid:durableId="1803228575">
    <w:abstractNumId w:val="14"/>
  </w:num>
  <w:num w:numId="24" w16cid:durableId="1761675599">
    <w:abstractNumId w:val="10"/>
  </w:num>
  <w:num w:numId="25" w16cid:durableId="1771970259">
    <w:abstractNumId w:val="27"/>
  </w:num>
  <w:num w:numId="26" w16cid:durableId="1298217135">
    <w:abstractNumId w:val="17"/>
  </w:num>
  <w:num w:numId="27" w16cid:durableId="28378099">
    <w:abstractNumId w:val="40"/>
  </w:num>
  <w:num w:numId="28" w16cid:durableId="1971327461">
    <w:abstractNumId w:val="29"/>
  </w:num>
  <w:num w:numId="29" w16cid:durableId="691802060">
    <w:abstractNumId w:val="5"/>
  </w:num>
  <w:num w:numId="30" w16cid:durableId="866910228">
    <w:abstractNumId w:val="32"/>
  </w:num>
  <w:num w:numId="31" w16cid:durableId="121853378">
    <w:abstractNumId w:val="7"/>
  </w:num>
  <w:num w:numId="32" w16cid:durableId="1206794486">
    <w:abstractNumId w:val="13"/>
  </w:num>
  <w:num w:numId="33" w16cid:durableId="1270625093">
    <w:abstractNumId w:val="43"/>
  </w:num>
  <w:num w:numId="34" w16cid:durableId="385833017">
    <w:abstractNumId w:val="12"/>
  </w:num>
  <w:num w:numId="35" w16cid:durableId="674116602">
    <w:abstractNumId w:val="6"/>
  </w:num>
  <w:num w:numId="36" w16cid:durableId="44062674">
    <w:abstractNumId w:val="36"/>
  </w:num>
  <w:num w:numId="37" w16cid:durableId="624852595">
    <w:abstractNumId w:val="26"/>
  </w:num>
  <w:num w:numId="38" w16cid:durableId="1116213589">
    <w:abstractNumId w:val="23"/>
  </w:num>
  <w:num w:numId="39" w16cid:durableId="59721274">
    <w:abstractNumId w:val="18"/>
  </w:num>
  <w:num w:numId="40" w16cid:durableId="1179925099">
    <w:abstractNumId w:val="34"/>
  </w:num>
  <w:num w:numId="41" w16cid:durableId="1601452158">
    <w:abstractNumId w:val="0"/>
  </w:num>
  <w:num w:numId="42" w16cid:durableId="479612092">
    <w:abstractNumId w:val="1"/>
  </w:num>
  <w:num w:numId="43" w16cid:durableId="1698580750">
    <w:abstractNumId w:val="37"/>
  </w:num>
  <w:num w:numId="44" w16cid:durableId="16660105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0D"/>
    <w:rsid w:val="00012F2F"/>
    <w:rsid w:val="00016E72"/>
    <w:rsid w:val="0003097A"/>
    <w:rsid w:val="0004755E"/>
    <w:rsid w:val="00047776"/>
    <w:rsid w:val="000478C8"/>
    <w:rsid w:val="0008215E"/>
    <w:rsid w:val="000A6B07"/>
    <w:rsid w:val="000C249C"/>
    <w:rsid w:val="000C62EE"/>
    <w:rsid w:val="000E2E2B"/>
    <w:rsid w:val="000E3491"/>
    <w:rsid w:val="00117B1D"/>
    <w:rsid w:val="00150932"/>
    <w:rsid w:val="0015545F"/>
    <w:rsid w:val="00157EA0"/>
    <w:rsid w:val="00194426"/>
    <w:rsid w:val="001C4927"/>
    <w:rsid w:val="001E4FE9"/>
    <w:rsid w:val="001E6155"/>
    <w:rsid w:val="00207AE1"/>
    <w:rsid w:val="00217E2C"/>
    <w:rsid w:val="002250EA"/>
    <w:rsid w:val="00247740"/>
    <w:rsid w:val="00287A0D"/>
    <w:rsid w:val="002A230C"/>
    <w:rsid w:val="002C4611"/>
    <w:rsid w:val="002D5C5B"/>
    <w:rsid w:val="002E6133"/>
    <w:rsid w:val="002F0AD6"/>
    <w:rsid w:val="002F2B48"/>
    <w:rsid w:val="00307284"/>
    <w:rsid w:val="00314FB4"/>
    <w:rsid w:val="00335B05"/>
    <w:rsid w:val="00360A53"/>
    <w:rsid w:val="0036552F"/>
    <w:rsid w:val="00381345"/>
    <w:rsid w:val="00386CDA"/>
    <w:rsid w:val="003A68F7"/>
    <w:rsid w:val="003C0E95"/>
    <w:rsid w:val="003C5DAB"/>
    <w:rsid w:val="003C6BEA"/>
    <w:rsid w:val="003C72D2"/>
    <w:rsid w:val="003C7317"/>
    <w:rsid w:val="003D4F8B"/>
    <w:rsid w:val="00400FA9"/>
    <w:rsid w:val="00412675"/>
    <w:rsid w:val="00437EF0"/>
    <w:rsid w:val="00472EE5"/>
    <w:rsid w:val="00480A7B"/>
    <w:rsid w:val="004A5183"/>
    <w:rsid w:val="0050118D"/>
    <w:rsid w:val="005273FE"/>
    <w:rsid w:val="00545C9F"/>
    <w:rsid w:val="00554E2C"/>
    <w:rsid w:val="0058005F"/>
    <w:rsid w:val="00585AC7"/>
    <w:rsid w:val="005913BF"/>
    <w:rsid w:val="005A4BD5"/>
    <w:rsid w:val="005F7295"/>
    <w:rsid w:val="00600A53"/>
    <w:rsid w:val="00613E8B"/>
    <w:rsid w:val="006275BA"/>
    <w:rsid w:val="006831F2"/>
    <w:rsid w:val="006916FC"/>
    <w:rsid w:val="006A22B4"/>
    <w:rsid w:val="006A257E"/>
    <w:rsid w:val="006A5138"/>
    <w:rsid w:val="006B3F22"/>
    <w:rsid w:val="006D2E44"/>
    <w:rsid w:val="006F3CA7"/>
    <w:rsid w:val="00722E99"/>
    <w:rsid w:val="00736877"/>
    <w:rsid w:val="007432F5"/>
    <w:rsid w:val="00746B24"/>
    <w:rsid w:val="00750597"/>
    <w:rsid w:val="0078052D"/>
    <w:rsid w:val="007C7B36"/>
    <w:rsid w:val="007F2EB1"/>
    <w:rsid w:val="007F4093"/>
    <w:rsid w:val="00814040"/>
    <w:rsid w:val="0081701D"/>
    <w:rsid w:val="00817B3E"/>
    <w:rsid w:val="00865D8A"/>
    <w:rsid w:val="008F5616"/>
    <w:rsid w:val="008F73DE"/>
    <w:rsid w:val="00932D12"/>
    <w:rsid w:val="00934FA7"/>
    <w:rsid w:val="00935EAA"/>
    <w:rsid w:val="009C47A1"/>
    <w:rsid w:val="009D794D"/>
    <w:rsid w:val="009E05FF"/>
    <w:rsid w:val="009E6F9E"/>
    <w:rsid w:val="009F0F1E"/>
    <w:rsid w:val="00A060D6"/>
    <w:rsid w:val="00A87C35"/>
    <w:rsid w:val="00AA2B54"/>
    <w:rsid w:val="00AA4782"/>
    <w:rsid w:val="00AC34C1"/>
    <w:rsid w:val="00AC7AA8"/>
    <w:rsid w:val="00AE5DE0"/>
    <w:rsid w:val="00AF52D4"/>
    <w:rsid w:val="00B10231"/>
    <w:rsid w:val="00B34B56"/>
    <w:rsid w:val="00B370BD"/>
    <w:rsid w:val="00B37C70"/>
    <w:rsid w:val="00B94787"/>
    <w:rsid w:val="00BA0472"/>
    <w:rsid w:val="00BB3AE1"/>
    <w:rsid w:val="00C169FF"/>
    <w:rsid w:val="00C40DE0"/>
    <w:rsid w:val="00C510C1"/>
    <w:rsid w:val="00C61777"/>
    <w:rsid w:val="00C83050"/>
    <w:rsid w:val="00C913BC"/>
    <w:rsid w:val="00CC4C5F"/>
    <w:rsid w:val="00CC5822"/>
    <w:rsid w:val="00CD0636"/>
    <w:rsid w:val="00CD6FC4"/>
    <w:rsid w:val="00CD70B9"/>
    <w:rsid w:val="00D1581C"/>
    <w:rsid w:val="00D24598"/>
    <w:rsid w:val="00D3634E"/>
    <w:rsid w:val="00D4418E"/>
    <w:rsid w:val="00D460AF"/>
    <w:rsid w:val="00D70B74"/>
    <w:rsid w:val="00D9186D"/>
    <w:rsid w:val="00D961CB"/>
    <w:rsid w:val="00DB153F"/>
    <w:rsid w:val="00DD558C"/>
    <w:rsid w:val="00DD78CF"/>
    <w:rsid w:val="00E22496"/>
    <w:rsid w:val="00E34331"/>
    <w:rsid w:val="00E55C6E"/>
    <w:rsid w:val="00E73B54"/>
    <w:rsid w:val="00E9480B"/>
    <w:rsid w:val="00EB4B5F"/>
    <w:rsid w:val="00EC4701"/>
    <w:rsid w:val="00ED44EA"/>
    <w:rsid w:val="00ED539E"/>
    <w:rsid w:val="00ED72E0"/>
    <w:rsid w:val="00ED7CE5"/>
    <w:rsid w:val="00EE4EE7"/>
    <w:rsid w:val="00EF3A93"/>
    <w:rsid w:val="00F01F8D"/>
    <w:rsid w:val="00F07155"/>
    <w:rsid w:val="00F13419"/>
    <w:rsid w:val="00F25083"/>
    <w:rsid w:val="00F40149"/>
    <w:rsid w:val="00F47D1E"/>
    <w:rsid w:val="00F519EE"/>
    <w:rsid w:val="00F5426B"/>
    <w:rsid w:val="00F55D8A"/>
    <w:rsid w:val="00F56D31"/>
    <w:rsid w:val="00F62E64"/>
    <w:rsid w:val="00F71C18"/>
    <w:rsid w:val="00F73C1A"/>
    <w:rsid w:val="00F9217A"/>
    <w:rsid w:val="00F93912"/>
    <w:rsid w:val="00FA7768"/>
    <w:rsid w:val="00FB34DD"/>
    <w:rsid w:val="00FC26D3"/>
    <w:rsid w:val="00FC629E"/>
    <w:rsid w:val="00FE40D2"/>
    <w:rsid w:val="00FE5132"/>
    <w:rsid w:val="00FF6C39"/>
    <w:rsid w:val="017A305F"/>
    <w:rsid w:val="06CB4B6E"/>
    <w:rsid w:val="07302401"/>
    <w:rsid w:val="0837CFC8"/>
    <w:rsid w:val="0847D523"/>
    <w:rsid w:val="087D46CB"/>
    <w:rsid w:val="0AF8ADF9"/>
    <w:rsid w:val="0CF09E62"/>
    <w:rsid w:val="0F740D82"/>
    <w:rsid w:val="10D75329"/>
    <w:rsid w:val="1128F3B6"/>
    <w:rsid w:val="1131B1B4"/>
    <w:rsid w:val="11CA21B3"/>
    <w:rsid w:val="18C34582"/>
    <w:rsid w:val="195A98A0"/>
    <w:rsid w:val="1980405C"/>
    <w:rsid w:val="1D9D2B79"/>
    <w:rsid w:val="1DF99E30"/>
    <w:rsid w:val="20456985"/>
    <w:rsid w:val="2DB1DC90"/>
    <w:rsid w:val="2FA4D074"/>
    <w:rsid w:val="33A370FF"/>
    <w:rsid w:val="35D1075D"/>
    <w:rsid w:val="3633CDA1"/>
    <w:rsid w:val="373C813D"/>
    <w:rsid w:val="47880822"/>
    <w:rsid w:val="48525FCA"/>
    <w:rsid w:val="4BB76D74"/>
    <w:rsid w:val="4BFEEA55"/>
    <w:rsid w:val="4D93CD85"/>
    <w:rsid w:val="4FCE8C9E"/>
    <w:rsid w:val="5463481C"/>
    <w:rsid w:val="54D71653"/>
    <w:rsid w:val="5A1B0E90"/>
    <w:rsid w:val="5A248141"/>
    <w:rsid w:val="5B550744"/>
    <w:rsid w:val="5BC506BE"/>
    <w:rsid w:val="5E9DB442"/>
    <w:rsid w:val="60E97F97"/>
    <w:rsid w:val="6276A4D7"/>
    <w:rsid w:val="69EB9EA5"/>
    <w:rsid w:val="6AB0CCF4"/>
    <w:rsid w:val="6B1BD4F1"/>
    <w:rsid w:val="6C05862C"/>
    <w:rsid w:val="70139388"/>
    <w:rsid w:val="711936C7"/>
    <w:rsid w:val="72475EAA"/>
    <w:rsid w:val="760BFDC1"/>
    <w:rsid w:val="7829C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A636"/>
  <w15:chartTrackingRefBased/>
  <w15:docId w15:val="{8B6A51A8-B1B2-400B-93C0-E125C089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0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87A0D"/>
    <w:pPr>
      <w:spacing w:before="28"/>
      <w:ind w:left="860"/>
      <w:outlineLvl w:val="0"/>
    </w:pPr>
    <w:rPr>
      <w:b/>
      <w:bCs/>
      <w:sz w:val="31"/>
      <w:szCs w:val="31"/>
    </w:rPr>
  </w:style>
  <w:style w:type="paragraph" w:styleId="Heading2">
    <w:name w:val="heading 2"/>
    <w:basedOn w:val="Normal"/>
    <w:link w:val="Heading2Char"/>
    <w:uiPriority w:val="9"/>
    <w:unhideWhenUsed/>
    <w:qFormat/>
    <w:rsid w:val="00287A0D"/>
    <w:pPr>
      <w:ind w:left="860"/>
      <w:outlineLvl w:val="1"/>
    </w:pPr>
    <w:rPr>
      <w:b/>
      <w:bCs/>
      <w:sz w:val="28"/>
      <w:szCs w:val="28"/>
    </w:rPr>
  </w:style>
  <w:style w:type="paragraph" w:styleId="Heading3">
    <w:name w:val="heading 3"/>
    <w:basedOn w:val="Normal"/>
    <w:link w:val="Heading3Char"/>
    <w:uiPriority w:val="9"/>
    <w:unhideWhenUsed/>
    <w:qFormat/>
    <w:rsid w:val="00287A0D"/>
    <w:pPr>
      <w:spacing w:before="32"/>
      <w:ind w:left="860"/>
      <w:outlineLvl w:val="2"/>
    </w:pPr>
    <w:rPr>
      <w:sz w:val="23"/>
      <w:szCs w:val="23"/>
      <w:u w:val="single" w:color="000000"/>
    </w:rPr>
  </w:style>
  <w:style w:type="paragraph" w:styleId="Heading4">
    <w:name w:val="heading 4"/>
    <w:basedOn w:val="Normal"/>
    <w:link w:val="Heading4Char"/>
    <w:uiPriority w:val="9"/>
    <w:unhideWhenUsed/>
    <w:qFormat/>
    <w:rsid w:val="00287A0D"/>
    <w:pPr>
      <w:ind w:left="8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0D"/>
    <w:rPr>
      <w:rFonts w:ascii="Calibri" w:eastAsia="Calibri" w:hAnsi="Calibri" w:cs="Calibri"/>
      <w:b/>
      <w:bCs/>
      <w:sz w:val="31"/>
      <w:szCs w:val="31"/>
    </w:rPr>
  </w:style>
  <w:style w:type="character" w:customStyle="1" w:styleId="Heading2Char">
    <w:name w:val="Heading 2 Char"/>
    <w:basedOn w:val="DefaultParagraphFont"/>
    <w:link w:val="Heading2"/>
    <w:uiPriority w:val="9"/>
    <w:rsid w:val="00287A0D"/>
    <w:rPr>
      <w:rFonts w:ascii="Calibri" w:eastAsia="Calibri" w:hAnsi="Calibri" w:cs="Calibri"/>
      <w:b/>
      <w:bCs/>
      <w:sz w:val="28"/>
      <w:szCs w:val="28"/>
    </w:rPr>
  </w:style>
  <w:style w:type="character" w:customStyle="1" w:styleId="Heading3Char">
    <w:name w:val="Heading 3 Char"/>
    <w:basedOn w:val="DefaultParagraphFont"/>
    <w:link w:val="Heading3"/>
    <w:uiPriority w:val="9"/>
    <w:rsid w:val="00287A0D"/>
    <w:rPr>
      <w:rFonts w:ascii="Calibri" w:eastAsia="Calibri" w:hAnsi="Calibri" w:cs="Calibri"/>
      <w:sz w:val="23"/>
      <w:szCs w:val="23"/>
      <w:u w:val="single" w:color="000000"/>
    </w:rPr>
  </w:style>
  <w:style w:type="character" w:customStyle="1" w:styleId="Heading4Char">
    <w:name w:val="Heading 4 Char"/>
    <w:basedOn w:val="DefaultParagraphFont"/>
    <w:link w:val="Heading4"/>
    <w:uiPriority w:val="9"/>
    <w:rsid w:val="00287A0D"/>
    <w:rPr>
      <w:rFonts w:ascii="Calibri" w:eastAsia="Calibri" w:hAnsi="Calibri" w:cs="Calibri"/>
      <w:b/>
      <w:bCs/>
    </w:rPr>
  </w:style>
  <w:style w:type="paragraph" w:styleId="TOC1">
    <w:name w:val="toc 1"/>
    <w:basedOn w:val="Normal"/>
    <w:uiPriority w:val="39"/>
    <w:qFormat/>
    <w:rsid w:val="00287A0D"/>
    <w:pPr>
      <w:spacing w:before="120"/>
    </w:pPr>
    <w:rPr>
      <w:rFonts w:asciiTheme="minorHAnsi" w:hAnsiTheme="minorHAnsi" w:cstheme="minorHAnsi"/>
      <w:b/>
      <w:bCs/>
      <w:i/>
      <w:iCs/>
      <w:sz w:val="24"/>
      <w:szCs w:val="24"/>
    </w:rPr>
  </w:style>
  <w:style w:type="paragraph" w:styleId="TOC2">
    <w:name w:val="toc 2"/>
    <w:basedOn w:val="Normal"/>
    <w:uiPriority w:val="39"/>
    <w:qFormat/>
    <w:rsid w:val="00287A0D"/>
    <w:pPr>
      <w:spacing w:before="120"/>
      <w:ind w:left="220"/>
    </w:pPr>
    <w:rPr>
      <w:rFonts w:asciiTheme="minorHAnsi" w:hAnsiTheme="minorHAnsi" w:cstheme="minorHAnsi"/>
      <w:b/>
      <w:bCs/>
    </w:rPr>
  </w:style>
  <w:style w:type="paragraph" w:styleId="TOC3">
    <w:name w:val="toc 3"/>
    <w:basedOn w:val="Normal"/>
    <w:uiPriority w:val="39"/>
    <w:qFormat/>
    <w:rsid w:val="00287A0D"/>
    <w:pPr>
      <w:ind w:left="440"/>
    </w:pPr>
    <w:rPr>
      <w:rFonts w:asciiTheme="minorHAnsi" w:hAnsiTheme="minorHAnsi" w:cstheme="minorHAnsi"/>
      <w:sz w:val="20"/>
      <w:szCs w:val="20"/>
    </w:rPr>
  </w:style>
  <w:style w:type="paragraph" w:styleId="TOC4">
    <w:name w:val="toc 4"/>
    <w:basedOn w:val="Normal"/>
    <w:uiPriority w:val="39"/>
    <w:qFormat/>
    <w:rsid w:val="00287A0D"/>
    <w:pPr>
      <w:ind w:left="660"/>
    </w:pPr>
    <w:rPr>
      <w:rFonts w:asciiTheme="minorHAnsi" w:hAnsiTheme="minorHAnsi" w:cstheme="minorHAnsi"/>
      <w:sz w:val="20"/>
      <w:szCs w:val="20"/>
    </w:rPr>
  </w:style>
  <w:style w:type="paragraph" w:styleId="BodyText">
    <w:name w:val="Body Text"/>
    <w:basedOn w:val="Normal"/>
    <w:link w:val="BodyTextChar"/>
    <w:uiPriority w:val="1"/>
    <w:qFormat/>
    <w:rsid w:val="00287A0D"/>
    <w:pPr>
      <w:ind w:left="860"/>
    </w:pPr>
  </w:style>
  <w:style w:type="character" w:customStyle="1" w:styleId="BodyTextChar">
    <w:name w:val="Body Text Char"/>
    <w:basedOn w:val="DefaultParagraphFont"/>
    <w:link w:val="BodyText"/>
    <w:uiPriority w:val="1"/>
    <w:rsid w:val="00287A0D"/>
    <w:rPr>
      <w:rFonts w:ascii="Calibri" w:eastAsia="Calibri" w:hAnsi="Calibri" w:cs="Calibri"/>
    </w:rPr>
  </w:style>
  <w:style w:type="paragraph" w:styleId="ListParagraph">
    <w:name w:val="List Paragraph"/>
    <w:basedOn w:val="Normal"/>
    <w:uiPriority w:val="34"/>
    <w:qFormat/>
    <w:rsid w:val="00287A0D"/>
    <w:pPr>
      <w:ind w:left="1581" w:hanging="361"/>
    </w:pPr>
  </w:style>
  <w:style w:type="paragraph" w:customStyle="1" w:styleId="TableParagraph">
    <w:name w:val="Table Paragraph"/>
    <w:basedOn w:val="Normal"/>
    <w:uiPriority w:val="1"/>
    <w:qFormat/>
    <w:rsid w:val="00287A0D"/>
  </w:style>
  <w:style w:type="character" w:styleId="CommentReference">
    <w:name w:val="annotation reference"/>
    <w:basedOn w:val="DefaultParagraphFont"/>
    <w:uiPriority w:val="99"/>
    <w:semiHidden/>
    <w:unhideWhenUsed/>
    <w:rsid w:val="00287A0D"/>
    <w:rPr>
      <w:sz w:val="16"/>
      <w:szCs w:val="16"/>
    </w:rPr>
  </w:style>
  <w:style w:type="paragraph" w:styleId="CommentText">
    <w:name w:val="annotation text"/>
    <w:basedOn w:val="Normal"/>
    <w:link w:val="CommentTextChar"/>
    <w:uiPriority w:val="99"/>
    <w:unhideWhenUsed/>
    <w:rsid w:val="00287A0D"/>
    <w:rPr>
      <w:sz w:val="20"/>
      <w:szCs w:val="20"/>
    </w:rPr>
  </w:style>
  <w:style w:type="character" w:customStyle="1" w:styleId="CommentTextChar">
    <w:name w:val="Comment Text Char"/>
    <w:basedOn w:val="DefaultParagraphFont"/>
    <w:link w:val="CommentText"/>
    <w:uiPriority w:val="99"/>
    <w:rsid w:val="00287A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7A0D"/>
    <w:rPr>
      <w:b/>
      <w:bCs/>
    </w:rPr>
  </w:style>
  <w:style w:type="character" w:customStyle="1" w:styleId="CommentSubjectChar">
    <w:name w:val="Comment Subject Char"/>
    <w:basedOn w:val="CommentTextChar"/>
    <w:link w:val="CommentSubject"/>
    <w:uiPriority w:val="99"/>
    <w:semiHidden/>
    <w:rsid w:val="00287A0D"/>
    <w:rPr>
      <w:rFonts w:ascii="Calibri" w:eastAsia="Calibri" w:hAnsi="Calibri" w:cs="Calibri"/>
      <w:b/>
      <w:bCs/>
      <w:sz w:val="20"/>
      <w:szCs w:val="20"/>
    </w:rPr>
  </w:style>
  <w:style w:type="character" w:customStyle="1" w:styleId="apple-converted-space">
    <w:name w:val="apple-converted-space"/>
    <w:basedOn w:val="DefaultParagraphFont"/>
    <w:rsid w:val="00287A0D"/>
  </w:style>
  <w:style w:type="paragraph" w:customStyle="1" w:styleId="xmsonormal">
    <w:name w:val="xmsonormal"/>
    <w:basedOn w:val="Normal"/>
    <w:rsid w:val="00287A0D"/>
    <w:pPr>
      <w:widowControl/>
      <w:autoSpaceDE/>
      <w:autoSpaceDN/>
      <w:spacing w:before="100" w:beforeAutospacing="1" w:after="100" w:afterAutospacing="1"/>
    </w:pPr>
    <w:rPr>
      <w:rFonts w:eastAsiaTheme="minorHAnsi"/>
    </w:rPr>
  </w:style>
  <w:style w:type="paragraph" w:styleId="NormalWeb">
    <w:name w:val="Normal (Web)"/>
    <w:basedOn w:val="Normal"/>
    <w:uiPriority w:val="99"/>
    <w:unhideWhenUsed/>
    <w:rsid w:val="00287A0D"/>
    <w:pPr>
      <w:widowControl/>
      <w:autoSpaceDE/>
      <w:autoSpaceDN/>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287A0D"/>
    <w:rPr>
      <w:color w:val="0000FF"/>
      <w:u w:val="single"/>
    </w:rPr>
  </w:style>
  <w:style w:type="character" w:styleId="UnresolvedMention">
    <w:name w:val="Unresolved Mention"/>
    <w:basedOn w:val="DefaultParagraphFont"/>
    <w:uiPriority w:val="99"/>
    <w:semiHidden/>
    <w:unhideWhenUsed/>
    <w:rsid w:val="00287A0D"/>
    <w:rPr>
      <w:color w:val="605E5C"/>
      <w:shd w:val="clear" w:color="auto" w:fill="E1DFDD"/>
    </w:rPr>
  </w:style>
  <w:style w:type="paragraph" w:styleId="Header">
    <w:name w:val="header"/>
    <w:basedOn w:val="Normal"/>
    <w:link w:val="HeaderChar"/>
    <w:uiPriority w:val="99"/>
    <w:unhideWhenUsed/>
    <w:rsid w:val="00287A0D"/>
    <w:pPr>
      <w:tabs>
        <w:tab w:val="center" w:pos="4680"/>
        <w:tab w:val="right" w:pos="9360"/>
      </w:tabs>
    </w:pPr>
  </w:style>
  <w:style w:type="character" w:customStyle="1" w:styleId="HeaderChar">
    <w:name w:val="Header Char"/>
    <w:basedOn w:val="DefaultParagraphFont"/>
    <w:link w:val="Header"/>
    <w:uiPriority w:val="99"/>
    <w:rsid w:val="00287A0D"/>
    <w:rPr>
      <w:rFonts w:ascii="Calibri" w:eastAsia="Calibri" w:hAnsi="Calibri" w:cs="Calibri"/>
    </w:rPr>
  </w:style>
  <w:style w:type="paragraph" w:styleId="Footer">
    <w:name w:val="footer"/>
    <w:basedOn w:val="Normal"/>
    <w:link w:val="FooterChar"/>
    <w:uiPriority w:val="99"/>
    <w:unhideWhenUsed/>
    <w:rsid w:val="00287A0D"/>
    <w:pPr>
      <w:tabs>
        <w:tab w:val="center" w:pos="4680"/>
        <w:tab w:val="right" w:pos="9360"/>
      </w:tabs>
    </w:pPr>
  </w:style>
  <w:style w:type="character" w:customStyle="1" w:styleId="FooterChar">
    <w:name w:val="Footer Char"/>
    <w:basedOn w:val="DefaultParagraphFont"/>
    <w:link w:val="Footer"/>
    <w:uiPriority w:val="99"/>
    <w:rsid w:val="00287A0D"/>
    <w:rPr>
      <w:rFonts w:ascii="Calibri" w:eastAsia="Calibri" w:hAnsi="Calibri" w:cs="Calibri"/>
    </w:rPr>
  </w:style>
  <w:style w:type="paragraph" w:styleId="TOCHeading">
    <w:name w:val="TOC Heading"/>
    <w:basedOn w:val="Heading1"/>
    <w:next w:val="Normal"/>
    <w:uiPriority w:val="39"/>
    <w:unhideWhenUsed/>
    <w:qFormat/>
    <w:rsid w:val="00287A0D"/>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5">
    <w:name w:val="toc 5"/>
    <w:basedOn w:val="Normal"/>
    <w:next w:val="Normal"/>
    <w:autoRedefine/>
    <w:uiPriority w:val="39"/>
    <w:unhideWhenUsed/>
    <w:rsid w:val="00287A0D"/>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87A0D"/>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87A0D"/>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87A0D"/>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87A0D"/>
    <w:pPr>
      <w:ind w:left="1760"/>
    </w:pPr>
    <w:rPr>
      <w:rFonts w:asciiTheme="minorHAnsi" w:hAnsiTheme="minorHAnsi" w:cstheme="minorHAnsi"/>
      <w:sz w:val="20"/>
      <w:szCs w:val="20"/>
    </w:rPr>
  </w:style>
  <w:style w:type="character" w:styleId="Mention">
    <w:name w:val="Mention"/>
    <w:basedOn w:val="DefaultParagraphFont"/>
    <w:uiPriority w:val="99"/>
    <w:unhideWhenUsed/>
    <w:rsid w:val="00287A0D"/>
    <w:rPr>
      <w:color w:val="2B579A"/>
      <w:shd w:val="clear" w:color="auto" w:fill="E6E6E6"/>
    </w:rPr>
  </w:style>
  <w:style w:type="character" w:styleId="FollowedHyperlink">
    <w:name w:val="FollowedHyperlink"/>
    <w:basedOn w:val="DefaultParagraphFont"/>
    <w:uiPriority w:val="99"/>
    <w:semiHidden/>
    <w:unhideWhenUsed/>
    <w:rsid w:val="00CD0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disoncollege.edu/academics/areas-of-study/health-sciences/health-education-policies" TargetMode="External"/><Relationship Id="rId21" Type="http://schemas.openxmlformats.org/officeDocument/2006/relationships/hyperlink" Target="http://dsps.wi.gov/Home" TargetMode="External"/><Relationship Id="rId42" Type="http://schemas.openxmlformats.org/officeDocument/2006/relationships/hyperlink" Target="file:///C:\Users\albroihahn\AppData\Local\Microsoft\Windows\INetCache\Content.Outlook\RQ1UPRBQ\TGorder@madisoncollege.edu" TargetMode="External"/><Relationship Id="rId47" Type="http://schemas.openxmlformats.org/officeDocument/2006/relationships/hyperlink" Target="https://students.madisoncollege.edu/grades" TargetMode="External"/><Relationship Id="rId63" Type="http://schemas.openxmlformats.org/officeDocument/2006/relationships/hyperlink" Target="https://license.wi.gov/s/login/?ec=302&amp;startURL=%2Fs%2F" TargetMode="External"/><Relationship Id="rId68" Type="http://schemas.openxmlformats.org/officeDocument/2006/relationships/hyperlink" Target="mailto:jmwilliams3@madisoncollege.ed" TargetMode="External"/><Relationship Id="rId84" Type="http://schemas.openxmlformats.org/officeDocument/2006/relationships/hyperlink" Target="https://madisoncollege.edu/disability-resource-services" TargetMode="External"/><Relationship Id="rId89" Type="http://schemas.openxmlformats.org/officeDocument/2006/relationships/hyperlink" Target="mailto:LQuamme@madisoncollege.edu" TargetMode="External"/><Relationship Id="rId16" Type="http://schemas.openxmlformats.org/officeDocument/2006/relationships/hyperlink" Target="mailto:drs@madisoncollege.edu" TargetMode="External"/><Relationship Id="rId107" Type="http://schemas.openxmlformats.org/officeDocument/2006/relationships/hyperlink" Target="https://madisoncollege.edu/scholars-color-mentoring-program" TargetMode="External"/><Relationship Id="rId11" Type="http://schemas.openxmlformats.org/officeDocument/2006/relationships/hyperlink" Target="http://madisoncollege.edu/" TargetMode="External"/><Relationship Id="rId32" Type="http://schemas.openxmlformats.org/officeDocument/2006/relationships/hyperlink" Target="https://www.nursingworld.org/practice-policy/nursing-excellence/ethics/" TargetMode="External"/><Relationship Id="rId37" Type="http://schemas.openxmlformats.org/officeDocument/2006/relationships/hyperlink" Target="https://www.nsna.org/nsna-code-of-ethics.html" TargetMode="External"/><Relationship Id="rId53" Type="http://schemas.openxmlformats.org/officeDocument/2006/relationships/hyperlink" Target="https://docs.legis.wisconsin.gov/2017/related/acts/278" TargetMode="External"/><Relationship Id="rId58" Type="http://schemas.openxmlformats.org/officeDocument/2006/relationships/hyperlink" Target="http://docs.legis.wisconsin.gov/document/statutes/111.335(4)(e)" TargetMode="External"/><Relationship Id="rId74" Type="http://schemas.openxmlformats.org/officeDocument/2006/relationships/hyperlink" Target="http://docs.legis.wisconsin.gov/document/statutes/111.335(4)(e)" TargetMode="External"/><Relationship Id="rId79" Type="http://schemas.openxmlformats.org/officeDocument/2006/relationships/hyperlink" Target="https://portal.ncsbn.org/" TargetMode="External"/><Relationship Id="rId102" Type="http://schemas.openxmlformats.org/officeDocument/2006/relationships/hyperlink" Target="Quamme@madisoncollege.edu" TargetMode="External"/><Relationship Id="rId5" Type="http://schemas.openxmlformats.org/officeDocument/2006/relationships/webSettings" Target="webSettings.xml"/><Relationship Id="rId90" Type="http://schemas.openxmlformats.org/officeDocument/2006/relationships/hyperlink" Target="mailto:albroihahn@madisoncollege.edu" TargetMode="External"/><Relationship Id="rId95" Type="http://schemas.openxmlformats.org/officeDocument/2006/relationships/hyperlink" Target="mailto:ACMorgan@madisoncollege.edu" TargetMode="External"/><Relationship Id="rId22" Type="http://schemas.openxmlformats.org/officeDocument/2006/relationships/hyperlink" Target="http://dsps.wi.gov/Home" TargetMode="External"/><Relationship Id="rId27" Type="http://schemas.openxmlformats.org/officeDocument/2006/relationships/hyperlink" Target="https://madisoncollege.edu/counseling-services" TargetMode="External"/><Relationship Id="rId43" Type="http://schemas.openxmlformats.org/officeDocument/2006/relationships/hyperlink" Target="mailto:mdusio@madisoncollege.edu" TargetMode="External"/><Relationship Id="rId48" Type="http://schemas.openxmlformats.org/officeDocument/2006/relationships/hyperlink" Target="https://madisoncollege.edu/student-records" TargetMode="External"/><Relationship Id="rId64" Type="http://schemas.openxmlformats.org/officeDocument/2006/relationships/hyperlink" Target="https://dsps.wi.gov/Pages/LicensEResources.aspx" TargetMode="External"/><Relationship Id="rId69" Type="http://schemas.openxmlformats.org/officeDocument/2006/relationships/hyperlink" Target="https://dsps.wi.gov/Pages/Professions/RN/Exams.aspx" TargetMode="External"/><Relationship Id="rId80" Type="http://schemas.openxmlformats.org/officeDocument/2006/relationships/hyperlink" Target="mailto:albroihahn@madisoncollege.edu" TargetMode="External"/><Relationship Id="rId85" Type="http://schemas.openxmlformats.org/officeDocument/2006/relationships/hyperlink" Target="mailto:DRStransition@madisoncollege.edu" TargetMode="External"/><Relationship Id="rId12" Type="http://schemas.openxmlformats.org/officeDocument/2006/relationships/hyperlink" Target="https://www.wtcsystem.edu/about/mission-vision/" TargetMode="External"/><Relationship Id="rId17" Type="http://schemas.openxmlformats.org/officeDocument/2006/relationships/hyperlink" Target="https://www.dhs.wisconsin.gov/publications/p0/p00274.pdf" TargetMode="External"/><Relationship Id="rId33" Type="http://schemas.openxmlformats.org/officeDocument/2006/relationships/hyperlink" Target="https://www.nursingworld.org/practice-policy/nursing-excellence/ethics/" TargetMode="External"/><Relationship Id="rId38" Type="http://schemas.openxmlformats.org/officeDocument/2006/relationships/hyperlink" Target="https://students.madisoncollege.edu/harassment-discrimination" TargetMode="External"/><Relationship Id="rId59" Type="http://schemas.openxmlformats.org/officeDocument/2006/relationships/hyperlink" Target="http://docs.legis.wisconsin.gov/document/statutes/111.335(4)(e)" TargetMode="External"/><Relationship Id="rId103" Type="http://schemas.openxmlformats.org/officeDocument/2006/relationships/hyperlink" Target="http://aacnnursing.org/" TargetMode="External"/><Relationship Id="rId108" Type="http://schemas.openxmlformats.org/officeDocument/2006/relationships/hyperlink" Target="https://madisoncollege.edu/honors" TargetMode="External"/><Relationship Id="rId54" Type="http://schemas.openxmlformats.org/officeDocument/2006/relationships/hyperlink" Target="https://dsps.wi.gov/Credentialing/General/fm3085.pdf" TargetMode="External"/><Relationship Id="rId70" Type="http://schemas.openxmlformats.org/officeDocument/2006/relationships/hyperlink" Target="https://docs.legis.wisconsin.gov/2017/related/acts/278" TargetMode="External"/><Relationship Id="rId75" Type="http://schemas.openxmlformats.org/officeDocument/2006/relationships/hyperlink" Target="http://docs.legis.wisconsin.gov/document/statutes/111.335(4)(e)" TargetMode="External"/><Relationship Id="rId91" Type="http://schemas.openxmlformats.org/officeDocument/2006/relationships/hyperlink" Target="http://www.nursingworld.org/MainMenuCategories/EthicsStandards" TargetMode="External"/><Relationship Id="rId96" Type="http://schemas.openxmlformats.org/officeDocument/2006/relationships/hyperlink" Target="mailto:albroihahn@madisoncolleg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isoncollege.edu/disability-resource-services" TargetMode="External"/><Relationship Id="rId23" Type="http://schemas.openxmlformats.org/officeDocument/2006/relationships/hyperlink" Target="https://discover.castlebranch.com/" TargetMode="External"/><Relationship Id="rId28" Type="http://schemas.openxmlformats.org/officeDocument/2006/relationships/hyperlink" Target="https://madisoncollege.edu/add-drop-classes" TargetMode="External"/><Relationship Id="rId36" Type="http://schemas.openxmlformats.org/officeDocument/2006/relationships/hyperlink" Target="https://www.nsna.org/nsna-code-of-ethics.html" TargetMode="External"/><Relationship Id="rId49" Type="http://schemas.openxmlformats.org/officeDocument/2006/relationships/hyperlink" Target="https://madisoncollege.edu/academics/areas-of-study/health-sciences/health-education-policies" TargetMode="External"/><Relationship Id="rId57" Type="http://schemas.openxmlformats.org/officeDocument/2006/relationships/hyperlink" Target="http://docs.legis.wisconsin.gov/document/statutes/111.335(4)(e)" TargetMode="External"/><Relationship Id="rId106" Type="http://schemas.openxmlformats.org/officeDocument/2006/relationships/hyperlink" Target="https://madisoncollege.edu/scholars-color-mentoring-program" TargetMode="External"/><Relationship Id="rId10" Type="http://schemas.openxmlformats.org/officeDocument/2006/relationships/hyperlink" Target="http://madisoncollege.edu/" TargetMode="External"/><Relationship Id="rId31" Type="http://schemas.openxmlformats.org/officeDocument/2006/relationships/hyperlink" Target="https://www.nsna.org/" TargetMode="External"/><Relationship Id="rId44" Type="http://schemas.openxmlformats.org/officeDocument/2006/relationships/hyperlink" Target="https://madisoncollege.edu/enrollment-policies" TargetMode="External"/><Relationship Id="rId52" Type="http://schemas.openxmlformats.org/officeDocument/2006/relationships/hyperlink" Target="https://docs.legis.wisconsin.gov/2017/related/acts/278" TargetMode="External"/><Relationship Id="rId60" Type="http://schemas.openxmlformats.org/officeDocument/2006/relationships/hyperlink" Target="http://dsps.wi.gov/Home" TargetMode="External"/><Relationship Id="rId65" Type="http://schemas.openxmlformats.org/officeDocument/2006/relationships/hyperlink" Target="https://www.nclex.com/index.htm" TargetMode="External"/><Relationship Id="rId73" Type="http://schemas.openxmlformats.org/officeDocument/2006/relationships/hyperlink" Target="https://dsps.wi.gov/Credentialing/General/fm3085.pdf" TargetMode="External"/><Relationship Id="rId78" Type="http://schemas.openxmlformats.org/officeDocument/2006/relationships/hyperlink" Target="http://dsps.wi.gov/Home" TargetMode="External"/><Relationship Id="rId81" Type="http://schemas.openxmlformats.org/officeDocument/2006/relationships/hyperlink" Target="https://nam10.safelinks.protection.outlook.com/?url=https%3A%2F%2Fdsps.wi.gov%2FCredentialing%2FHealth%2Ffm3049.pdf&amp;data=01%7C01%7CEWatson2%40madisoncollege.edu%7Cba699ea167c64e05ba8f08d7dcd43036%7C33f001466fcc49e9b5687896b3069d44%7C0&amp;sdata=w8FDBfwNX0QnizagsN1aVZj0og9DmP%2F%2BftGypfkL9mQ%3D&amp;reserved=0" TargetMode="External"/><Relationship Id="rId86" Type="http://schemas.openxmlformats.org/officeDocument/2006/relationships/hyperlink" Target="mailto:albroihahn@madisoncollege.edu" TargetMode="External"/><Relationship Id="rId94" Type="http://schemas.openxmlformats.org/officeDocument/2006/relationships/hyperlink" Target="mailto:lgraff2@madisoncollege.edu" TargetMode="External"/><Relationship Id="rId99" Type="http://schemas.openxmlformats.org/officeDocument/2006/relationships/hyperlink" Target="mailto:albroihahn@madisoncollege.edu" TargetMode="External"/><Relationship Id="rId101" Type="http://schemas.openxmlformats.org/officeDocument/2006/relationships/hyperlink" Target="mailto:albroihahn@madisoncollege.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castlebranch.com/" TargetMode="External"/><Relationship Id="rId39" Type="http://schemas.openxmlformats.org/officeDocument/2006/relationships/hyperlink" Target="mailto:DeanOfStudents@madisoncollege.edu" TargetMode="External"/><Relationship Id="rId109" Type="http://schemas.openxmlformats.org/officeDocument/2006/relationships/fontTable" Target="fontTable.xml"/><Relationship Id="rId34" Type="http://schemas.openxmlformats.org/officeDocument/2006/relationships/hyperlink" Target="https://students.madisoncollege.edu/harassment-discrimination" TargetMode="External"/><Relationship Id="rId50" Type="http://schemas.openxmlformats.org/officeDocument/2006/relationships/hyperlink" Target="https://students.madisoncollege.edu/academic-integrity" TargetMode="External"/><Relationship Id="rId55" Type="http://schemas.openxmlformats.org/officeDocument/2006/relationships/hyperlink" Target="https://dsps.wi.gov/Credentialing/General/fm3085.pdf" TargetMode="External"/><Relationship Id="rId76" Type="http://schemas.openxmlformats.org/officeDocument/2006/relationships/hyperlink" Target="http://docs.legis.wisconsin.gov/document/statutes/111.335(4)(e)" TargetMode="External"/><Relationship Id="rId97" Type="http://schemas.openxmlformats.org/officeDocument/2006/relationships/hyperlink" Target="mailto:TGorder@madisoncollege.edu" TargetMode="External"/><Relationship Id="rId104" Type="http://schemas.openxmlformats.org/officeDocument/2006/relationships/hyperlink" Target="http://aacnnursing.org/" TargetMode="External"/><Relationship Id="rId7" Type="http://schemas.openxmlformats.org/officeDocument/2006/relationships/endnotes" Target="endnotes.xml"/><Relationship Id="rId71" Type="http://schemas.openxmlformats.org/officeDocument/2006/relationships/hyperlink" Target="https://docs.legis.wisconsin.gov/2017/related/acts/278" TargetMode="External"/><Relationship Id="rId92" Type="http://schemas.openxmlformats.org/officeDocument/2006/relationships/hyperlink" Target="http://www.nursingworld.org/MainMenuCategories/EthicsStandards" TargetMode="External"/><Relationship Id="rId2" Type="http://schemas.openxmlformats.org/officeDocument/2006/relationships/numbering" Target="numbering.xml"/><Relationship Id="rId29" Type="http://schemas.openxmlformats.org/officeDocument/2006/relationships/hyperlink" Target="https://madisoncollege.edu/get-started/apply/register" TargetMode="External"/><Relationship Id="rId24" Type="http://schemas.openxmlformats.org/officeDocument/2006/relationships/hyperlink" Target="https://madisoncollege.edu/health-education-policies" TargetMode="External"/><Relationship Id="rId40" Type="http://schemas.openxmlformats.org/officeDocument/2006/relationships/hyperlink" Target="mailto:Kirore@madisoncollege.edu" TargetMode="External"/><Relationship Id="rId45" Type="http://schemas.openxmlformats.org/officeDocument/2006/relationships/hyperlink" Target="https://madisoncollege.edu/classroom-policies" TargetMode="External"/><Relationship Id="rId66" Type="http://schemas.openxmlformats.org/officeDocument/2006/relationships/hyperlink" Target="http://www.license.wi.gov" TargetMode="External"/><Relationship Id="rId87" Type="http://schemas.openxmlformats.org/officeDocument/2006/relationships/hyperlink" Target="mailto:lquamme@madisoncollege.edu" TargetMode="External"/><Relationship Id="rId110" Type="http://schemas.openxmlformats.org/officeDocument/2006/relationships/theme" Target="theme/theme1.xml"/><Relationship Id="rId61" Type="http://schemas.openxmlformats.org/officeDocument/2006/relationships/hyperlink" Target="http://dsps.wi.gov/Home" TargetMode="External"/><Relationship Id="rId82" Type="http://schemas.openxmlformats.org/officeDocument/2006/relationships/hyperlink" Target="mailto:jmwilliams3@madisoncollege.edu" TargetMode="External"/><Relationship Id="rId19" Type="http://schemas.openxmlformats.org/officeDocument/2006/relationships/hyperlink" Target="http://www.castlebranch.com/" TargetMode="External"/><Relationship Id="rId14" Type="http://schemas.openxmlformats.org/officeDocument/2006/relationships/hyperlink" Target="https://madisoncollege.edu/disability-resource-services" TargetMode="External"/><Relationship Id="rId30" Type="http://schemas.openxmlformats.org/officeDocument/2006/relationships/hyperlink" Target="https://madisoncollege.edu/academic-integrity" TargetMode="External"/><Relationship Id="rId35" Type="http://schemas.openxmlformats.org/officeDocument/2006/relationships/hyperlink" Target="https://madisoncollege.edu/paying-for-college/financial-aid/grants-loans/code-of-conduct" TargetMode="External"/><Relationship Id="rId56" Type="http://schemas.openxmlformats.org/officeDocument/2006/relationships/hyperlink" Target="https://dsps.wi.gov/Credentialing/General/fm3085.pdf" TargetMode="External"/><Relationship Id="rId77" Type="http://schemas.openxmlformats.org/officeDocument/2006/relationships/hyperlink" Target="http://dsps.wi.gov/Home" TargetMode="External"/><Relationship Id="rId100" Type="http://schemas.openxmlformats.org/officeDocument/2006/relationships/hyperlink" Target="mailto:LQuamme@madisoncollege.edu" TargetMode="External"/><Relationship Id="rId105" Type="http://schemas.openxmlformats.org/officeDocument/2006/relationships/hyperlink" Target="https://madisoncollege.edu/transfer-opportunities" TargetMode="External"/><Relationship Id="rId8" Type="http://schemas.openxmlformats.org/officeDocument/2006/relationships/image" Target="media/image1.png"/><Relationship Id="rId51" Type="http://schemas.openxmlformats.org/officeDocument/2006/relationships/hyperlink" Target="https://students.madisoncollege.edu/student-rights-responsibilities" TargetMode="External"/><Relationship Id="rId72" Type="http://schemas.openxmlformats.org/officeDocument/2006/relationships/hyperlink" Target="https://dsps.wi.gov/Credentialing/General/fm3085.pdf" TargetMode="External"/><Relationship Id="rId93" Type="http://schemas.openxmlformats.org/officeDocument/2006/relationships/hyperlink" Target="https://www.nsna.org/nsna-code-of-ethics.html" TargetMode="External"/><Relationship Id="rId98" Type="http://schemas.openxmlformats.org/officeDocument/2006/relationships/hyperlink" Target="mailto:albroihahn@madisoncollege.edu" TargetMode="External"/><Relationship Id="rId3" Type="http://schemas.openxmlformats.org/officeDocument/2006/relationships/styles" Target="styles.xml"/><Relationship Id="rId25" Type="http://schemas.openxmlformats.org/officeDocument/2006/relationships/hyperlink" Target="https://madisoncollege.edu/health-education-policies" TargetMode="External"/><Relationship Id="rId46" Type="http://schemas.openxmlformats.org/officeDocument/2006/relationships/hyperlink" Target="https://madisoncollege.edu/classroom-policies" TargetMode="External"/><Relationship Id="rId67" Type="http://schemas.openxmlformats.org/officeDocument/2006/relationships/hyperlink" Target="mailto:jmwilliams3@madisoncollege.edu" TargetMode="External"/><Relationship Id="rId20" Type="http://schemas.openxmlformats.org/officeDocument/2006/relationships/hyperlink" Target="http://www.castlebranch.com/" TargetMode="External"/><Relationship Id="rId41" Type="http://schemas.openxmlformats.org/officeDocument/2006/relationships/hyperlink" Target="file:///C:\Users\albroihahn\AppData\Local\Microsoft\Windows\INetCache\Content.Outlook\RQ1UPRBQ\kkliminski@madisoncollege.edu" TargetMode="External"/><Relationship Id="rId62" Type="http://schemas.openxmlformats.org/officeDocument/2006/relationships/hyperlink" Target="https://dsps.wi.gov/Credentialing/Health/info3087.pdf" TargetMode="External"/><Relationship Id="rId83" Type="http://schemas.openxmlformats.org/officeDocument/2006/relationships/hyperlink" Target="http://madisoncollege.edu/" TargetMode="External"/><Relationship Id="rId88" Type="http://schemas.openxmlformats.org/officeDocument/2006/relationships/hyperlink" Target="mailto:albroihahn@madiso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977B-3B27-4ECD-9A25-0B704FC4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72</Pages>
  <Words>22393</Words>
  <Characters>127641</Characters>
  <Application>Microsoft Office Word</Application>
  <DocSecurity>0</DocSecurity>
  <Lines>1063</Lines>
  <Paragraphs>299</Paragraphs>
  <ScaleCrop>false</ScaleCrop>
  <Company/>
  <LinksUpToDate>false</LinksUpToDate>
  <CharactersWithSpaces>149735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Teigen, Travis W</dc:creator>
  <cp:keywords/>
  <dc:description/>
  <cp:lastModifiedBy>Broihahn, Amy L</cp:lastModifiedBy>
  <cp:revision>51</cp:revision>
  <cp:lastPrinted>2022-08-10T13:58:00Z</cp:lastPrinted>
  <dcterms:created xsi:type="dcterms:W3CDTF">2023-05-30T13:26:00Z</dcterms:created>
  <dcterms:modified xsi:type="dcterms:W3CDTF">2023-07-05T16:17:00Z</dcterms:modified>
</cp:coreProperties>
</file>